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34A33" w14:textId="77777777" w:rsidR="00F6711C" w:rsidRPr="00573581" w:rsidRDefault="00F6711C" w:rsidP="00F6711C">
      <w:pPr>
        <w:pStyle w:val="a"/>
        <w:numPr>
          <w:ilvl w:val="0"/>
          <w:numId w:val="0"/>
        </w:numPr>
        <w:spacing w:before="0" w:after="0"/>
        <w:jc w:val="right"/>
        <w:rPr>
          <w:i/>
          <w:sz w:val="22"/>
          <w:szCs w:val="22"/>
          <w:lang w:val="kk-KZ"/>
        </w:rPr>
      </w:pPr>
      <w:r w:rsidRPr="00573581">
        <w:rPr>
          <w:i/>
          <w:sz w:val="22"/>
          <w:szCs w:val="22"/>
          <w:lang w:val="kk-KZ"/>
        </w:rPr>
        <w:t>Приложение к письму АФМ</w:t>
      </w:r>
    </w:p>
    <w:p w14:paraId="52D2678F" w14:textId="77777777" w:rsidR="00F6711C" w:rsidRPr="00573581" w:rsidRDefault="00F6711C" w:rsidP="00F6711C">
      <w:pPr>
        <w:pStyle w:val="a"/>
        <w:numPr>
          <w:ilvl w:val="0"/>
          <w:numId w:val="0"/>
        </w:numPr>
        <w:spacing w:before="0" w:after="0"/>
        <w:jc w:val="center"/>
        <w:rPr>
          <w:b/>
          <w:sz w:val="22"/>
          <w:szCs w:val="22"/>
        </w:rPr>
      </w:pPr>
    </w:p>
    <w:p w14:paraId="6CDBBB67" w14:textId="77777777" w:rsidR="00F6711C" w:rsidRPr="00573581" w:rsidRDefault="00F6711C" w:rsidP="00F6711C">
      <w:pPr>
        <w:spacing w:after="0" w:line="240" w:lineRule="auto"/>
        <w:jc w:val="center"/>
        <w:rPr>
          <w:rFonts w:ascii="Times New Roman" w:hAnsi="Times New Roman" w:cs="Times New Roman"/>
          <w:b/>
          <w:lang w:val="kk-KZ"/>
        </w:rPr>
      </w:pPr>
      <w:r w:rsidRPr="00573581">
        <w:rPr>
          <w:rFonts w:ascii="Times New Roman" w:hAnsi="Times New Roman" w:cs="Times New Roman"/>
          <w:b/>
          <w:lang w:val="kk-KZ"/>
        </w:rPr>
        <w:t xml:space="preserve">Сравнительная таблица </w:t>
      </w:r>
    </w:p>
    <w:p w14:paraId="7495230B" w14:textId="77777777" w:rsidR="00D51373" w:rsidRPr="0001510C" w:rsidRDefault="00F6711C" w:rsidP="00D51373">
      <w:pPr>
        <w:spacing w:after="0" w:line="240" w:lineRule="auto"/>
        <w:jc w:val="center"/>
        <w:rPr>
          <w:rFonts w:ascii="Times New Roman" w:hAnsi="Times New Roman" w:cs="Times New Roman"/>
          <w:b/>
          <w:lang w:val="kk-KZ"/>
        </w:rPr>
      </w:pPr>
      <w:r w:rsidRPr="00573581">
        <w:rPr>
          <w:rFonts w:ascii="Times New Roman" w:hAnsi="Times New Roman" w:cs="Times New Roman"/>
          <w:b/>
          <w:lang w:val="kk-KZ"/>
        </w:rPr>
        <w:t>к проекту Закона Республики Казахстан «</w:t>
      </w:r>
      <w:r w:rsidR="00D51373" w:rsidRPr="0001510C">
        <w:rPr>
          <w:rFonts w:ascii="Times New Roman" w:hAnsi="Times New Roman" w:cs="Times New Roman"/>
          <w:b/>
          <w:lang w:val="kk-KZ"/>
        </w:rPr>
        <w:t xml:space="preserve">О внесении изменений и дополнений в некоторые </w:t>
      </w:r>
    </w:p>
    <w:p w14:paraId="61AAA0FA" w14:textId="7A49C58B" w:rsidR="00F6711C" w:rsidRDefault="00D51373" w:rsidP="00D51373">
      <w:pPr>
        <w:spacing w:after="0" w:line="240" w:lineRule="auto"/>
        <w:jc w:val="center"/>
        <w:rPr>
          <w:rFonts w:ascii="Times New Roman" w:hAnsi="Times New Roman" w:cs="Times New Roman"/>
          <w:b/>
          <w:lang w:val="kk-KZ"/>
        </w:rPr>
      </w:pPr>
      <w:r w:rsidRPr="0001510C">
        <w:rPr>
          <w:rFonts w:ascii="Times New Roman" w:hAnsi="Times New Roman" w:cs="Times New Roman"/>
          <w:b/>
          <w:lang w:val="kk-KZ"/>
        </w:rPr>
        <w:t xml:space="preserve">законодательные акты Республики Казахстан по вопросам противодействия </w:t>
      </w:r>
      <w:r w:rsidRPr="0001510C">
        <w:rPr>
          <w:rFonts w:ascii="Times New Roman" w:hAnsi="Times New Roman" w:cs="Times New Roman"/>
          <w:b/>
        </w:rPr>
        <w:t>отмыванию доходов и финансированию терроризма</w:t>
      </w:r>
      <w:r w:rsidR="00F6711C" w:rsidRPr="00573581">
        <w:rPr>
          <w:rFonts w:ascii="Times New Roman" w:hAnsi="Times New Roman" w:cs="Times New Roman"/>
          <w:b/>
          <w:lang w:val="kk-KZ"/>
        </w:rPr>
        <w:t>»</w:t>
      </w:r>
    </w:p>
    <w:p w14:paraId="7B2C5F8D" w14:textId="77777777" w:rsidR="00E161DB" w:rsidRPr="00573581" w:rsidRDefault="00E161DB" w:rsidP="00D51373">
      <w:pPr>
        <w:spacing w:after="0" w:line="240" w:lineRule="auto"/>
        <w:jc w:val="center"/>
        <w:rPr>
          <w:rFonts w:ascii="Times New Roman" w:hAnsi="Times New Roman" w:cs="Times New Roman"/>
          <w:b/>
          <w:lang w:val="kk-KZ"/>
        </w:rPr>
      </w:pPr>
    </w:p>
    <w:tbl>
      <w:tblPr>
        <w:tblStyle w:val="a5"/>
        <w:tblW w:w="15026" w:type="dxa"/>
        <w:tblInd w:w="-714" w:type="dxa"/>
        <w:tblLayout w:type="fixed"/>
        <w:tblLook w:val="04A0" w:firstRow="1" w:lastRow="0" w:firstColumn="1" w:lastColumn="0" w:noHBand="0" w:noVBand="1"/>
      </w:tblPr>
      <w:tblGrid>
        <w:gridCol w:w="1135"/>
        <w:gridCol w:w="1417"/>
        <w:gridCol w:w="4111"/>
        <w:gridCol w:w="4111"/>
        <w:gridCol w:w="4252"/>
      </w:tblGrid>
      <w:tr w:rsidR="004D4E32" w:rsidRPr="00573581" w14:paraId="7525790C" w14:textId="77777777" w:rsidTr="00697114">
        <w:tc>
          <w:tcPr>
            <w:tcW w:w="1135" w:type="dxa"/>
          </w:tcPr>
          <w:p w14:paraId="69EE70BB" w14:textId="77777777" w:rsidR="00F6711C" w:rsidRPr="00573581" w:rsidRDefault="00F6711C" w:rsidP="00F6711C">
            <w:pPr>
              <w:jc w:val="center"/>
              <w:rPr>
                <w:rFonts w:ascii="Times New Roman" w:hAnsi="Times New Roman" w:cs="Times New Roman"/>
                <w:b/>
              </w:rPr>
            </w:pPr>
            <w:r w:rsidRPr="00573581">
              <w:rPr>
                <w:rFonts w:ascii="Times New Roman" w:hAnsi="Times New Roman" w:cs="Times New Roman"/>
                <w:b/>
              </w:rPr>
              <w:t>№</w:t>
            </w:r>
          </w:p>
          <w:p w14:paraId="7B67B4EF" w14:textId="77777777" w:rsidR="00F6711C" w:rsidRPr="00573581" w:rsidRDefault="00F6711C" w:rsidP="00F6711C">
            <w:pPr>
              <w:shd w:val="clear" w:color="auto" w:fill="FFFFFF"/>
              <w:jc w:val="center"/>
              <w:rPr>
                <w:rFonts w:ascii="Times New Roman" w:hAnsi="Times New Roman" w:cs="Times New Roman"/>
                <w:b/>
              </w:rPr>
            </w:pPr>
            <w:r w:rsidRPr="00573581">
              <w:rPr>
                <w:rFonts w:ascii="Times New Roman" w:hAnsi="Times New Roman" w:cs="Times New Roman"/>
                <w:b/>
              </w:rPr>
              <w:t>п/п</w:t>
            </w:r>
          </w:p>
        </w:tc>
        <w:tc>
          <w:tcPr>
            <w:tcW w:w="1417" w:type="dxa"/>
          </w:tcPr>
          <w:p w14:paraId="54953074" w14:textId="77777777" w:rsidR="00F6711C" w:rsidRPr="00573581" w:rsidRDefault="00F6711C" w:rsidP="00F6711C">
            <w:pPr>
              <w:jc w:val="center"/>
              <w:rPr>
                <w:rFonts w:ascii="Times New Roman" w:hAnsi="Times New Roman" w:cs="Times New Roman"/>
                <w:b/>
              </w:rPr>
            </w:pPr>
            <w:r w:rsidRPr="00573581">
              <w:rPr>
                <w:rFonts w:ascii="Times New Roman" w:hAnsi="Times New Roman" w:cs="Times New Roman"/>
                <w:b/>
              </w:rPr>
              <w:t>Структурный элемент</w:t>
            </w:r>
          </w:p>
        </w:tc>
        <w:tc>
          <w:tcPr>
            <w:tcW w:w="4111" w:type="dxa"/>
            <w:vAlign w:val="center"/>
          </w:tcPr>
          <w:p w14:paraId="7A70C740" w14:textId="77777777" w:rsidR="00F6711C" w:rsidRPr="00573581" w:rsidRDefault="00F6711C" w:rsidP="00F6711C">
            <w:pPr>
              <w:jc w:val="center"/>
              <w:rPr>
                <w:rFonts w:ascii="Times New Roman" w:hAnsi="Times New Roman" w:cs="Times New Roman"/>
                <w:b/>
              </w:rPr>
            </w:pPr>
            <w:r w:rsidRPr="00573581">
              <w:rPr>
                <w:rFonts w:ascii="Times New Roman" w:hAnsi="Times New Roman" w:cs="Times New Roman"/>
                <w:b/>
              </w:rPr>
              <w:t>Действующая редакция</w:t>
            </w:r>
          </w:p>
        </w:tc>
        <w:tc>
          <w:tcPr>
            <w:tcW w:w="4111" w:type="dxa"/>
            <w:vAlign w:val="center"/>
          </w:tcPr>
          <w:p w14:paraId="5398DEC8" w14:textId="77777777" w:rsidR="00F6711C" w:rsidRPr="00573581" w:rsidRDefault="00F6711C" w:rsidP="00F6711C">
            <w:pPr>
              <w:jc w:val="center"/>
              <w:rPr>
                <w:rFonts w:ascii="Times New Roman" w:hAnsi="Times New Roman" w:cs="Times New Roman"/>
                <w:b/>
              </w:rPr>
            </w:pPr>
            <w:r w:rsidRPr="00573581">
              <w:rPr>
                <w:rFonts w:ascii="Times New Roman" w:hAnsi="Times New Roman" w:cs="Times New Roman"/>
                <w:b/>
              </w:rPr>
              <w:t>Предлагаемая редакция</w:t>
            </w:r>
          </w:p>
        </w:tc>
        <w:tc>
          <w:tcPr>
            <w:tcW w:w="4252" w:type="dxa"/>
            <w:vAlign w:val="center"/>
          </w:tcPr>
          <w:p w14:paraId="2AA7744D" w14:textId="77777777" w:rsidR="00F6711C" w:rsidRPr="00573581" w:rsidRDefault="00F6711C" w:rsidP="00F6711C">
            <w:pPr>
              <w:jc w:val="center"/>
              <w:rPr>
                <w:rFonts w:ascii="Times New Roman" w:hAnsi="Times New Roman" w:cs="Times New Roman"/>
                <w:b/>
              </w:rPr>
            </w:pPr>
            <w:r w:rsidRPr="00573581">
              <w:rPr>
                <w:rFonts w:ascii="Times New Roman" w:hAnsi="Times New Roman" w:cs="Times New Roman"/>
                <w:b/>
              </w:rPr>
              <w:t>Обоснование</w:t>
            </w:r>
          </w:p>
        </w:tc>
      </w:tr>
      <w:tr w:rsidR="004D4E32" w:rsidRPr="00573581" w14:paraId="398F4480" w14:textId="77777777" w:rsidTr="00697114">
        <w:tc>
          <w:tcPr>
            <w:tcW w:w="1135" w:type="dxa"/>
          </w:tcPr>
          <w:p w14:paraId="39A1C1B6" w14:textId="77777777" w:rsidR="00F6711C" w:rsidRPr="00573581" w:rsidRDefault="00F6711C" w:rsidP="00F6711C">
            <w:pPr>
              <w:rPr>
                <w:rFonts w:ascii="Times New Roman" w:hAnsi="Times New Roman" w:cs="Times New Roman"/>
              </w:rPr>
            </w:pPr>
            <w:r w:rsidRPr="00573581">
              <w:rPr>
                <w:rFonts w:ascii="Times New Roman" w:hAnsi="Times New Roman" w:cs="Times New Roman"/>
              </w:rPr>
              <w:t>1</w:t>
            </w:r>
          </w:p>
        </w:tc>
        <w:tc>
          <w:tcPr>
            <w:tcW w:w="1417" w:type="dxa"/>
          </w:tcPr>
          <w:p w14:paraId="0D9142CE" w14:textId="77777777" w:rsidR="00F6711C" w:rsidRPr="00573581" w:rsidRDefault="00F6711C" w:rsidP="00F6711C">
            <w:pPr>
              <w:jc w:val="center"/>
              <w:rPr>
                <w:rFonts w:ascii="Times New Roman" w:hAnsi="Times New Roman" w:cs="Times New Roman"/>
              </w:rPr>
            </w:pPr>
            <w:r w:rsidRPr="00573581">
              <w:rPr>
                <w:rFonts w:ascii="Times New Roman" w:hAnsi="Times New Roman" w:cs="Times New Roman"/>
              </w:rPr>
              <w:t>2</w:t>
            </w:r>
          </w:p>
        </w:tc>
        <w:tc>
          <w:tcPr>
            <w:tcW w:w="4111" w:type="dxa"/>
          </w:tcPr>
          <w:p w14:paraId="18BC8A97" w14:textId="77777777" w:rsidR="00F6711C" w:rsidRPr="00573581" w:rsidRDefault="00F6711C" w:rsidP="00F6711C">
            <w:pPr>
              <w:jc w:val="center"/>
              <w:rPr>
                <w:rFonts w:ascii="Times New Roman" w:hAnsi="Times New Roman" w:cs="Times New Roman"/>
              </w:rPr>
            </w:pPr>
            <w:r w:rsidRPr="00573581">
              <w:rPr>
                <w:rFonts w:ascii="Times New Roman" w:hAnsi="Times New Roman" w:cs="Times New Roman"/>
              </w:rPr>
              <w:t>3</w:t>
            </w:r>
          </w:p>
        </w:tc>
        <w:tc>
          <w:tcPr>
            <w:tcW w:w="4111" w:type="dxa"/>
          </w:tcPr>
          <w:p w14:paraId="141D8DB6" w14:textId="77777777" w:rsidR="00F6711C" w:rsidRPr="00573581" w:rsidRDefault="00F6711C" w:rsidP="00F6711C">
            <w:pPr>
              <w:jc w:val="center"/>
              <w:rPr>
                <w:rFonts w:ascii="Times New Roman" w:hAnsi="Times New Roman" w:cs="Times New Roman"/>
              </w:rPr>
            </w:pPr>
            <w:r w:rsidRPr="00573581">
              <w:rPr>
                <w:rFonts w:ascii="Times New Roman" w:hAnsi="Times New Roman" w:cs="Times New Roman"/>
              </w:rPr>
              <w:t>5</w:t>
            </w:r>
          </w:p>
        </w:tc>
        <w:tc>
          <w:tcPr>
            <w:tcW w:w="4252" w:type="dxa"/>
          </w:tcPr>
          <w:p w14:paraId="4CD24433" w14:textId="77777777" w:rsidR="00F6711C" w:rsidRPr="00573581" w:rsidRDefault="00F6711C" w:rsidP="00F6711C">
            <w:pPr>
              <w:jc w:val="center"/>
              <w:rPr>
                <w:rFonts w:ascii="Times New Roman" w:hAnsi="Times New Roman" w:cs="Times New Roman"/>
              </w:rPr>
            </w:pPr>
            <w:r w:rsidRPr="00573581">
              <w:rPr>
                <w:rFonts w:ascii="Times New Roman" w:hAnsi="Times New Roman" w:cs="Times New Roman"/>
              </w:rPr>
              <w:t>6</w:t>
            </w:r>
          </w:p>
        </w:tc>
      </w:tr>
      <w:tr w:rsidR="004D4E32" w:rsidRPr="00573581" w14:paraId="68249838" w14:textId="77777777" w:rsidTr="00697114">
        <w:tc>
          <w:tcPr>
            <w:tcW w:w="15026" w:type="dxa"/>
            <w:gridSpan w:val="5"/>
          </w:tcPr>
          <w:p w14:paraId="4843B286" w14:textId="77777777" w:rsidR="00F6711C" w:rsidRPr="00573581" w:rsidRDefault="00F6711C" w:rsidP="00F6711C">
            <w:pPr>
              <w:jc w:val="center"/>
              <w:rPr>
                <w:rFonts w:ascii="Times New Roman" w:hAnsi="Times New Roman" w:cs="Times New Roman"/>
                <w:lang w:val="kk-KZ"/>
              </w:rPr>
            </w:pPr>
            <w:r w:rsidRPr="00573581">
              <w:rPr>
                <w:rFonts w:ascii="Times New Roman" w:hAnsi="Times New Roman" w:cs="Times New Roman"/>
                <w:b/>
              </w:rPr>
              <w:t>Гражданский кодекс Республики Казахстан</w:t>
            </w:r>
          </w:p>
        </w:tc>
      </w:tr>
      <w:tr w:rsidR="004D4E32" w:rsidRPr="00573581" w14:paraId="40AB590D" w14:textId="77777777" w:rsidTr="00697114">
        <w:tc>
          <w:tcPr>
            <w:tcW w:w="1135" w:type="dxa"/>
          </w:tcPr>
          <w:p w14:paraId="5EF07881" w14:textId="77777777" w:rsidR="00F6711C" w:rsidRPr="00573581" w:rsidRDefault="00F6711C" w:rsidP="0008499C">
            <w:pPr>
              <w:pStyle w:val="aa"/>
              <w:numPr>
                <w:ilvl w:val="0"/>
                <w:numId w:val="2"/>
              </w:numPr>
              <w:jc w:val="both"/>
              <w:rPr>
                <w:rFonts w:ascii="Times New Roman" w:hAnsi="Times New Roman" w:cs="Times New Roman"/>
                <w:lang w:val="kk-KZ"/>
              </w:rPr>
            </w:pPr>
          </w:p>
        </w:tc>
        <w:tc>
          <w:tcPr>
            <w:tcW w:w="1417" w:type="dxa"/>
          </w:tcPr>
          <w:p w14:paraId="4A4BD6BD" w14:textId="77777777" w:rsidR="00F6711C" w:rsidRPr="00573581" w:rsidRDefault="00F6711C" w:rsidP="00F6711C">
            <w:pPr>
              <w:jc w:val="center"/>
              <w:rPr>
                <w:rFonts w:ascii="Times New Roman" w:hAnsi="Times New Roman" w:cs="Times New Roman"/>
              </w:rPr>
            </w:pPr>
            <w:r w:rsidRPr="00573581">
              <w:rPr>
                <w:rFonts w:ascii="Times New Roman" w:hAnsi="Times New Roman" w:cs="Times New Roman"/>
              </w:rPr>
              <w:t>Пункт 1 статьи 132</w:t>
            </w:r>
          </w:p>
        </w:tc>
        <w:tc>
          <w:tcPr>
            <w:tcW w:w="4111" w:type="dxa"/>
          </w:tcPr>
          <w:p w14:paraId="5A79DD63" w14:textId="77777777" w:rsidR="00F6711C" w:rsidRPr="00573581" w:rsidRDefault="00F6711C" w:rsidP="00F6711C">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132. Передача прав по ценной бумаге</w:t>
            </w:r>
          </w:p>
          <w:p w14:paraId="102EF8CF" w14:textId="77777777" w:rsidR="00F6711C" w:rsidRPr="00573581" w:rsidRDefault="00F6711C" w:rsidP="00F6711C">
            <w:pPr>
              <w:ind w:firstLine="532"/>
              <w:jc w:val="both"/>
              <w:rPr>
                <w:rFonts w:ascii="Times New Roman" w:eastAsia="Times New Roman" w:hAnsi="Times New Roman" w:cs="Times New Roman"/>
              </w:rPr>
            </w:pPr>
          </w:p>
          <w:p w14:paraId="750BC881" w14:textId="77777777" w:rsidR="00F6711C" w:rsidRPr="00573581" w:rsidRDefault="00F6711C" w:rsidP="00F6711C">
            <w:pPr>
              <w:jc w:val="both"/>
              <w:rPr>
                <w:rFonts w:ascii="Times New Roman" w:eastAsiaTheme="minorEastAsia"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1. Для передачи другому лицу прав, удостоверенных ценной бумагой на предъявителя, достаточно вручения ценной бумаги этому лицу.</w:t>
            </w:r>
          </w:p>
        </w:tc>
        <w:tc>
          <w:tcPr>
            <w:tcW w:w="4111" w:type="dxa"/>
          </w:tcPr>
          <w:p w14:paraId="6017FC9D" w14:textId="77777777" w:rsidR="00F6711C" w:rsidRPr="00573581" w:rsidRDefault="00F6711C" w:rsidP="00F6711C">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132. Передача прав по ценной бумаге</w:t>
            </w:r>
          </w:p>
          <w:p w14:paraId="134307B4" w14:textId="77777777" w:rsidR="00F6711C" w:rsidRPr="00573581" w:rsidRDefault="00F6711C" w:rsidP="00F6711C">
            <w:pPr>
              <w:ind w:firstLine="532"/>
              <w:jc w:val="both"/>
              <w:rPr>
                <w:rFonts w:ascii="Times New Roman" w:eastAsia="Times New Roman" w:hAnsi="Times New Roman" w:cs="Times New Roman"/>
              </w:rPr>
            </w:pPr>
          </w:p>
          <w:p w14:paraId="0D8B30C0" w14:textId="77777777" w:rsidR="00F6711C" w:rsidRPr="00573581" w:rsidRDefault="00F6711C" w:rsidP="00F6711C">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1.</w:t>
            </w:r>
            <w:r w:rsidRPr="00573581">
              <w:rPr>
                <w:rFonts w:ascii="Times New Roman" w:eastAsia="Times New Roman" w:hAnsi="Times New Roman" w:cs="Times New Roman"/>
              </w:rPr>
              <w:t xml:space="preserve"> </w:t>
            </w:r>
            <w:r w:rsidRPr="00573581">
              <w:rPr>
                <w:rFonts w:ascii="Times New Roman" w:eastAsia="Times New Roman" w:hAnsi="Times New Roman" w:cs="Times New Roman"/>
                <w:b/>
              </w:rPr>
              <w:t>Запрещается передавать другому лицу права, удостоверенные ценной бумагой на предъявителя.</w:t>
            </w:r>
          </w:p>
        </w:tc>
        <w:tc>
          <w:tcPr>
            <w:tcW w:w="4252" w:type="dxa"/>
          </w:tcPr>
          <w:p w14:paraId="2FD9FD9C" w14:textId="77777777" w:rsidR="00F6711C" w:rsidRPr="00573581" w:rsidRDefault="00F6711C" w:rsidP="00F6711C">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proofErr w:type="gramStart"/>
            <w:r w:rsidRPr="00573581">
              <w:rPr>
                <w:rFonts w:ascii="Times New Roman" w:hAnsi="Times New Roman" w:cs="Times New Roman"/>
              </w:rPr>
              <w:t>эксперты-оценщики</w:t>
            </w:r>
            <w:proofErr w:type="gramEnd"/>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58E30490"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Законодательством страны не предусмотрено преобразование акций на предъявителя и варрантов на предъявителя в регистрируемые именные акции и варранты.</w:t>
            </w:r>
          </w:p>
          <w:p w14:paraId="1832FFAD"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 xml:space="preserve">В законодательстве страны не содержится положений о возможности иммобилизации акций на предъявителя и варрантов на предъявителя путем введения требования, чтобы они </w:t>
            </w:r>
            <w:r w:rsidRPr="00573581">
              <w:rPr>
                <w:rFonts w:ascii="Times New Roman" w:hAnsi="Times New Roman" w:cs="Times New Roman"/>
                <w:b/>
              </w:rPr>
              <w:lastRenderedPageBreak/>
              <w:t xml:space="preserve">содержались в ФУ или у профессионального посредника. </w:t>
            </w:r>
          </w:p>
          <w:p w14:paraId="778750E2"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критерием 24.11</w:t>
            </w:r>
            <w:r w:rsidRPr="00573581">
              <w:rPr>
                <w:rFonts w:ascii="Times New Roman" w:hAnsi="Times New Roman" w:cs="Times New Roman"/>
              </w:rPr>
              <w:t xml:space="preserve"> 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страны, в которых юридические лица могут выпускать акции на предъявителя и варранты на предъявителя, должны применять один или более из следующих механизмов для предотвращения их противозаконного использования в целях отмывания денег или финансирования терроризма: </w:t>
            </w:r>
            <w:r w:rsidRPr="00573581">
              <w:rPr>
                <w:rFonts w:ascii="Times New Roman" w:hAnsi="Times New Roman" w:cs="Times New Roman"/>
                <w:b/>
              </w:rPr>
              <w:t>запрет акций на предъявителя и варрантов на предъявителя либо их регулирования.</w:t>
            </w:r>
          </w:p>
          <w:p w14:paraId="1D36E16B"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b/>
              </w:rPr>
              <w:t xml:space="preserve">     Пунктами 1, 1-1 и 2 статьи 129 ГК РК, определено, что ценная бумага – совокупность определенных записей и других обозначений, удостоверяющих имущественные права. Ценные бумаги могут быть долговыми и долевыми. При этом к ценным бумагам относятся акции, облигации и иные виды ценных бумаг, определенные в соответствии с данным Кодексом и иными законодательными актами Республики Казахстан.</w:t>
            </w:r>
          </w:p>
          <w:p w14:paraId="5D728E53"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b/>
              </w:rPr>
              <w:t xml:space="preserve">     При этом согласно пункту 3 статьи 129 ГК РК, ценные бумаги по форме выпуска подразделяются на:</w:t>
            </w:r>
          </w:p>
          <w:p w14:paraId="0ECAF8CC"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b/>
              </w:rPr>
              <w:t xml:space="preserve">     1) документарные и бездокументарные;</w:t>
            </w:r>
          </w:p>
          <w:p w14:paraId="1BB75A24"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b/>
              </w:rPr>
              <w:t xml:space="preserve">     2) эмиссионные и </w:t>
            </w:r>
            <w:proofErr w:type="spellStart"/>
            <w:r w:rsidRPr="00573581">
              <w:rPr>
                <w:rFonts w:ascii="Times New Roman" w:hAnsi="Times New Roman" w:cs="Times New Roman"/>
                <w:b/>
              </w:rPr>
              <w:t>неэмиссионные</w:t>
            </w:r>
            <w:proofErr w:type="spellEnd"/>
            <w:r w:rsidRPr="00573581">
              <w:rPr>
                <w:rFonts w:ascii="Times New Roman" w:hAnsi="Times New Roman" w:cs="Times New Roman"/>
                <w:b/>
              </w:rPr>
              <w:t>;</w:t>
            </w:r>
          </w:p>
          <w:p w14:paraId="6409DB1C"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b/>
              </w:rPr>
              <w:t xml:space="preserve">     3) именные, предъявительские и ордерные.</w:t>
            </w:r>
          </w:p>
          <w:p w14:paraId="6927BEAD"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b/>
              </w:rPr>
              <w:t xml:space="preserve">     Согласно пункту 1 статьи 15-1 Закона о государственном регулировании  Агентство в пределах своей </w:t>
            </w:r>
            <w:r w:rsidRPr="00573581">
              <w:rPr>
                <w:rFonts w:ascii="Times New Roman" w:hAnsi="Times New Roman" w:cs="Times New Roman"/>
                <w:b/>
              </w:rPr>
              <w:lastRenderedPageBreak/>
              <w:t>компетенции осуществляет контроль и надзор за финансовым рынком и финансовыми организациями и в области финансового законодательства Республики Казахстан за соблюдением финансовыми организациями и иными субъектами финансового рынка требований законодательства Республики Казахстан, указанных в данной статье, в том числе установленных банковским законодательством Республики Казахстан, законодательством Республики Казахстан о рынке ценных бумаг, об акционерных обществах, инвестиционных и венчурных фондах.</w:t>
            </w:r>
          </w:p>
          <w:p w14:paraId="34CAD634"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b/>
              </w:rPr>
              <w:t xml:space="preserve">     При этом согласно подпункту 1-1) статьи 12 Закона о государственном регулировании в целях осуществления государственного регулирования, контроля и надзора за деятельностью субъектов рынка ценных бумаг и иных финансовых инструментов уполномоченный орган осуществляет мониторинг эмитентов негосударственных эмиссионных ценных бумаг.</w:t>
            </w:r>
          </w:p>
          <w:p w14:paraId="64885D2F" w14:textId="7F025BAF" w:rsidR="00F6711C" w:rsidRPr="00573581" w:rsidRDefault="00F6711C" w:rsidP="00F6711C">
            <w:pPr>
              <w:jc w:val="both"/>
              <w:rPr>
                <w:rFonts w:ascii="Times New Roman" w:hAnsi="Times New Roman" w:cs="Times New Roman"/>
                <w:b/>
              </w:rPr>
            </w:pPr>
            <w:r w:rsidRPr="00573581">
              <w:rPr>
                <w:rFonts w:ascii="Times New Roman" w:hAnsi="Times New Roman" w:cs="Times New Roman"/>
                <w:b/>
              </w:rPr>
              <w:t xml:space="preserve">     Кроме того, в соответствии с пунктом 1 статьи 36 Закона о РЦБ сделки с эмиссионными ценными бумагами подлежат регистрации в системе учета номинального держания и системе реестров держателей ценных бумаг в порядке и сроки, установленные нормативными правовыми актами уполномоченного органа.</w:t>
            </w:r>
          </w:p>
          <w:p w14:paraId="5E6BBB2D"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b/>
              </w:rPr>
              <w:lastRenderedPageBreak/>
              <w:t xml:space="preserve">     При этом в соответствии с законодательством Республики Казахстан регистрация операций и сделок с эмиссионными ценными бумагами осуществляется в системе номинального держания и системе реестров держателей ценных бумаг по лицевым счетам, открытым на имя держателей этих ценных бумаг. Соответственно, учету подлежат именные ценные бумаги, числящиеся на лицевых счетах их держателей.</w:t>
            </w:r>
          </w:p>
          <w:p w14:paraId="65F884C9"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b/>
              </w:rPr>
              <w:t xml:space="preserve">     Согласно пункту 2 статьи 136 и пункту 2 статьи 139 ГК РК акции и облигации выпускаются только как именные эмиссионные ценные бумаги.</w:t>
            </w:r>
          </w:p>
          <w:p w14:paraId="0A0B1240" w14:textId="77777777" w:rsidR="00F6711C" w:rsidRPr="00573581" w:rsidRDefault="00F6711C" w:rsidP="00F6711C">
            <w:pPr>
              <w:jc w:val="both"/>
              <w:rPr>
                <w:rFonts w:ascii="Times New Roman" w:hAnsi="Times New Roman" w:cs="Times New Roman"/>
                <w:b/>
              </w:rPr>
            </w:pPr>
            <w:r w:rsidRPr="00573581">
              <w:rPr>
                <w:rFonts w:ascii="Times New Roman" w:hAnsi="Times New Roman" w:cs="Times New Roman"/>
                <w:b/>
              </w:rPr>
              <w:t xml:space="preserve">     В соответствии с подпунктом 13 статьи 1 Закона РК «Об инвестиционных и венчурных фондах» пай тоже является именной эмиссионной ценной бумагой бездокументарной формы выпуска.</w:t>
            </w:r>
          </w:p>
          <w:p w14:paraId="65C7E50F" w14:textId="77D8C8AC" w:rsidR="002A0926" w:rsidRPr="00573581" w:rsidRDefault="00924AFA" w:rsidP="00346132">
            <w:pPr>
              <w:jc w:val="both"/>
              <w:rPr>
                <w:rFonts w:ascii="Times New Roman" w:hAnsi="Times New Roman" w:cs="Times New Roman"/>
                <w:b/>
              </w:rPr>
            </w:pPr>
            <w:r w:rsidRPr="00573581">
              <w:rPr>
                <w:rFonts w:ascii="Times New Roman" w:hAnsi="Times New Roman" w:cs="Times New Roman"/>
                <w:b/>
              </w:rPr>
              <w:t xml:space="preserve">     Поправка снята поскольку </w:t>
            </w:r>
            <w:r w:rsidR="0021496F" w:rsidRPr="00573581">
              <w:rPr>
                <w:rFonts w:ascii="Times New Roman" w:hAnsi="Times New Roman" w:cs="Times New Roman"/>
                <w:b/>
              </w:rPr>
              <w:t>отсутствовала проработка с уполномоченными органами (МХ), в настоящее время после соглашения не видим препятствий к включению.</w:t>
            </w:r>
          </w:p>
        </w:tc>
      </w:tr>
      <w:tr w:rsidR="00206498" w:rsidRPr="00573581" w14:paraId="539BBC63" w14:textId="77777777" w:rsidTr="00206498">
        <w:tc>
          <w:tcPr>
            <w:tcW w:w="15026" w:type="dxa"/>
            <w:gridSpan w:val="5"/>
          </w:tcPr>
          <w:p w14:paraId="4FB45132" w14:textId="3D728D89" w:rsidR="00206498" w:rsidRPr="00573581" w:rsidRDefault="00206498" w:rsidP="00206498">
            <w:pPr>
              <w:jc w:val="center"/>
              <w:rPr>
                <w:rFonts w:ascii="Times New Roman" w:hAnsi="Times New Roman" w:cs="Times New Roman"/>
                <w:lang w:val="kk-KZ"/>
              </w:rPr>
            </w:pPr>
            <w:r w:rsidRPr="00573581">
              <w:rPr>
                <w:rFonts w:ascii="Times New Roman" w:hAnsi="Times New Roman" w:cs="Times New Roman"/>
                <w:b/>
              </w:rPr>
              <w:lastRenderedPageBreak/>
              <w:t>Предпринимательский кодекс Республики Казахстан</w:t>
            </w:r>
            <w:r w:rsidRPr="00573581">
              <w:rPr>
                <w:rFonts w:ascii="Times New Roman" w:hAnsi="Times New Roman" w:cs="Times New Roman"/>
                <w:b/>
                <w:lang w:val="kk-KZ"/>
              </w:rPr>
              <w:t xml:space="preserve"> от 29 октября 2015 года</w:t>
            </w:r>
          </w:p>
        </w:tc>
      </w:tr>
      <w:tr w:rsidR="00206498" w:rsidRPr="00573581" w14:paraId="5B2681C5" w14:textId="77777777" w:rsidTr="00697114">
        <w:tc>
          <w:tcPr>
            <w:tcW w:w="1135" w:type="dxa"/>
          </w:tcPr>
          <w:p w14:paraId="1088502B"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58782B48" w14:textId="4E2C4677" w:rsidR="00206498" w:rsidRPr="00573581" w:rsidRDefault="00206498" w:rsidP="00206498">
            <w:pPr>
              <w:jc w:val="center"/>
              <w:rPr>
                <w:rFonts w:ascii="Times New Roman" w:hAnsi="Times New Roman" w:cs="Times New Roman"/>
              </w:rPr>
            </w:pPr>
            <w:r w:rsidRPr="00573581">
              <w:rPr>
                <w:rFonts w:ascii="Times New Roman" w:hAnsi="Times New Roman" w:cs="Times New Roman"/>
                <w:b/>
              </w:rPr>
              <w:t>часть 16-1 статьи 129</w:t>
            </w:r>
          </w:p>
        </w:tc>
        <w:tc>
          <w:tcPr>
            <w:tcW w:w="4111" w:type="dxa"/>
          </w:tcPr>
          <w:p w14:paraId="13981BCC" w14:textId="77777777" w:rsidR="00206498" w:rsidRPr="00573581" w:rsidRDefault="00206498" w:rsidP="00206498">
            <w:pPr>
              <w:pStyle w:val="a8"/>
              <w:spacing w:before="0" w:beforeAutospacing="0" w:after="0" w:afterAutospacing="0"/>
              <w:ind w:firstLine="459"/>
              <w:contextualSpacing/>
              <w:jc w:val="both"/>
              <w:rPr>
                <w:rFonts w:eastAsiaTheme="minorEastAsia"/>
                <w:b/>
                <w:sz w:val="22"/>
                <w:szCs w:val="22"/>
              </w:rPr>
            </w:pPr>
            <w:r w:rsidRPr="00573581">
              <w:rPr>
                <w:rFonts w:eastAsiaTheme="minorEastAsia"/>
                <w:b/>
                <w:sz w:val="22"/>
                <w:szCs w:val="22"/>
              </w:rPr>
              <w:t>Отсутствует.</w:t>
            </w:r>
          </w:p>
          <w:p w14:paraId="152142B3" w14:textId="77777777" w:rsidR="00206498" w:rsidRPr="00573581" w:rsidRDefault="00206498" w:rsidP="00206498">
            <w:pPr>
              <w:jc w:val="both"/>
              <w:rPr>
                <w:rFonts w:ascii="Times New Roman" w:hAnsi="Times New Roman" w:cs="Times New Roman"/>
                <w:lang w:val="kk-KZ"/>
              </w:rPr>
            </w:pPr>
          </w:p>
        </w:tc>
        <w:tc>
          <w:tcPr>
            <w:tcW w:w="4111" w:type="dxa"/>
          </w:tcPr>
          <w:p w14:paraId="4D6F2F69" w14:textId="77777777" w:rsidR="00206498" w:rsidRPr="00573581" w:rsidRDefault="00206498" w:rsidP="00206498">
            <w:pPr>
              <w:pStyle w:val="a8"/>
              <w:spacing w:before="0" w:beforeAutospacing="0" w:after="0" w:afterAutospacing="0"/>
              <w:jc w:val="both"/>
              <w:rPr>
                <w:b/>
                <w:bCs/>
                <w:sz w:val="22"/>
                <w:szCs w:val="22"/>
              </w:rPr>
            </w:pPr>
            <w:r w:rsidRPr="00573581">
              <w:rPr>
                <w:b/>
                <w:bCs/>
                <w:sz w:val="22"/>
                <w:szCs w:val="22"/>
              </w:rPr>
              <w:t>Статья 129. Отношения в сфере государственного контроля и надзора</w:t>
            </w:r>
          </w:p>
          <w:p w14:paraId="3D7AA1DE" w14:textId="77777777" w:rsidR="00206498" w:rsidRPr="00573581" w:rsidRDefault="00206498" w:rsidP="00206498">
            <w:pPr>
              <w:pStyle w:val="a8"/>
              <w:spacing w:before="0" w:beforeAutospacing="0" w:after="0" w:afterAutospacing="0"/>
              <w:jc w:val="both"/>
              <w:rPr>
                <w:rFonts w:eastAsiaTheme="minorEastAsia"/>
                <w:b/>
                <w:sz w:val="22"/>
                <w:szCs w:val="22"/>
              </w:rPr>
            </w:pPr>
          </w:p>
          <w:p w14:paraId="24A08982" w14:textId="77777777" w:rsidR="00206498" w:rsidRPr="00573581" w:rsidRDefault="00206498" w:rsidP="00206498">
            <w:pPr>
              <w:pStyle w:val="a8"/>
              <w:spacing w:before="0" w:beforeAutospacing="0" w:after="0" w:afterAutospacing="0"/>
              <w:jc w:val="both"/>
              <w:rPr>
                <w:rFonts w:eastAsiaTheme="minorEastAsia"/>
                <w:b/>
                <w:sz w:val="22"/>
                <w:szCs w:val="22"/>
              </w:rPr>
            </w:pPr>
            <w:r w:rsidRPr="00573581">
              <w:rPr>
                <w:rFonts w:eastAsiaTheme="minorEastAsia"/>
                <w:b/>
                <w:sz w:val="22"/>
                <w:szCs w:val="22"/>
              </w:rPr>
              <w:t xml:space="preserve">16-1. </w:t>
            </w:r>
            <w:bookmarkStart w:id="0" w:name="_Hlk164674983"/>
            <w:r w:rsidRPr="00573581">
              <w:rPr>
                <w:rFonts w:eastAsiaTheme="minorEastAsia"/>
                <w:b/>
                <w:sz w:val="22"/>
                <w:szCs w:val="22"/>
              </w:rPr>
              <w:t xml:space="preserve">Действие настоящей главы не распространяется на осуществление государственного контроля в части представления, своевременного и достоверного предоставления сведений и документов, </w:t>
            </w:r>
            <w:r w:rsidRPr="00573581">
              <w:rPr>
                <w:rFonts w:eastAsiaTheme="minorEastAsia"/>
                <w:b/>
                <w:sz w:val="22"/>
                <w:szCs w:val="22"/>
              </w:rPr>
              <w:lastRenderedPageBreak/>
              <w:t>предусмотренных пунктом 5 статьи 12-3 Закона Республики Казахстан «О противодействии легализации (отмыванию) доходов, полученных преступным путем, и финансированию терроризма», по запросу уполномоченного органа по финансовому мониторингу;</w:t>
            </w:r>
          </w:p>
          <w:p w14:paraId="3DC7FB1F" w14:textId="77777777" w:rsidR="00206498" w:rsidRPr="00573581" w:rsidRDefault="00206498" w:rsidP="00206498">
            <w:pPr>
              <w:pStyle w:val="a8"/>
              <w:spacing w:before="0" w:beforeAutospacing="0" w:after="0" w:afterAutospacing="0"/>
              <w:jc w:val="both"/>
              <w:rPr>
                <w:rFonts w:eastAsiaTheme="minorEastAsia"/>
                <w:sz w:val="22"/>
                <w:szCs w:val="22"/>
              </w:rPr>
            </w:pPr>
          </w:p>
          <w:bookmarkEnd w:id="0"/>
          <w:p w14:paraId="380882D4" w14:textId="77777777" w:rsidR="00206498" w:rsidRPr="00573581" w:rsidRDefault="00206498" w:rsidP="00206498">
            <w:pPr>
              <w:jc w:val="both"/>
              <w:rPr>
                <w:rFonts w:ascii="Times New Roman" w:hAnsi="Times New Roman" w:cs="Times New Roman"/>
                <w:lang w:val="kk-KZ"/>
              </w:rPr>
            </w:pPr>
          </w:p>
        </w:tc>
        <w:tc>
          <w:tcPr>
            <w:tcW w:w="4252" w:type="dxa"/>
          </w:tcPr>
          <w:p w14:paraId="3BF9A543" w14:textId="77777777" w:rsidR="00206498" w:rsidRPr="00573581" w:rsidRDefault="00206498" w:rsidP="00206498">
            <w:pPr>
              <w:jc w:val="both"/>
              <w:rPr>
                <w:rFonts w:ascii="Times New Roman" w:eastAsia="Calibri" w:hAnsi="Times New Roman" w:cs="Times New Roman"/>
              </w:rPr>
            </w:pPr>
            <w:r w:rsidRPr="00573581">
              <w:rPr>
                <w:rFonts w:ascii="Times New Roman" w:eastAsia="Calibri" w:hAnsi="Times New Roman" w:cs="Times New Roman"/>
              </w:rPr>
              <w:lastRenderedPageBreak/>
              <w:t>Согласно пункту 5 статьи 12-3 Закона о ПОД/ФТ, сведения и документы о бенефициарных собственниках (далее – БС) представляются юридическим лицом и иностранной структурой без образования юридического лица по запросу уполномоченного органа в порядке и сроки, которые установлены уполномоченным органом.</w:t>
            </w:r>
          </w:p>
          <w:p w14:paraId="7345BC60" w14:textId="77777777" w:rsidR="00206498" w:rsidRPr="00573581" w:rsidRDefault="00206498" w:rsidP="00206498">
            <w:pPr>
              <w:jc w:val="both"/>
              <w:rPr>
                <w:rFonts w:ascii="Times New Roman" w:eastAsia="Calibri" w:hAnsi="Times New Roman" w:cs="Times New Roman"/>
              </w:rPr>
            </w:pPr>
            <w:r w:rsidRPr="00573581">
              <w:rPr>
                <w:rFonts w:ascii="Times New Roman" w:eastAsia="Calibri" w:hAnsi="Times New Roman" w:cs="Times New Roman"/>
              </w:rPr>
              <w:lastRenderedPageBreak/>
              <w:t>За непредставление, несвоевременное представление, а также представление недостоверных сведений и документов о бенефициарных собственниках юридических лиц предусмотрена ответственность, частью</w:t>
            </w:r>
            <w:r w:rsidRPr="00573581">
              <w:rPr>
                <w:rFonts w:ascii="Times New Roman" w:eastAsia="Calibri" w:hAnsi="Times New Roman" w:cs="Times New Roman"/>
              </w:rPr>
              <w:br/>
              <w:t>3-1 стати 214 КоАП.</w:t>
            </w:r>
          </w:p>
          <w:p w14:paraId="5558A230" w14:textId="77777777" w:rsidR="00206498" w:rsidRPr="00573581" w:rsidRDefault="00206498" w:rsidP="00206498">
            <w:pPr>
              <w:jc w:val="both"/>
              <w:rPr>
                <w:rFonts w:ascii="Times New Roman" w:eastAsia="Calibri" w:hAnsi="Times New Roman" w:cs="Times New Roman"/>
              </w:rPr>
            </w:pPr>
            <w:r w:rsidRPr="00573581">
              <w:rPr>
                <w:rFonts w:ascii="Times New Roman" w:eastAsia="Calibri" w:hAnsi="Times New Roman" w:cs="Times New Roman"/>
              </w:rPr>
              <w:t xml:space="preserve">Однако, поводом   к   возбуждению   дела   об   административном правонарушении   может   быть    непосредственное     обнаружение уполномоченным   должностным   лицом   Агентства   факта   совершения административного   правонарушения   с   учетом   результатов   проверки, проведённых   в   порядке, установленном   ПК   РК, а   также результатов профилактического контроля с посещением субъекта контроля. Соответственно для того, чтобы   привлечь   юридическое   лицо   к административной   ответственности   Агентству   необходимо   провести проверку или профилактический контроль. В свою очередь, для проведения внеплановых проверок необходимы основания, которых у Агентства отсутствуют, также, как и критерии оценки степени рисков для проведения профилактического контроля. </w:t>
            </w:r>
          </w:p>
          <w:p w14:paraId="4452FA42" w14:textId="77777777" w:rsidR="00206498" w:rsidRPr="00573581" w:rsidRDefault="00206498" w:rsidP="00206498">
            <w:pPr>
              <w:jc w:val="both"/>
              <w:rPr>
                <w:rFonts w:ascii="Times New Roman" w:eastAsia="Calibri" w:hAnsi="Times New Roman" w:cs="Times New Roman"/>
              </w:rPr>
            </w:pPr>
            <w:r w:rsidRPr="00573581">
              <w:rPr>
                <w:rFonts w:ascii="Times New Roman" w:eastAsia="Calibri" w:hAnsi="Times New Roman" w:cs="Times New Roman"/>
              </w:rPr>
              <w:t>В связи с чем, Агентством привлечь к ответственности юридические лица за непредоставление сведений о БС не представляется возможным, то есть норма является не реализуемой.</w:t>
            </w:r>
          </w:p>
          <w:p w14:paraId="398FC287" w14:textId="3E578241" w:rsidR="00206498" w:rsidRPr="00573581" w:rsidRDefault="00206498" w:rsidP="00206498">
            <w:pPr>
              <w:jc w:val="both"/>
              <w:rPr>
                <w:rFonts w:ascii="Times New Roman" w:hAnsi="Times New Roman" w:cs="Times New Roman"/>
                <w:lang w:val="kk-KZ"/>
              </w:rPr>
            </w:pPr>
            <w:r w:rsidRPr="00573581">
              <w:rPr>
                <w:rFonts w:ascii="Times New Roman" w:eastAsia="Calibri" w:hAnsi="Times New Roman" w:cs="Times New Roman"/>
              </w:rPr>
              <w:t xml:space="preserve">В этой связи данная поправка предлагает рассмотрение правонарушения, предусмотренного частью 3-1 статьи 214 </w:t>
            </w:r>
            <w:r w:rsidRPr="00573581">
              <w:rPr>
                <w:rFonts w:ascii="Times New Roman" w:eastAsia="Calibri" w:hAnsi="Times New Roman" w:cs="Times New Roman"/>
              </w:rPr>
              <w:lastRenderedPageBreak/>
              <w:t>КоАП без осуществления проверок и профилактического контроля.</w:t>
            </w:r>
          </w:p>
        </w:tc>
      </w:tr>
      <w:tr w:rsidR="00206498" w:rsidRPr="00573581" w14:paraId="4249DFDB" w14:textId="77777777" w:rsidTr="00697114">
        <w:tc>
          <w:tcPr>
            <w:tcW w:w="1135" w:type="dxa"/>
          </w:tcPr>
          <w:p w14:paraId="2007CCDF"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664B3AB6" w14:textId="3B3EEAF4" w:rsidR="00206498" w:rsidRPr="00573581" w:rsidRDefault="00206498" w:rsidP="00206498">
            <w:pPr>
              <w:tabs>
                <w:tab w:val="left" w:pos="1088"/>
              </w:tabs>
              <w:rPr>
                <w:rFonts w:ascii="Times New Roman" w:hAnsi="Times New Roman" w:cs="Times New Roman"/>
                <w:b/>
              </w:rPr>
            </w:pPr>
            <w:r w:rsidRPr="00573581">
              <w:rPr>
                <w:rFonts w:ascii="Times New Roman" w:hAnsi="Times New Roman" w:cs="Times New Roman"/>
                <w:b/>
              </w:rPr>
              <w:t>подпункт 5) пункта 1 статьи 154</w:t>
            </w:r>
          </w:p>
        </w:tc>
        <w:tc>
          <w:tcPr>
            <w:tcW w:w="4111" w:type="dxa"/>
          </w:tcPr>
          <w:p w14:paraId="77C8765E" w14:textId="77777777" w:rsidR="00206498" w:rsidRPr="00573581" w:rsidRDefault="00206498" w:rsidP="00206498">
            <w:pPr>
              <w:pStyle w:val="a8"/>
              <w:spacing w:before="0" w:beforeAutospacing="0" w:after="0" w:afterAutospacing="0"/>
              <w:jc w:val="both"/>
              <w:rPr>
                <w:sz w:val="22"/>
                <w:szCs w:val="22"/>
              </w:rPr>
            </w:pPr>
            <w:r w:rsidRPr="00573581">
              <w:rPr>
                <w:b/>
                <w:bCs/>
                <w:sz w:val="22"/>
                <w:szCs w:val="22"/>
              </w:rPr>
              <w:t>Статья 154. Права и обязанности должностных лиц государственных органов при осуществлении контроля</w:t>
            </w:r>
          </w:p>
          <w:p w14:paraId="6071EB48" w14:textId="77777777" w:rsidR="00206498" w:rsidRPr="00573581" w:rsidRDefault="00206498" w:rsidP="00206498">
            <w:pPr>
              <w:pStyle w:val="a8"/>
              <w:numPr>
                <w:ilvl w:val="0"/>
                <w:numId w:val="4"/>
              </w:numPr>
              <w:spacing w:before="0" w:beforeAutospacing="0" w:after="0" w:afterAutospacing="0"/>
              <w:ind w:left="0"/>
              <w:jc w:val="both"/>
              <w:rPr>
                <w:sz w:val="22"/>
                <w:szCs w:val="22"/>
              </w:rPr>
            </w:pPr>
            <w:r w:rsidRPr="00573581">
              <w:rPr>
                <w:sz w:val="22"/>
                <w:szCs w:val="22"/>
              </w:rPr>
              <w:t>1.Должностные лица государственных органов при проведении контроля за субъектами (объектами) контроля и надзора имеют право:</w:t>
            </w:r>
          </w:p>
          <w:p w14:paraId="0D5C222B" w14:textId="77777777" w:rsidR="00206498" w:rsidRPr="00573581" w:rsidRDefault="00206498" w:rsidP="00206498">
            <w:pPr>
              <w:pStyle w:val="a8"/>
              <w:spacing w:before="0" w:beforeAutospacing="0" w:after="0" w:afterAutospacing="0"/>
              <w:jc w:val="both"/>
              <w:rPr>
                <w:sz w:val="22"/>
                <w:szCs w:val="22"/>
              </w:rPr>
            </w:pPr>
            <w:r w:rsidRPr="00573581">
              <w:rPr>
                <w:sz w:val="22"/>
                <w:szCs w:val="22"/>
              </w:rPr>
              <w:t>…</w:t>
            </w:r>
          </w:p>
          <w:p w14:paraId="6F183EB1" w14:textId="22978C83" w:rsidR="00206498" w:rsidRPr="00573581" w:rsidRDefault="00206498" w:rsidP="00206498">
            <w:pPr>
              <w:pStyle w:val="a8"/>
              <w:spacing w:before="0" w:beforeAutospacing="0" w:after="0" w:afterAutospacing="0"/>
              <w:ind w:firstLine="459"/>
              <w:contextualSpacing/>
              <w:jc w:val="both"/>
              <w:rPr>
                <w:rFonts w:eastAsiaTheme="minorEastAsia"/>
                <w:b/>
                <w:sz w:val="22"/>
                <w:szCs w:val="22"/>
              </w:rPr>
            </w:pPr>
            <w:r w:rsidRPr="00573581">
              <w:t>5) привлекать специалистов, консультантов и экспертов государственных органов и подведомственных организаций.</w:t>
            </w:r>
          </w:p>
        </w:tc>
        <w:tc>
          <w:tcPr>
            <w:tcW w:w="4111" w:type="dxa"/>
          </w:tcPr>
          <w:p w14:paraId="2AF63C9B" w14:textId="77777777" w:rsidR="00206498" w:rsidRPr="00573581" w:rsidRDefault="00206498" w:rsidP="00206498">
            <w:pPr>
              <w:pStyle w:val="a8"/>
              <w:spacing w:before="0" w:beforeAutospacing="0" w:after="0" w:afterAutospacing="0"/>
              <w:jc w:val="both"/>
              <w:rPr>
                <w:sz w:val="22"/>
                <w:szCs w:val="22"/>
              </w:rPr>
            </w:pPr>
            <w:r w:rsidRPr="00573581">
              <w:rPr>
                <w:b/>
                <w:bCs/>
                <w:sz w:val="22"/>
                <w:szCs w:val="22"/>
              </w:rPr>
              <w:t>Статья 154. Права и обязанности должностных лиц государственных органов при осуществлении контроля</w:t>
            </w:r>
          </w:p>
          <w:p w14:paraId="437FD6EE" w14:textId="77777777" w:rsidR="00206498" w:rsidRPr="00573581" w:rsidRDefault="00206498" w:rsidP="00206498">
            <w:pPr>
              <w:pStyle w:val="a8"/>
              <w:numPr>
                <w:ilvl w:val="0"/>
                <w:numId w:val="4"/>
              </w:numPr>
              <w:spacing w:before="0" w:beforeAutospacing="0" w:after="0" w:afterAutospacing="0"/>
              <w:ind w:left="0"/>
              <w:jc w:val="both"/>
              <w:rPr>
                <w:sz w:val="22"/>
                <w:szCs w:val="22"/>
              </w:rPr>
            </w:pPr>
            <w:r w:rsidRPr="00573581">
              <w:rPr>
                <w:sz w:val="22"/>
                <w:szCs w:val="22"/>
              </w:rPr>
              <w:t>1.Должностные лица государственных органов при проведении контроля за субъектами (объектами) контроля и надзора имеют право:</w:t>
            </w:r>
          </w:p>
          <w:p w14:paraId="1A655363" w14:textId="77777777" w:rsidR="00206498" w:rsidRPr="00573581" w:rsidRDefault="00206498" w:rsidP="00206498">
            <w:pPr>
              <w:pStyle w:val="a8"/>
              <w:spacing w:before="0" w:beforeAutospacing="0" w:after="0" w:afterAutospacing="0"/>
              <w:jc w:val="both"/>
              <w:rPr>
                <w:sz w:val="22"/>
                <w:szCs w:val="22"/>
              </w:rPr>
            </w:pPr>
            <w:r w:rsidRPr="00573581">
              <w:rPr>
                <w:sz w:val="22"/>
                <w:szCs w:val="22"/>
              </w:rPr>
              <w:t>…</w:t>
            </w:r>
          </w:p>
          <w:p w14:paraId="1029FFB2" w14:textId="3C3CB829" w:rsidR="00206498" w:rsidRPr="00573581" w:rsidRDefault="00206498" w:rsidP="00206498">
            <w:pPr>
              <w:pStyle w:val="a8"/>
              <w:spacing w:before="0" w:beforeAutospacing="0" w:after="0" w:afterAutospacing="0"/>
              <w:jc w:val="both"/>
              <w:rPr>
                <w:b/>
                <w:bCs/>
                <w:sz w:val="22"/>
                <w:szCs w:val="22"/>
              </w:rPr>
            </w:pPr>
            <w:r w:rsidRPr="00573581">
              <w:t xml:space="preserve">5) </w:t>
            </w:r>
            <w:bookmarkStart w:id="1" w:name="_Hlk164675137"/>
            <w:r w:rsidRPr="00573581">
              <w:t>привлекать специалистов, консультантов и экспертов государственных органов, подведомственных организаций,</w:t>
            </w:r>
            <w:r w:rsidRPr="00573581">
              <w:rPr>
                <w:b/>
                <w:bCs/>
              </w:rPr>
              <w:t xml:space="preserve"> и саморегулируемые организации.</w:t>
            </w:r>
            <w:bookmarkEnd w:id="1"/>
          </w:p>
        </w:tc>
        <w:tc>
          <w:tcPr>
            <w:tcW w:w="4252" w:type="dxa"/>
          </w:tcPr>
          <w:p w14:paraId="0071C368" w14:textId="77777777" w:rsidR="00206498" w:rsidRPr="00573581" w:rsidRDefault="00206498" w:rsidP="00206498">
            <w:pPr>
              <w:ind w:firstLine="351"/>
              <w:jc w:val="both"/>
              <w:rPr>
                <w:rFonts w:ascii="Times New Roman" w:hAnsi="Times New Roman" w:cs="Times New Roman"/>
                <w:bCs/>
              </w:rPr>
            </w:pP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rPr>
              <w:t>Группы разработки финансовых мер борьбы с отмыванием денег (далее – Рекомендации ФАТФ),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эксперты-оценщики, проанализировав законодательство Республики Казахстан указали на следующие недостатки.</w:t>
            </w:r>
          </w:p>
          <w:p w14:paraId="27621D56" w14:textId="77777777" w:rsidR="00206498" w:rsidRPr="00573581" w:rsidRDefault="00206498" w:rsidP="00206498">
            <w:pPr>
              <w:jc w:val="both"/>
              <w:rPr>
                <w:rFonts w:ascii="Times New Roman" w:hAnsi="Times New Roman" w:cs="Times New Roman"/>
                <w:bCs/>
              </w:rPr>
            </w:pPr>
            <w:r w:rsidRPr="00573581">
              <w:rPr>
                <w:rFonts w:ascii="Times New Roman" w:hAnsi="Times New Roman" w:cs="Times New Roman"/>
                <w:bCs/>
              </w:rPr>
              <w:t>Надзорным органам Экспертами ФАТФ предложено активнее вовлекать в мониторинговые мероприятия СРО.</w:t>
            </w:r>
          </w:p>
          <w:p w14:paraId="3642F8A7" w14:textId="4D0D6C19" w:rsidR="00206498" w:rsidRPr="00573581" w:rsidRDefault="00206498" w:rsidP="00573581">
            <w:pPr>
              <w:jc w:val="both"/>
              <w:rPr>
                <w:rFonts w:ascii="Times New Roman" w:eastAsia="Calibri" w:hAnsi="Times New Roman" w:cs="Times New Roman"/>
              </w:rPr>
            </w:pPr>
            <w:r w:rsidRPr="00573581">
              <w:rPr>
                <w:rFonts w:ascii="Times New Roman" w:hAnsi="Times New Roman" w:cs="Times New Roman"/>
                <w:bCs/>
              </w:rPr>
              <w:t>Кроме того, в отдельных случаях практика осуществления госконтроля показывает необходимость наличия особых познаний в профессиональной деятельности субъекта контроля. То есть, лицо, осуществляющее госконтроль может не обладать специфическими особенностями рыночной деятельности. В данных случаях, считаем целесообразным привлекать СРО к участию в госконтроле в качестве независимых специалистов.</w:t>
            </w:r>
          </w:p>
        </w:tc>
      </w:tr>
      <w:tr w:rsidR="00206498" w:rsidRPr="00573581" w14:paraId="4CD8CCD7" w14:textId="77777777" w:rsidTr="00206498">
        <w:tc>
          <w:tcPr>
            <w:tcW w:w="15026" w:type="dxa"/>
            <w:gridSpan w:val="5"/>
          </w:tcPr>
          <w:p w14:paraId="542FE7B4" w14:textId="37320D24" w:rsidR="00206498" w:rsidRPr="00573581" w:rsidRDefault="00206498" w:rsidP="00206498">
            <w:pPr>
              <w:ind w:firstLine="351"/>
              <w:jc w:val="center"/>
              <w:rPr>
                <w:rFonts w:ascii="Times New Roman" w:hAnsi="Times New Roman" w:cs="Times New Roman"/>
              </w:rPr>
            </w:pPr>
            <w:bookmarkStart w:id="2" w:name="_Hlk161071056"/>
            <w:r w:rsidRPr="00573581">
              <w:rPr>
                <w:rFonts w:ascii="Times New Roman" w:hAnsi="Times New Roman" w:cs="Times New Roman"/>
                <w:b/>
              </w:rPr>
              <w:t xml:space="preserve">Закон Республики Казахстан </w:t>
            </w:r>
            <w:r w:rsidRPr="00573581">
              <w:rPr>
                <w:rFonts w:ascii="Times New Roman" w:hAnsi="Times New Roman" w:cs="Times New Roman"/>
                <w:b/>
                <w:lang w:val="kk-KZ"/>
              </w:rPr>
              <w:t>от 21 сентября 1994 года</w:t>
            </w:r>
            <w:r w:rsidRPr="00573581">
              <w:rPr>
                <w:rFonts w:ascii="Times New Roman" w:hAnsi="Times New Roman" w:cs="Times New Roman"/>
                <w:b/>
              </w:rPr>
              <w:t xml:space="preserve"> «О транспорте в Республике Казахстан»</w:t>
            </w:r>
            <w:bookmarkEnd w:id="2"/>
          </w:p>
        </w:tc>
      </w:tr>
      <w:tr w:rsidR="00206498" w:rsidRPr="00573581" w14:paraId="58E7893A" w14:textId="77777777" w:rsidTr="00697114">
        <w:tc>
          <w:tcPr>
            <w:tcW w:w="1135" w:type="dxa"/>
          </w:tcPr>
          <w:p w14:paraId="44EB3C00"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0F699F8C" w14:textId="3A5FB3C9" w:rsidR="00206498" w:rsidRPr="00573581" w:rsidRDefault="00206498" w:rsidP="00206498">
            <w:pPr>
              <w:tabs>
                <w:tab w:val="left" w:pos="1088"/>
              </w:tabs>
              <w:rPr>
                <w:rFonts w:ascii="Times New Roman" w:hAnsi="Times New Roman" w:cs="Times New Roman"/>
                <w:b/>
              </w:rPr>
            </w:pPr>
            <w:r w:rsidRPr="00573581">
              <w:rPr>
                <w:rFonts w:ascii="Times New Roman" w:hAnsi="Times New Roman" w:cs="Times New Roman"/>
                <w:b/>
              </w:rPr>
              <w:t>статья 24-2</w:t>
            </w:r>
          </w:p>
        </w:tc>
        <w:tc>
          <w:tcPr>
            <w:tcW w:w="4111" w:type="dxa"/>
          </w:tcPr>
          <w:p w14:paraId="0480F24D" w14:textId="77777777" w:rsidR="00206498" w:rsidRPr="00573581" w:rsidRDefault="00206498" w:rsidP="00206498">
            <w:pPr>
              <w:jc w:val="both"/>
              <w:rPr>
                <w:rFonts w:ascii="Times New Roman" w:eastAsiaTheme="minorEastAsia" w:hAnsi="Times New Roman" w:cs="Times New Roman"/>
              </w:rPr>
            </w:pPr>
            <w:r w:rsidRPr="00573581">
              <w:rPr>
                <w:rFonts w:ascii="Times New Roman" w:eastAsiaTheme="minorEastAsia" w:hAnsi="Times New Roman" w:cs="Times New Roman"/>
              </w:rPr>
              <w:t>Статья 24-2. Информационное обеспечение</w:t>
            </w:r>
          </w:p>
          <w:p w14:paraId="61DC2400" w14:textId="77777777" w:rsidR="00206498" w:rsidRPr="00573581" w:rsidRDefault="00206498" w:rsidP="00206498">
            <w:pPr>
              <w:jc w:val="both"/>
              <w:rPr>
                <w:rFonts w:ascii="Times New Roman" w:eastAsiaTheme="minorEastAsia" w:hAnsi="Times New Roman" w:cs="Times New Roman"/>
              </w:rPr>
            </w:pPr>
            <w:r w:rsidRPr="00573581">
              <w:rPr>
                <w:rFonts w:ascii="Times New Roman" w:eastAsiaTheme="minorEastAsia" w:hAnsi="Times New Roman" w:cs="Times New Roman"/>
              </w:rPr>
              <w:lastRenderedPageBreak/>
              <w:t xml:space="preserve">      1. Перевозчиками, в том числе иностранными перевозчиками, осуществляющими перевозки пассажиров железнодорожным (кроме пригородного сообщения и случаев посадки пассажира в местах, не оборудованных билетными кассами), воздушным и морским транспортом, прибывающих на территорию Республики Казахстан (убывающих с ее территории) или следующих транзитом, с пересадкой на территории Республики Казахстан, а также эксплуатантами аэропортов обеспечивается предоставление </w:t>
            </w:r>
            <w:r w:rsidRPr="00573581">
              <w:rPr>
                <w:rFonts w:ascii="Times New Roman" w:eastAsiaTheme="minorEastAsia" w:hAnsi="Times New Roman" w:cs="Times New Roman"/>
                <w:b/>
              </w:rPr>
              <w:t>в уполномоченный государственный орган и (или) правоохранительные и специальные государственные органы сведений</w:t>
            </w:r>
            <w:r w:rsidRPr="00573581">
              <w:rPr>
                <w:rFonts w:ascii="Times New Roman" w:eastAsiaTheme="minorEastAsia" w:hAnsi="Times New Roman" w:cs="Times New Roman"/>
              </w:rPr>
              <w:t xml:space="preserve"> об оформленных и (или) забронированных билетах, а также через автоматизированные системы и базы данных в режиме реального времени.</w:t>
            </w:r>
          </w:p>
          <w:p w14:paraId="621A85A4" w14:textId="555DFE66" w:rsidR="00206498" w:rsidRPr="00573581" w:rsidRDefault="00206498" w:rsidP="00206498">
            <w:pPr>
              <w:pStyle w:val="a8"/>
              <w:spacing w:before="0" w:beforeAutospacing="0" w:after="0" w:afterAutospacing="0"/>
              <w:jc w:val="both"/>
              <w:rPr>
                <w:b/>
                <w:bCs/>
                <w:sz w:val="22"/>
                <w:szCs w:val="22"/>
              </w:rPr>
            </w:pPr>
            <w:r w:rsidRPr="00573581">
              <w:rPr>
                <w:rFonts w:eastAsiaTheme="minorEastAsia"/>
              </w:rPr>
              <w:t xml:space="preserve">      2. Порядок передачи сведений в уполномоченный государственный орган и (или) правоохранительные и специальные государственные органы, указанные в пункте 1 настоящей статьи, определяется уполномоченным государственным органом.</w:t>
            </w:r>
          </w:p>
        </w:tc>
        <w:tc>
          <w:tcPr>
            <w:tcW w:w="4111" w:type="dxa"/>
          </w:tcPr>
          <w:p w14:paraId="11F56633" w14:textId="77777777" w:rsidR="00206498" w:rsidRPr="00573581" w:rsidRDefault="00206498" w:rsidP="00206498">
            <w:pPr>
              <w:ind w:firstLine="709"/>
              <w:jc w:val="both"/>
              <w:rPr>
                <w:rFonts w:ascii="Times New Roman" w:eastAsia="Calibri" w:hAnsi="Times New Roman" w:cs="Times New Roman"/>
              </w:rPr>
            </w:pPr>
            <w:bookmarkStart w:id="3" w:name="_Hlk161071495"/>
            <w:r w:rsidRPr="00573581">
              <w:rPr>
                <w:rFonts w:ascii="Times New Roman" w:eastAsia="Calibri" w:hAnsi="Times New Roman" w:cs="Times New Roman"/>
              </w:rPr>
              <w:lastRenderedPageBreak/>
              <w:t>Статья 24-2. Информационное обеспечение</w:t>
            </w:r>
          </w:p>
          <w:p w14:paraId="0E5E6F86" w14:textId="77777777" w:rsidR="00206498" w:rsidRPr="00573581" w:rsidRDefault="00206498" w:rsidP="00206498">
            <w:pPr>
              <w:ind w:firstLine="709"/>
              <w:jc w:val="both"/>
              <w:rPr>
                <w:rFonts w:ascii="Times New Roman" w:eastAsia="Calibri" w:hAnsi="Times New Roman" w:cs="Times New Roman"/>
                <w:b/>
              </w:rPr>
            </w:pPr>
            <w:r w:rsidRPr="00573581">
              <w:rPr>
                <w:rFonts w:ascii="Times New Roman" w:eastAsia="Calibri" w:hAnsi="Times New Roman" w:cs="Times New Roman"/>
              </w:rPr>
              <w:lastRenderedPageBreak/>
              <w:t xml:space="preserve">1. Перевозчиками, в том числе иностранными перевозчиками, осуществляющими перевозки пассажиров железнодорожным (кроме пригородного сообщения и случаев посадки пассажира в местах, не оборудованных билетными кассами), воздушным и морским транспортом, прибывающих на территорию Республики Казахстан (убывающих с ее территории) или следующих транзитом, с пересадкой на территории Республики Казахстан, а также эксплуатантами аэропортов обеспечивается предоставление в уполномоченный государственный орган, </w:t>
            </w:r>
            <w:r w:rsidRPr="00573581">
              <w:rPr>
                <w:rFonts w:ascii="Times New Roman" w:eastAsia="Calibri" w:hAnsi="Times New Roman" w:cs="Times New Roman"/>
                <w:b/>
              </w:rPr>
              <w:t>уполномоченный орган по финансовому мониторингу</w:t>
            </w:r>
            <w:r w:rsidRPr="00573581">
              <w:rPr>
                <w:rFonts w:ascii="Times New Roman" w:eastAsia="Calibri" w:hAnsi="Times New Roman" w:cs="Times New Roman"/>
              </w:rPr>
              <w:t xml:space="preserve">  и (или) правоохранительные и специальные государственные органы сведений об оформленных и (или) забронированных билетах, а также через автоматизированные системы и базы данных в режиме реального времени.</w:t>
            </w:r>
          </w:p>
          <w:p w14:paraId="2E85BEDE" w14:textId="57E9159C" w:rsidR="00206498" w:rsidRPr="00573581" w:rsidRDefault="00206498" w:rsidP="00206498">
            <w:pPr>
              <w:pStyle w:val="a8"/>
              <w:spacing w:before="0" w:beforeAutospacing="0" w:after="0" w:afterAutospacing="0"/>
              <w:jc w:val="both"/>
              <w:rPr>
                <w:b/>
                <w:bCs/>
                <w:sz w:val="22"/>
                <w:szCs w:val="22"/>
              </w:rPr>
            </w:pPr>
            <w:r w:rsidRPr="00573581">
              <w:rPr>
                <w:rFonts w:eastAsia="Calibri"/>
              </w:rPr>
              <w:t xml:space="preserve">2. Порядок передачи сведений в уполномоченный государственный орган, </w:t>
            </w:r>
            <w:r w:rsidRPr="00573581">
              <w:rPr>
                <w:rFonts w:eastAsia="Calibri"/>
                <w:b/>
              </w:rPr>
              <w:t>уполномоченный орган по финансовому мониторингу</w:t>
            </w:r>
            <w:r w:rsidRPr="00573581">
              <w:rPr>
                <w:rFonts w:eastAsia="Calibri"/>
              </w:rPr>
              <w:t xml:space="preserve"> и (или) правоохранительные и специальные государственные органы, указанные в пункте 1 настоящей статьи, определяется уполномоченным государственным органом.</w:t>
            </w:r>
            <w:bookmarkEnd w:id="3"/>
          </w:p>
        </w:tc>
        <w:tc>
          <w:tcPr>
            <w:tcW w:w="4252" w:type="dxa"/>
          </w:tcPr>
          <w:p w14:paraId="23EEE8C6" w14:textId="77777777" w:rsidR="00206498" w:rsidRPr="00573581" w:rsidRDefault="00206498" w:rsidP="00206498">
            <w:pPr>
              <w:jc w:val="both"/>
              <w:rPr>
                <w:rFonts w:ascii="Times New Roman" w:hAnsi="Times New Roman" w:cs="Times New Roman"/>
                <w:bCs/>
              </w:rPr>
            </w:pPr>
            <w:r w:rsidRPr="00573581">
              <w:rPr>
                <w:rFonts w:ascii="Times New Roman" w:hAnsi="Times New Roman" w:cs="Times New Roman"/>
                <w:bCs/>
              </w:rPr>
              <w:lastRenderedPageBreak/>
              <w:t xml:space="preserve">В настоящее время в виду наличия угрозы, связанной с неконтролируемой покупкой билетов на железнодорожный и </w:t>
            </w:r>
            <w:r w:rsidRPr="00573581">
              <w:rPr>
                <w:rFonts w:ascii="Times New Roman" w:hAnsi="Times New Roman" w:cs="Times New Roman"/>
                <w:bCs/>
              </w:rPr>
              <w:lastRenderedPageBreak/>
              <w:t>воздушный виды транспорта в интересах терроризма, задача по выявлению лиц, вовлеченных в террористическую деятельность, имеет высший приоритет.</w:t>
            </w:r>
          </w:p>
          <w:p w14:paraId="1F64CB60" w14:textId="77777777" w:rsidR="00206498" w:rsidRPr="00573581" w:rsidRDefault="00206498" w:rsidP="00206498">
            <w:pPr>
              <w:jc w:val="both"/>
              <w:rPr>
                <w:rFonts w:ascii="Times New Roman" w:hAnsi="Times New Roman" w:cs="Times New Roman"/>
                <w:bCs/>
              </w:rPr>
            </w:pPr>
            <w:r w:rsidRPr="00573581">
              <w:rPr>
                <w:rFonts w:ascii="Times New Roman" w:hAnsi="Times New Roman" w:cs="Times New Roman"/>
                <w:bCs/>
              </w:rPr>
              <w:t>Согласно Рекомендации 29 ФАТФ, подразделения финансовой разведки должно иметь возможность получать дополнительную информацию от сообщающих субъектов и иметь доступ на своевременной основе к финансовой, административной и правоохранительной информации, которая ему необходима для должного осуществления своих функций.</w:t>
            </w:r>
          </w:p>
          <w:p w14:paraId="78DAD460" w14:textId="77777777" w:rsidR="00206498" w:rsidRPr="00573581" w:rsidRDefault="00206498" w:rsidP="00206498">
            <w:pPr>
              <w:jc w:val="both"/>
              <w:rPr>
                <w:rFonts w:ascii="Times New Roman" w:hAnsi="Times New Roman" w:cs="Times New Roman"/>
                <w:bCs/>
              </w:rPr>
            </w:pPr>
            <w:r w:rsidRPr="00573581">
              <w:rPr>
                <w:rFonts w:ascii="Times New Roman" w:hAnsi="Times New Roman" w:cs="Times New Roman"/>
                <w:bCs/>
              </w:rPr>
              <w:t>Национальное законодательство в сфере противодействия легализации (отмыванию) доходов, полученных преступным путем, и финансированию терроризма не обязывает компании, оказывающие транспортные услуги, предоставлять сведения об оформленных и (или) забронированных билетах на железнодорожный и воздушный виды транспорта в ПФР.</w:t>
            </w:r>
          </w:p>
          <w:p w14:paraId="7E12510C" w14:textId="77777777" w:rsidR="00206498" w:rsidRPr="00573581" w:rsidRDefault="00206498" w:rsidP="00206498">
            <w:pPr>
              <w:jc w:val="both"/>
              <w:rPr>
                <w:rFonts w:ascii="Times New Roman" w:eastAsia="Calibri" w:hAnsi="Times New Roman" w:cs="Times New Roman"/>
              </w:rPr>
            </w:pPr>
            <w:r w:rsidRPr="00573581">
              <w:rPr>
                <w:rFonts w:ascii="Times New Roman" w:hAnsi="Times New Roman" w:cs="Times New Roman"/>
                <w:bCs/>
              </w:rPr>
              <w:t>В связи с чем, предлагается предусмотреть обязанность перевозчиков и аэропортов предоставлять информацию в Агентство</w:t>
            </w:r>
            <w:r w:rsidRPr="00573581">
              <w:rPr>
                <w:rFonts w:ascii="Times New Roman" w:eastAsia="Calibri" w:hAnsi="Times New Roman" w:cs="Times New Roman"/>
              </w:rPr>
              <w:t xml:space="preserve"> об оформленных и (или) забронированных билетах.</w:t>
            </w:r>
          </w:p>
          <w:p w14:paraId="5BF81FC4" w14:textId="1FBC2209" w:rsidR="00206498" w:rsidRPr="00573581" w:rsidRDefault="00206498" w:rsidP="00206498">
            <w:pPr>
              <w:ind w:firstLine="351"/>
              <w:jc w:val="both"/>
              <w:rPr>
                <w:rFonts w:ascii="Times New Roman" w:hAnsi="Times New Roman" w:cs="Times New Roman"/>
              </w:rPr>
            </w:pPr>
            <w:r w:rsidRPr="00573581">
              <w:rPr>
                <w:rFonts w:ascii="Times New Roman" w:eastAsia="Calibri" w:hAnsi="Times New Roman" w:cs="Times New Roman"/>
                <w:i/>
              </w:rPr>
              <w:t>(Приказ МИИР от 29.04.2015 г. № 527)</w:t>
            </w:r>
          </w:p>
        </w:tc>
      </w:tr>
      <w:tr w:rsidR="00206498" w:rsidRPr="00573581" w14:paraId="1A8247CD" w14:textId="77777777" w:rsidTr="00206498">
        <w:tc>
          <w:tcPr>
            <w:tcW w:w="15026" w:type="dxa"/>
            <w:gridSpan w:val="5"/>
          </w:tcPr>
          <w:p w14:paraId="0795D7BE" w14:textId="79CD7B91" w:rsidR="00206498" w:rsidRPr="00573581" w:rsidRDefault="00206498" w:rsidP="00206498">
            <w:pPr>
              <w:jc w:val="center"/>
              <w:rPr>
                <w:rFonts w:ascii="Times New Roman" w:hAnsi="Times New Roman" w:cs="Times New Roman"/>
                <w:bCs/>
              </w:rPr>
            </w:pPr>
            <w:bookmarkStart w:id="4" w:name="_Hlk164675228"/>
            <w:r w:rsidRPr="00573581">
              <w:rPr>
                <w:rFonts w:ascii="Times New Roman" w:eastAsia="Times New Roman" w:hAnsi="Times New Roman" w:cs="Times New Roman"/>
                <w:b/>
              </w:rPr>
              <w:lastRenderedPageBreak/>
              <w:t>Закон Республики Казахстан от 17 апреля 1995 года «О государственной регистрации юридических лиц и учетной регистрации филиалов и представительств»</w:t>
            </w:r>
            <w:bookmarkEnd w:id="4"/>
          </w:p>
        </w:tc>
      </w:tr>
      <w:tr w:rsidR="00206498" w:rsidRPr="00573581" w14:paraId="146BB3D4" w14:textId="77777777" w:rsidTr="00697114">
        <w:tc>
          <w:tcPr>
            <w:tcW w:w="1135" w:type="dxa"/>
          </w:tcPr>
          <w:p w14:paraId="482531DF"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55F702CA" w14:textId="1D334D54" w:rsidR="00206498" w:rsidRPr="00573581" w:rsidRDefault="00206498" w:rsidP="00206498">
            <w:pPr>
              <w:tabs>
                <w:tab w:val="left" w:pos="1088"/>
              </w:tabs>
              <w:rPr>
                <w:rFonts w:ascii="Times New Roman" w:hAnsi="Times New Roman" w:cs="Times New Roman"/>
                <w:b/>
              </w:rPr>
            </w:pPr>
            <w:r w:rsidRPr="00573581">
              <w:rPr>
                <w:rFonts w:ascii="Times New Roman" w:eastAsia="Times New Roman" w:hAnsi="Times New Roman" w:cs="Times New Roman"/>
                <w:b/>
              </w:rPr>
              <w:t>подпункт</w:t>
            </w:r>
            <w:r w:rsidRPr="00573581">
              <w:rPr>
                <w:rFonts w:ascii="Times New Roman" w:eastAsia="Times New Roman" w:hAnsi="Times New Roman" w:cs="Times New Roman"/>
                <w:b/>
                <w:lang w:val="kk-KZ"/>
              </w:rPr>
              <w:t>ы</w:t>
            </w:r>
            <w:r w:rsidRPr="00573581">
              <w:rPr>
                <w:rFonts w:ascii="Times New Roman" w:eastAsia="Times New Roman" w:hAnsi="Times New Roman" w:cs="Times New Roman"/>
                <w:b/>
              </w:rPr>
              <w:t xml:space="preserve"> 3) </w:t>
            </w:r>
            <w:r w:rsidRPr="00573581">
              <w:rPr>
                <w:rFonts w:ascii="Times New Roman" w:eastAsia="Times New Roman" w:hAnsi="Times New Roman" w:cs="Times New Roman"/>
                <w:b/>
                <w:lang w:val="kk-KZ"/>
              </w:rPr>
              <w:t>и</w:t>
            </w:r>
            <w:r w:rsidRPr="00573581">
              <w:rPr>
                <w:rFonts w:ascii="Times New Roman" w:eastAsia="Times New Roman" w:hAnsi="Times New Roman" w:cs="Times New Roman"/>
                <w:b/>
              </w:rPr>
              <w:t xml:space="preserve"> 4) статьи 11</w:t>
            </w:r>
          </w:p>
        </w:tc>
        <w:tc>
          <w:tcPr>
            <w:tcW w:w="4111" w:type="dxa"/>
          </w:tcPr>
          <w:p w14:paraId="542A6156" w14:textId="77777777" w:rsidR="00206498" w:rsidRPr="00573581" w:rsidRDefault="00206498" w:rsidP="00206498">
            <w:pPr>
              <w:rPr>
                <w:rFonts w:ascii="Times New Roman" w:hAnsi="Times New Roman" w:cs="Times New Roman"/>
              </w:rPr>
            </w:pPr>
            <w:bookmarkStart w:id="5" w:name="z20"/>
            <w:r w:rsidRPr="00573581">
              <w:rPr>
                <w:rFonts w:ascii="Times New Roman" w:hAnsi="Times New Roman" w:cs="Times New Roman"/>
                <w:b/>
              </w:rPr>
              <w:t>Статья 11. Отказ в государственной (учетной)регистрации и перерегистрации юридических лиц, филиалов (представительств)</w:t>
            </w:r>
          </w:p>
          <w:bookmarkEnd w:id="5"/>
          <w:p w14:paraId="78E50791" w14:textId="77777777" w:rsidR="00206498" w:rsidRPr="00573581" w:rsidRDefault="00206498" w:rsidP="00206498">
            <w:pPr>
              <w:jc w:val="both"/>
              <w:rPr>
                <w:rFonts w:ascii="Times New Roman" w:hAnsi="Times New Roman" w:cs="Times New Roman"/>
              </w:rPr>
            </w:pPr>
          </w:p>
          <w:p w14:paraId="05603207" w14:textId="77777777" w:rsidR="00206498" w:rsidRPr="00573581" w:rsidRDefault="00206498" w:rsidP="00206498">
            <w:pPr>
              <w:jc w:val="both"/>
              <w:rPr>
                <w:rFonts w:ascii="Times New Roman" w:hAnsi="Times New Roman" w:cs="Times New Roman"/>
              </w:rPr>
            </w:pPr>
            <w:r w:rsidRPr="00573581">
              <w:rPr>
                <w:rFonts w:ascii="Times New Roman" w:hAnsi="Times New Roman" w:cs="Times New Roman"/>
              </w:rPr>
              <w:t>Отказ в государственной регистрации (перерегистрации) юридических лиц осуществляется в случаях:</w:t>
            </w:r>
          </w:p>
          <w:p w14:paraId="566BDCD5" w14:textId="77777777" w:rsidR="00206498" w:rsidRPr="00573581" w:rsidRDefault="00206498" w:rsidP="00206498">
            <w:pPr>
              <w:jc w:val="both"/>
              <w:rPr>
                <w:rFonts w:ascii="Times New Roman" w:hAnsi="Times New Roman" w:cs="Times New Roman"/>
              </w:rPr>
            </w:pPr>
            <w:r w:rsidRPr="00573581">
              <w:rPr>
                <w:rFonts w:ascii="Times New Roman" w:hAnsi="Times New Roman" w:cs="Times New Roman"/>
              </w:rPr>
              <w:t>…</w:t>
            </w:r>
          </w:p>
          <w:p w14:paraId="0303AA41" w14:textId="77777777" w:rsidR="00206498" w:rsidRPr="00573581" w:rsidRDefault="00206498" w:rsidP="00206498">
            <w:pPr>
              <w:jc w:val="both"/>
              <w:rPr>
                <w:rFonts w:ascii="Times New Roman" w:hAnsi="Times New Roman" w:cs="Times New Roman"/>
              </w:rPr>
            </w:pPr>
            <w:r w:rsidRPr="00573581">
              <w:rPr>
                <w:rFonts w:ascii="Times New Roman" w:hAnsi="Times New Roman" w:cs="Times New Roman"/>
              </w:rPr>
              <w:t>3) если юридическое лицо или единственный учредитель (участник) юридического лица является бездействующим юридическим лицом;</w:t>
            </w:r>
          </w:p>
          <w:p w14:paraId="3EA72F0B" w14:textId="77777777" w:rsidR="00206498" w:rsidRPr="00573581" w:rsidRDefault="00206498" w:rsidP="00206498">
            <w:pPr>
              <w:jc w:val="both"/>
              <w:rPr>
                <w:rFonts w:ascii="Times New Roman" w:hAnsi="Times New Roman" w:cs="Times New Roman"/>
              </w:rPr>
            </w:pPr>
            <w:bookmarkStart w:id="6" w:name="z110"/>
            <w:r w:rsidRPr="00573581">
              <w:rPr>
                <w:rFonts w:ascii="Times New Roman" w:hAnsi="Times New Roman" w:cs="Times New Roman"/>
              </w:rPr>
              <w:t>     </w:t>
            </w:r>
          </w:p>
          <w:p w14:paraId="0032F241" w14:textId="2EC49204" w:rsidR="00206498" w:rsidRPr="00573581" w:rsidRDefault="00206498" w:rsidP="00206498">
            <w:pPr>
              <w:jc w:val="both"/>
              <w:rPr>
                <w:rFonts w:ascii="Times New Roman" w:eastAsiaTheme="minorEastAsia" w:hAnsi="Times New Roman" w:cs="Times New Roman"/>
              </w:rPr>
            </w:pPr>
            <w:r w:rsidRPr="00573581">
              <w:rPr>
                <w:rFonts w:ascii="Times New Roman" w:hAnsi="Times New Roman" w:cs="Times New Roman"/>
              </w:rPr>
              <w:t xml:space="preserve"> 4) если физическое лицо, являющееся учредителем (участником, членом) и (или) руководителем юридического лица, является единственным учредителем (участником, членом) и (или) руководителем бездействующих юридических лиц;</w:t>
            </w:r>
            <w:bookmarkEnd w:id="6"/>
          </w:p>
        </w:tc>
        <w:tc>
          <w:tcPr>
            <w:tcW w:w="4111" w:type="dxa"/>
          </w:tcPr>
          <w:p w14:paraId="462265D7" w14:textId="77777777" w:rsidR="00206498" w:rsidRPr="00573581" w:rsidRDefault="00206498" w:rsidP="00206498">
            <w:pPr>
              <w:rPr>
                <w:rFonts w:ascii="Times New Roman" w:hAnsi="Times New Roman" w:cs="Times New Roman"/>
              </w:rPr>
            </w:pPr>
            <w:r w:rsidRPr="00573581">
              <w:rPr>
                <w:rFonts w:ascii="Times New Roman" w:hAnsi="Times New Roman" w:cs="Times New Roman"/>
                <w:b/>
              </w:rPr>
              <w:t>Статья 11. Отказ в государственной (учетной)регистрации и перерегистрации юридических лиц, филиалов (представительств)</w:t>
            </w:r>
          </w:p>
          <w:p w14:paraId="30A9C066" w14:textId="77777777" w:rsidR="00206498" w:rsidRPr="00573581" w:rsidRDefault="00206498" w:rsidP="00206498">
            <w:pPr>
              <w:jc w:val="both"/>
              <w:rPr>
                <w:rFonts w:ascii="Times New Roman" w:hAnsi="Times New Roman" w:cs="Times New Roman"/>
              </w:rPr>
            </w:pPr>
          </w:p>
          <w:p w14:paraId="7B46D3FB" w14:textId="77777777" w:rsidR="00206498" w:rsidRPr="00573581" w:rsidRDefault="00206498" w:rsidP="00206498">
            <w:pPr>
              <w:jc w:val="both"/>
              <w:rPr>
                <w:rFonts w:ascii="Times New Roman" w:hAnsi="Times New Roman" w:cs="Times New Roman"/>
              </w:rPr>
            </w:pPr>
            <w:r w:rsidRPr="00573581">
              <w:rPr>
                <w:rFonts w:ascii="Times New Roman" w:hAnsi="Times New Roman" w:cs="Times New Roman"/>
              </w:rPr>
              <w:t>Отказ в государственной регистрации (перерегистрации) юридических лиц осуществляется в случаях:</w:t>
            </w:r>
          </w:p>
          <w:p w14:paraId="673F3699" w14:textId="77777777" w:rsidR="00206498" w:rsidRPr="00573581" w:rsidRDefault="00206498" w:rsidP="00206498">
            <w:pPr>
              <w:jc w:val="both"/>
              <w:rPr>
                <w:rFonts w:ascii="Times New Roman" w:hAnsi="Times New Roman" w:cs="Times New Roman"/>
              </w:rPr>
            </w:pPr>
            <w:r w:rsidRPr="00573581">
              <w:rPr>
                <w:rFonts w:ascii="Times New Roman" w:hAnsi="Times New Roman" w:cs="Times New Roman"/>
              </w:rPr>
              <w:t>…</w:t>
            </w:r>
          </w:p>
          <w:p w14:paraId="7F1E7381" w14:textId="77777777" w:rsidR="00206498" w:rsidRPr="00573581" w:rsidRDefault="00206498" w:rsidP="00206498">
            <w:pPr>
              <w:jc w:val="both"/>
              <w:rPr>
                <w:rFonts w:ascii="Times New Roman" w:hAnsi="Times New Roman" w:cs="Times New Roman"/>
                <w:b/>
              </w:rPr>
            </w:pPr>
            <w:bookmarkStart w:id="7" w:name="_Hlk164675558"/>
            <w:r w:rsidRPr="00573581">
              <w:rPr>
                <w:rFonts w:ascii="Times New Roman" w:hAnsi="Times New Roman" w:cs="Times New Roman"/>
              </w:rPr>
              <w:t xml:space="preserve">3) если юридическое лицо или единственный учредитель (участник) юридического лица является бездействующим юридическим лицом; </w:t>
            </w:r>
            <w:r w:rsidRPr="00573581">
              <w:rPr>
                <w:rFonts w:ascii="Times New Roman" w:hAnsi="Times New Roman" w:cs="Times New Roman"/>
                <w:b/>
              </w:rPr>
              <w:t>перерегистрация признана судом недействительной; начата процедура реабилитации и банкротства;</w:t>
            </w:r>
          </w:p>
          <w:p w14:paraId="4E421998" w14:textId="77777777" w:rsidR="00206498" w:rsidRPr="00573581" w:rsidRDefault="00206498" w:rsidP="00206498">
            <w:pPr>
              <w:jc w:val="both"/>
              <w:rPr>
                <w:rFonts w:ascii="Times New Roman" w:hAnsi="Times New Roman" w:cs="Times New Roman"/>
                <w:b/>
              </w:rPr>
            </w:pPr>
            <w:r w:rsidRPr="00573581">
              <w:rPr>
                <w:rFonts w:ascii="Times New Roman" w:hAnsi="Times New Roman" w:cs="Times New Roman"/>
              </w:rPr>
              <w:t xml:space="preserve">    4) если физическое лицо, являющееся учредителем (участником, членом) и (или) руководителем юридического лица, является учредителем (участником, членом) и (или) руководителем бездействующих юридических лиц; </w:t>
            </w:r>
            <w:r w:rsidRPr="00573581">
              <w:rPr>
                <w:rFonts w:ascii="Times New Roman" w:hAnsi="Times New Roman" w:cs="Times New Roman"/>
                <w:b/>
              </w:rPr>
              <w:t>юридического лица, регистрация/перерегистрация которого признана судом недействительной; предприятия, признанного банкротом;</w:t>
            </w:r>
          </w:p>
          <w:bookmarkEnd w:id="7"/>
          <w:p w14:paraId="3D84462F" w14:textId="77777777" w:rsidR="00206498" w:rsidRPr="00573581" w:rsidRDefault="00206498" w:rsidP="00206498">
            <w:pPr>
              <w:ind w:firstLine="709"/>
              <w:jc w:val="both"/>
              <w:rPr>
                <w:rFonts w:ascii="Times New Roman" w:eastAsia="Calibri" w:hAnsi="Times New Roman" w:cs="Times New Roman"/>
              </w:rPr>
            </w:pPr>
          </w:p>
        </w:tc>
        <w:tc>
          <w:tcPr>
            <w:tcW w:w="4252" w:type="dxa"/>
          </w:tcPr>
          <w:p w14:paraId="58DCAE44" w14:textId="77777777" w:rsidR="00206498" w:rsidRPr="00573581" w:rsidRDefault="00206498" w:rsidP="00206498">
            <w:pPr>
              <w:jc w:val="both"/>
              <w:rPr>
                <w:rFonts w:ascii="Times New Roman" w:hAnsi="Times New Roman" w:cs="Times New Roman"/>
              </w:rPr>
            </w:pPr>
            <w:r w:rsidRPr="00573581">
              <w:rPr>
                <w:rFonts w:ascii="Times New Roman" w:hAnsi="Times New Roman" w:cs="Times New Roman"/>
              </w:rPr>
              <w:t>В целях полного охвата рисковых лиц</w:t>
            </w:r>
          </w:p>
          <w:p w14:paraId="25163C93" w14:textId="77777777" w:rsidR="00206498" w:rsidRPr="00573581" w:rsidRDefault="00206498" w:rsidP="00206498">
            <w:pPr>
              <w:jc w:val="both"/>
              <w:rPr>
                <w:rFonts w:ascii="Times New Roman" w:hAnsi="Times New Roman" w:cs="Times New Roman"/>
              </w:rPr>
            </w:pPr>
          </w:p>
          <w:p w14:paraId="611E8D05" w14:textId="77777777" w:rsidR="00206498" w:rsidRPr="00573581" w:rsidRDefault="00206498" w:rsidP="00206498">
            <w:pPr>
              <w:jc w:val="both"/>
              <w:rPr>
                <w:rFonts w:ascii="Times New Roman" w:hAnsi="Times New Roman" w:cs="Times New Roman"/>
              </w:rPr>
            </w:pPr>
          </w:p>
          <w:p w14:paraId="1685571D" w14:textId="77777777" w:rsidR="00206498" w:rsidRPr="00573581" w:rsidRDefault="00206498" w:rsidP="00206498">
            <w:pPr>
              <w:jc w:val="both"/>
              <w:rPr>
                <w:rFonts w:ascii="Times New Roman" w:hAnsi="Times New Roman" w:cs="Times New Roman"/>
                <w:bCs/>
              </w:rPr>
            </w:pPr>
          </w:p>
        </w:tc>
      </w:tr>
      <w:tr w:rsidR="00206498" w:rsidRPr="00573581" w14:paraId="7EB3A308" w14:textId="77777777" w:rsidTr="00206498">
        <w:tc>
          <w:tcPr>
            <w:tcW w:w="15026" w:type="dxa"/>
            <w:gridSpan w:val="5"/>
          </w:tcPr>
          <w:p w14:paraId="60BAF0C5" w14:textId="7550139B" w:rsidR="00206498" w:rsidRPr="00573581" w:rsidRDefault="00206498" w:rsidP="00206498">
            <w:pPr>
              <w:jc w:val="center"/>
              <w:rPr>
                <w:rFonts w:ascii="Times New Roman" w:hAnsi="Times New Roman" w:cs="Times New Roman"/>
                <w:bCs/>
              </w:rPr>
            </w:pPr>
            <w:r w:rsidRPr="00573581">
              <w:rPr>
                <w:rFonts w:ascii="Times New Roman" w:eastAsia="Times New Roman" w:hAnsi="Times New Roman" w:cs="Times New Roman"/>
                <w:b/>
              </w:rPr>
              <w:t>Закон Республики Казахстан от 14 июля 1997 года «О нотариате»</w:t>
            </w:r>
          </w:p>
        </w:tc>
      </w:tr>
      <w:tr w:rsidR="00206498" w:rsidRPr="00573581" w14:paraId="41F0B72B" w14:textId="77777777" w:rsidTr="00697114">
        <w:tc>
          <w:tcPr>
            <w:tcW w:w="1135" w:type="dxa"/>
          </w:tcPr>
          <w:p w14:paraId="5ED235DF"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3F52463D" w14:textId="77777777" w:rsidR="00206498" w:rsidRPr="00573581" w:rsidRDefault="00206498" w:rsidP="00206498">
            <w:pPr>
              <w:jc w:val="both"/>
              <w:rPr>
                <w:rFonts w:ascii="Times New Roman" w:eastAsia="Times New Roman" w:hAnsi="Times New Roman" w:cs="Times New Roman"/>
                <w:b/>
              </w:rPr>
            </w:pPr>
            <w:r w:rsidRPr="00573581">
              <w:rPr>
                <w:rFonts w:ascii="Times New Roman" w:eastAsia="Times New Roman" w:hAnsi="Times New Roman" w:cs="Times New Roman"/>
                <w:b/>
                <w:lang w:val="kk-KZ"/>
              </w:rPr>
              <w:t>подпункт 3-2) пункта 1 с</w:t>
            </w:r>
            <w:r w:rsidRPr="00573581">
              <w:rPr>
                <w:rFonts w:ascii="Times New Roman" w:eastAsia="Times New Roman" w:hAnsi="Times New Roman" w:cs="Times New Roman"/>
                <w:b/>
              </w:rPr>
              <w:t>тат</w:t>
            </w:r>
            <w:r w:rsidRPr="00573581">
              <w:rPr>
                <w:rFonts w:ascii="Times New Roman" w:eastAsia="Times New Roman" w:hAnsi="Times New Roman" w:cs="Times New Roman"/>
                <w:b/>
                <w:lang w:val="kk-KZ"/>
              </w:rPr>
              <w:t xml:space="preserve">ьи </w:t>
            </w:r>
            <w:r w:rsidRPr="00573581">
              <w:rPr>
                <w:rFonts w:ascii="Times New Roman" w:eastAsia="Times New Roman" w:hAnsi="Times New Roman" w:cs="Times New Roman"/>
                <w:b/>
              </w:rPr>
              <w:t>2</w:t>
            </w:r>
            <w:r w:rsidRPr="00573581">
              <w:rPr>
                <w:rFonts w:ascii="Times New Roman" w:eastAsia="Times New Roman" w:hAnsi="Times New Roman" w:cs="Times New Roman"/>
                <w:b/>
                <w:lang w:val="kk-KZ"/>
              </w:rPr>
              <w:t>7</w:t>
            </w:r>
          </w:p>
          <w:p w14:paraId="525D7537" w14:textId="77777777" w:rsidR="00206498" w:rsidRPr="00573581" w:rsidRDefault="00206498" w:rsidP="00206498">
            <w:pPr>
              <w:jc w:val="both"/>
              <w:rPr>
                <w:rFonts w:ascii="Times New Roman" w:eastAsia="Times New Roman" w:hAnsi="Times New Roman" w:cs="Times New Roman"/>
                <w:b/>
              </w:rPr>
            </w:pPr>
          </w:p>
          <w:p w14:paraId="4169A7A5" w14:textId="77777777" w:rsidR="00206498" w:rsidRPr="00573581" w:rsidRDefault="00206498" w:rsidP="00206498">
            <w:pPr>
              <w:tabs>
                <w:tab w:val="left" w:pos="1088"/>
              </w:tabs>
              <w:rPr>
                <w:rFonts w:ascii="Times New Roman" w:hAnsi="Times New Roman" w:cs="Times New Roman"/>
                <w:b/>
              </w:rPr>
            </w:pPr>
          </w:p>
        </w:tc>
        <w:tc>
          <w:tcPr>
            <w:tcW w:w="4111" w:type="dxa"/>
          </w:tcPr>
          <w:p w14:paraId="66669DC3" w14:textId="77777777" w:rsidR="00206498" w:rsidRPr="00573581" w:rsidRDefault="00206498" w:rsidP="00206498">
            <w:pPr>
              <w:jc w:val="both"/>
              <w:rPr>
                <w:rFonts w:ascii="Times New Roman" w:hAnsi="Times New Roman" w:cs="Times New Roman"/>
              </w:rPr>
            </w:pPr>
            <w:r w:rsidRPr="00573581">
              <w:rPr>
                <w:rFonts w:ascii="Times New Roman" w:hAnsi="Times New Roman" w:cs="Times New Roman"/>
                <w:lang w:val="kk-KZ"/>
              </w:rPr>
              <w:t xml:space="preserve">Статья 27. </w:t>
            </w:r>
            <w:r w:rsidRPr="00573581">
              <w:rPr>
                <w:rFonts w:ascii="Times New Roman" w:hAnsi="Times New Roman" w:cs="Times New Roman"/>
              </w:rPr>
              <w:t>Нотариальная палата:</w:t>
            </w:r>
          </w:p>
          <w:p w14:paraId="09BF396E" w14:textId="77777777" w:rsidR="00206498" w:rsidRPr="00573581" w:rsidRDefault="00206498" w:rsidP="00206498">
            <w:pPr>
              <w:jc w:val="both"/>
              <w:rPr>
                <w:rFonts w:ascii="Times New Roman" w:hAnsi="Times New Roman" w:cs="Times New Roman"/>
                <w:lang w:val="kk-KZ"/>
              </w:rPr>
            </w:pPr>
            <w:r w:rsidRPr="00573581">
              <w:rPr>
                <w:rFonts w:ascii="Times New Roman" w:hAnsi="Times New Roman" w:cs="Times New Roman"/>
                <w:lang w:val="kk-KZ"/>
              </w:rPr>
              <w:t>...</w:t>
            </w:r>
          </w:p>
          <w:p w14:paraId="080AE08B" w14:textId="77777777" w:rsidR="00206498" w:rsidRPr="00573581" w:rsidRDefault="00206498" w:rsidP="00206498">
            <w:pPr>
              <w:jc w:val="both"/>
              <w:rPr>
                <w:rFonts w:ascii="Times New Roman" w:hAnsi="Times New Roman" w:cs="Times New Roman"/>
              </w:rPr>
            </w:pPr>
            <w:r w:rsidRPr="00573581">
              <w:rPr>
                <w:rFonts w:ascii="Times New Roman" w:hAnsi="Times New Roman" w:cs="Times New Roman"/>
              </w:rPr>
              <w:t xml:space="preserve">3-2) обобщает практику применения законодательства Республики Казахстан о противодействии легализации (отмыванию) доходов, полученных преступным путем, и финансированию терроризма и вносит предложения по его </w:t>
            </w:r>
            <w:r w:rsidRPr="00573581">
              <w:rPr>
                <w:rFonts w:ascii="Times New Roman" w:hAnsi="Times New Roman" w:cs="Times New Roman"/>
              </w:rPr>
              <w:lastRenderedPageBreak/>
              <w:t>совершенствованию с ежегодным предоставлением такой информации в Республиканскую нотариальную палату по форме и в сроки, которые установлены уполномоченным органом по финансовому мониторингу;</w:t>
            </w:r>
          </w:p>
          <w:p w14:paraId="0D51338B" w14:textId="2454F516" w:rsidR="00206498" w:rsidRPr="00573581" w:rsidRDefault="00206498" w:rsidP="00206498">
            <w:pPr>
              <w:jc w:val="both"/>
              <w:rPr>
                <w:rFonts w:ascii="Times New Roman" w:eastAsiaTheme="minorEastAsia" w:hAnsi="Times New Roman" w:cs="Times New Roman"/>
              </w:rPr>
            </w:pPr>
            <w:r w:rsidRPr="00573581">
              <w:rPr>
                <w:rFonts w:ascii="Times New Roman" w:hAnsi="Times New Roman" w:cs="Times New Roman"/>
                <w:lang w:val="kk-KZ"/>
              </w:rPr>
              <w:t>...</w:t>
            </w:r>
          </w:p>
        </w:tc>
        <w:tc>
          <w:tcPr>
            <w:tcW w:w="4111" w:type="dxa"/>
          </w:tcPr>
          <w:p w14:paraId="6A4B167F" w14:textId="77777777" w:rsidR="00206498" w:rsidRPr="00573581" w:rsidRDefault="00206498" w:rsidP="00206498">
            <w:pPr>
              <w:jc w:val="both"/>
              <w:rPr>
                <w:rFonts w:ascii="Times New Roman" w:hAnsi="Times New Roman" w:cs="Times New Roman"/>
              </w:rPr>
            </w:pPr>
            <w:r w:rsidRPr="00573581">
              <w:rPr>
                <w:rFonts w:ascii="Times New Roman" w:hAnsi="Times New Roman" w:cs="Times New Roman"/>
                <w:lang w:val="kk-KZ"/>
              </w:rPr>
              <w:lastRenderedPageBreak/>
              <w:t xml:space="preserve">Статья 27. </w:t>
            </w:r>
            <w:r w:rsidRPr="00573581">
              <w:rPr>
                <w:rFonts w:ascii="Times New Roman" w:hAnsi="Times New Roman" w:cs="Times New Roman"/>
              </w:rPr>
              <w:t>Нотариальная палата:</w:t>
            </w:r>
          </w:p>
          <w:p w14:paraId="5DAAE73E" w14:textId="77777777" w:rsidR="00206498" w:rsidRPr="00573581" w:rsidRDefault="00206498" w:rsidP="00206498">
            <w:pPr>
              <w:jc w:val="both"/>
              <w:rPr>
                <w:rFonts w:ascii="Times New Roman" w:hAnsi="Times New Roman" w:cs="Times New Roman"/>
                <w:lang w:val="kk-KZ"/>
              </w:rPr>
            </w:pPr>
            <w:r w:rsidRPr="00573581">
              <w:rPr>
                <w:rFonts w:ascii="Times New Roman" w:hAnsi="Times New Roman" w:cs="Times New Roman"/>
                <w:lang w:val="kk-KZ"/>
              </w:rPr>
              <w:t>...</w:t>
            </w:r>
          </w:p>
          <w:p w14:paraId="7F3323B9" w14:textId="00761EF4" w:rsidR="00206498" w:rsidRPr="00573581" w:rsidRDefault="00206498" w:rsidP="00206498">
            <w:pPr>
              <w:ind w:firstLine="709"/>
              <w:jc w:val="both"/>
              <w:rPr>
                <w:rFonts w:ascii="Times New Roman" w:eastAsia="Calibri" w:hAnsi="Times New Roman" w:cs="Times New Roman"/>
              </w:rPr>
            </w:pPr>
            <w:r w:rsidRPr="00573581">
              <w:rPr>
                <w:rFonts w:ascii="Times New Roman" w:hAnsi="Times New Roman" w:cs="Times New Roman"/>
              </w:rPr>
              <w:t xml:space="preserve">3-2) </w:t>
            </w:r>
            <w:r w:rsidRPr="00573581">
              <w:rPr>
                <w:rFonts w:ascii="Times New Roman" w:eastAsia="Times New Roman" w:hAnsi="Times New Roman" w:cs="Times New Roman"/>
                <w:b/>
                <w:bCs/>
              </w:rPr>
              <w:t>п</w:t>
            </w:r>
            <w:r w:rsidRPr="00573581">
              <w:rPr>
                <w:rFonts w:ascii="Times New Roman" w:eastAsia="Times New Roman" w:hAnsi="Times New Roman" w:cs="Times New Roman"/>
                <w:b/>
              </w:rPr>
              <w:t xml:space="preserve">роводит в пределах своей компетенции анализ и мониторинг деятельности нотариусов на предмет выявления рисков легализации (отмывания) доходов, полученных преступным путем, и финансированию </w:t>
            </w:r>
            <w:r w:rsidRPr="00573581">
              <w:rPr>
                <w:rFonts w:ascii="Times New Roman" w:eastAsia="Times New Roman" w:hAnsi="Times New Roman" w:cs="Times New Roman"/>
                <w:b/>
              </w:rPr>
              <w:lastRenderedPageBreak/>
              <w:t xml:space="preserve">терроризма, а также обобщает практику, разрабатывает и вносит предложения по совершенствованию законодательства </w:t>
            </w:r>
            <w:r w:rsidRPr="00573581">
              <w:rPr>
                <w:rFonts w:ascii="Times New Roman" w:hAnsi="Times New Roman" w:cs="Times New Roman"/>
              </w:rPr>
              <w:t>о противодействии легализации (отмыванию) доходов, полученных преступным путем, и финансированию терроризма с ежегодным предоставлением такой информации в Республиканскую нотариальную палату по форме и в сроки, которые установлены уполномоченным органом по финансовому мониторингу;</w:t>
            </w:r>
          </w:p>
        </w:tc>
        <w:tc>
          <w:tcPr>
            <w:tcW w:w="4252" w:type="dxa"/>
          </w:tcPr>
          <w:p w14:paraId="4E8E198F"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lastRenderedPageBreak/>
              <w:t xml:space="preserve">В соответствии с Рекомендацией 34.1 ФАТФ, компетентные органы, надзорные органы и СРО должны выработать руководящие принципы и обеспечить обратную связь, которые будут помогать финансовым учреждениям и УНФПП в применении национальных мер по ПОД/ФТ, в частности, в выявлении </w:t>
            </w:r>
            <w:r w:rsidRPr="00573581">
              <w:rPr>
                <w:rFonts w:ascii="Times New Roman" w:eastAsia="Times New Roman" w:hAnsi="Times New Roman" w:cs="Times New Roman"/>
              </w:rPr>
              <w:lastRenderedPageBreak/>
              <w:t xml:space="preserve">подозрительных операций и направлении сообщений о них. </w:t>
            </w:r>
          </w:p>
          <w:p w14:paraId="67EE744E" w14:textId="3C774F27" w:rsidR="00206498" w:rsidRPr="00573581" w:rsidRDefault="00206498" w:rsidP="00206498">
            <w:pPr>
              <w:jc w:val="both"/>
              <w:rPr>
                <w:rFonts w:ascii="Times New Roman" w:hAnsi="Times New Roman" w:cs="Times New Roman"/>
                <w:bCs/>
              </w:rPr>
            </w:pPr>
            <w:r w:rsidRPr="00573581">
              <w:rPr>
                <w:rFonts w:ascii="Times New Roman" w:eastAsia="Times New Roman" w:hAnsi="Times New Roman" w:cs="Times New Roman"/>
                <w:lang w:val="kk-KZ"/>
              </w:rPr>
              <w:t>В</w:t>
            </w:r>
            <w:r w:rsidRPr="00573581">
              <w:rPr>
                <w:rFonts w:ascii="Times New Roman" w:eastAsia="Times New Roman" w:hAnsi="Times New Roman" w:cs="Times New Roman"/>
              </w:rPr>
              <w:t xml:space="preserve"> целях осуществления взаимодействия надзорных органов с СФМ по выработке руководящих принципов и предоставлению обратной связи на постоянной и комплексной основе предлагается предусмотреть обязанность компетентных органов, надзорных органов и СРО по разработке в пределах своей компетенции методические рекомендации для субъектов финансового мониторинга с учетом особенностей и специфики их деятельности, проводить в пределах своей компетенции анализ и мониторинг деятельности субъектов финансового мониторинга на предмет выявления рисков легализации (отмывания) доходов, полученных преступным путем, и финансированию терроризма, а также обобщению практики, разработке и внесению предложений по совершенствованию законодательства о ПОД/ФТ с ежегодным предоставлением такой информации в уполномоченный орган по форме, утвержденной уполномоченным органом.</w:t>
            </w:r>
          </w:p>
        </w:tc>
      </w:tr>
      <w:tr w:rsidR="00206498" w:rsidRPr="00573581" w14:paraId="24AF053F" w14:textId="77777777" w:rsidTr="00697114">
        <w:tc>
          <w:tcPr>
            <w:tcW w:w="1135" w:type="dxa"/>
          </w:tcPr>
          <w:p w14:paraId="002E988D"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169F079B" w14:textId="553F222A" w:rsidR="00206498" w:rsidRPr="00573581" w:rsidRDefault="00206498" w:rsidP="00206498">
            <w:pPr>
              <w:jc w:val="both"/>
              <w:rPr>
                <w:rFonts w:ascii="Times New Roman" w:eastAsia="Times New Roman" w:hAnsi="Times New Roman" w:cs="Times New Roman"/>
                <w:b/>
                <w:lang w:val="kk-KZ"/>
              </w:rPr>
            </w:pPr>
            <w:r w:rsidRPr="00573581">
              <w:rPr>
                <w:rFonts w:ascii="Times New Roman" w:eastAsia="Times New Roman" w:hAnsi="Times New Roman" w:cs="Times New Roman"/>
                <w:b/>
                <w:lang w:val="kk-KZ"/>
              </w:rPr>
              <w:t>подпункт 5-1) пункта 2 с</w:t>
            </w:r>
            <w:r w:rsidRPr="00573581">
              <w:rPr>
                <w:rFonts w:ascii="Times New Roman" w:eastAsia="Times New Roman" w:hAnsi="Times New Roman" w:cs="Times New Roman"/>
                <w:b/>
              </w:rPr>
              <w:t>тат</w:t>
            </w:r>
            <w:r w:rsidRPr="00573581">
              <w:rPr>
                <w:rFonts w:ascii="Times New Roman" w:eastAsia="Times New Roman" w:hAnsi="Times New Roman" w:cs="Times New Roman"/>
                <w:b/>
                <w:lang w:val="kk-KZ"/>
              </w:rPr>
              <w:t xml:space="preserve">ьи </w:t>
            </w:r>
            <w:r w:rsidRPr="00573581">
              <w:rPr>
                <w:rFonts w:ascii="Times New Roman" w:eastAsia="Times New Roman" w:hAnsi="Times New Roman" w:cs="Times New Roman"/>
                <w:b/>
              </w:rPr>
              <w:t>2</w:t>
            </w:r>
            <w:r w:rsidRPr="00573581">
              <w:rPr>
                <w:rFonts w:ascii="Times New Roman" w:eastAsia="Times New Roman" w:hAnsi="Times New Roman" w:cs="Times New Roman"/>
                <w:b/>
                <w:lang w:val="kk-KZ"/>
              </w:rPr>
              <w:t>9</w:t>
            </w:r>
          </w:p>
        </w:tc>
        <w:tc>
          <w:tcPr>
            <w:tcW w:w="4111" w:type="dxa"/>
          </w:tcPr>
          <w:p w14:paraId="720E8982" w14:textId="77777777" w:rsidR="00206498" w:rsidRPr="00573581" w:rsidRDefault="00206498" w:rsidP="00206498">
            <w:pPr>
              <w:jc w:val="both"/>
              <w:rPr>
                <w:rFonts w:ascii="Times New Roman" w:hAnsi="Times New Roman" w:cs="Times New Roman"/>
                <w:b/>
                <w:bCs/>
              </w:rPr>
            </w:pPr>
            <w:r w:rsidRPr="00573581">
              <w:rPr>
                <w:rFonts w:ascii="Times New Roman" w:eastAsia="Times New Roman" w:hAnsi="Times New Roman" w:cs="Times New Roman"/>
                <w:b/>
              </w:rPr>
              <w:t>Статья 2</w:t>
            </w:r>
            <w:r w:rsidRPr="00573581">
              <w:rPr>
                <w:rFonts w:ascii="Times New Roman" w:eastAsia="Times New Roman" w:hAnsi="Times New Roman" w:cs="Times New Roman"/>
                <w:b/>
                <w:lang w:val="kk-KZ"/>
              </w:rPr>
              <w:t>9</w:t>
            </w:r>
            <w:r w:rsidRPr="00573581">
              <w:rPr>
                <w:rFonts w:ascii="Times New Roman" w:eastAsia="Times New Roman" w:hAnsi="Times New Roman" w:cs="Times New Roman"/>
                <w:b/>
              </w:rPr>
              <w:t xml:space="preserve">. </w:t>
            </w:r>
            <w:r w:rsidRPr="00573581">
              <w:rPr>
                <w:rFonts w:ascii="Times New Roman" w:hAnsi="Times New Roman" w:cs="Times New Roman"/>
                <w:b/>
                <w:bCs/>
              </w:rPr>
              <w:t>Полномочия Республиканской нотариальной палаты</w:t>
            </w:r>
          </w:p>
          <w:p w14:paraId="32BE41C7" w14:textId="77777777" w:rsidR="00206498" w:rsidRPr="00573581" w:rsidRDefault="00206498" w:rsidP="00206498">
            <w:pPr>
              <w:jc w:val="both"/>
              <w:rPr>
                <w:rFonts w:ascii="Times New Roman" w:eastAsia="Times New Roman" w:hAnsi="Times New Roman" w:cs="Times New Roman"/>
                <w:lang w:val="kk-KZ"/>
              </w:rPr>
            </w:pPr>
            <w:r w:rsidRPr="00573581">
              <w:rPr>
                <w:rFonts w:ascii="Times New Roman" w:eastAsia="Times New Roman" w:hAnsi="Times New Roman" w:cs="Times New Roman"/>
                <w:lang w:val="kk-KZ"/>
              </w:rPr>
              <w:t>...</w:t>
            </w:r>
          </w:p>
          <w:p w14:paraId="47EE4B61"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lang w:val="kk-KZ"/>
              </w:rPr>
              <w:t>2.</w:t>
            </w:r>
            <w:r w:rsidRPr="00573581">
              <w:rPr>
                <w:rFonts w:ascii="Times New Roman" w:eastAsia="Times New Roman" w:hAnsi="Times New Roman" w:cs="Times New Roman"/>
              </w:rPr>
              <w:t>Республиканская нотариальная палата:</w:t>
            </w:r>
          </w:p>
          <w:p w14:paraId="1BCEAB25" w14:textId="77777777" w:rsidR="00206498" w:rsidRPr="00573581" w:rsidRDefault="00206498" w:rsidP="00206498">
            <w:pPr>
              <w:jc w:val="both"/>
              <w:rPr>
                <w:rFonts w:ascii="Times New Roman" w:eastAsia="Times New Roman" w:hAnsi="Times New Roman" w:cs="Times New Roman"/>
                <w:lang w:val="kk-KZ"/>
              </w:rPr>
            </w:pPr>
            <w:r w:rsidRPr="00573581">
              <w:rPr>
                <w:rFonts w:ascii="Times New Roman" w:eastAsia="Times New Roman" w:hAnsi="Times New Roman" w:cs="Times New Roman"/>
                <w:lang w:val="kk-KZ"/>
              </w:rPr>
              <w:t>...</w:t>
            </w:r>
          </w:p>
          <w:p w14:paraId="62887B4A"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 xml:space="preserve"> 5-1) анализирует, обобщает практику применения законодательства Республики Казахстан о противодействии легализации </w:t>
            </w:r>
            <w:r w:rsidRPr="00573581">
              <w:rPr>
                <w:rFonts w:ascii="Times New Roman" w:eastAsia="Times New Roman" w:hAnsi="Times New Roman" w:cs="Times New Roman"/>
              </w:rPr>
              <w:lastRenderedPageBreak/>
              <w:t>(отмыванию) доходов, полученных преступным путем, и финансированию терроризма на основе представленных территориальной нотариальной палатой сведений и вносит предложения по его совершенствованию с ежегодным предоставлением такой информации в уполномоченный орган по финансовому мониторингу по форме и в сроки, которые установлены уполномоченным органом по финансовому мониторингу;</w:t>
            </w:r>
          </w:p>
          <w:p w14:paraId="6DF3897E" w14:textId="28EE9F59" w:rsidR="00206498" w:rsidRPr="00573581" w:rsidRDefault="00206498" w:rsidP="00206498">
            <w:pPr>
              <w:jc w:val="both"/>
              <w:rPr>
                <w:rFonts w:ascii="Times New Roman" w:hAnsi="Times New Roman" w:cs="Times New Roman"/>
                <w:lang w:val="kk-KZ"/>
              </w:rPr>
            </w:pPr>
            <w:r w:rsidRPr="00573581">
              <w:rPr>
                <w:rFonts w:ascii="Times New Roman" w:eastAsia="Times New Roman" w:hAnsi="Times New Roman" w:cs="Times New Roman"/>
              </w:rPr>
              <w:t>...</w:t>
            </w:r>
          </w:p>
        </w:tc>
        <w:tc>
          <w:tcPr>
            <w:tcW w:w="4111" w:type="dxa"/>
          </w:tcPr>
          <w:p w14:paraId="6563EE86" w14:textId="77777777" w:rsidR="00206498" w:rsidRPr="00573581" w:rsidRDefault="00206498" w:rsidP="00206498">
            <w:pPr>
              <w:jc w:val="both"/>
              <w:rPr>
                <w:rFonts w:ascii="Times New Roman" w:hAnsi="Times New Roman" w:cs="Times New Roman"/>
                <w:b/>
                <w:bCs/>
              </w:rPr>
            </w:pPr>
            <w:r w:rsidRPr="00573581">
              <w:rPr>
                <w:rFonts w:ascii="Times New Roman" w:eastAsia="Times New Roman" w:hAnsi="Times New Roman" w:cs="Times New Roman"/>
                <w:b/>
              </w:rPr>
              <w:lastRenderedPageBreak/>
              <w:t>Статья 2</w:t>
            </w:r>
            <w:r w:rsidRPr="00573581">
              <w:rPr>
                <w:rFonts w:ascii="Times New Roman" w:eastAsia="Times New Roman" w:hAnsi="Times New Roman" w:cs="Times New Roman"/>
                <w:b/>
                <w:lang w:val="kk-KZ"/>
              </w:rPr>
              <w:t>9</w:t>
            </w:r>
            <w:r w:rsidRPr="00573581">
              <w:rPr>
                <w:rFonts w:ascii="Times New Roman" w:eastAsia="Times New Roman" w:hAnsi="Times New Roman" w:cs="Times New Roman"/>
                <w:b/>
              </w:rPr>
              <w:t xml:space="preserve">. </w:t>
            </w:r>
            <w:r w:rsidRPr="00573581">
              <w:rPr>
                <w:rFonts w:ascii="Times New Roman" w:hAnsi="Times New Roman" w:cs="Times New Roman"/>
                <w:b/>
                <w:bCs/>
              </w:rPr>
              <w:t>Полномочия Республиканской нотариальной палаты</w:t>
            </w:r>
          </w:p>
          <w:p w14:paraId="45C278AD" w14:textId="77777777" w:rsidR="00206498" w:rsidRPr="00573581" w:rsidRDefault="00206498" w:rsidP="00206498">
            <w:pPr>
              <w:jc w:val="both"/>
              <w:rPr>
                <w:rFonts w:ascii="Times New Roman" w:eastAsia="Times New Roman" w:hAnsi="Times New Roman" w:cs="Times New Roman"/>
                <w:lang w:val="kk-KZ"/>
              </w:rPr>
            </w:pPr>
            <w:r w:rsidRPr="00573581">
              <w:rPr>
                <w:rFonts w:ascii="Times New Roman" w:eastAsia="Times New Roman" w:hAnsi="Times New Roman" w:cs="Times New Roman"/>
                <w:lang w:val="kk-KZ"/>
              </w:rPr>
              <w:t>...</w:t>
            </w:r>
          </w:p>
          <w:p w14:paraId="509C5133"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lang w:val="kk-KZ"/>
              </w:rPr>
              <w:t>2.</w:t>
            </w:r>
            <w:r w:rsidRPr="00573581">
              <w:rPr>
                <w:rFonts w:ascii="Times New Roman" w:eastAsia="Times New Roman" w:hAnsi="Times New Roman" w:cs="Times New Roman"/>
              </w:rPr>
              <w:t>Республиканская нотариальная палата:</w:t>
            </w:r>
          </w:p>
          <w:p w14:paraId="17E3EEE4" w14:textId="77777777" w:rsidR="00206498" w:rsidRPr="00573581" w:rsidRDefault="00206498" w:rsidP="00206498">
            <w:pPr>
              <w:jc w:val="both"/>
              <w:rPr>
                <w:rFonts w:ascii="Times New Roman" w:eastAsia="Times New Roman" w:hAnsi="Times New Roman" w:cs="Times New Roman"/>
                <w:lang w:val="kk-KZ"/>
              </w:rPr>
            </w:pPr>
            <w:r w:rsidRPr="00573581">
              <w:rPr>
                <w:rFonts w:ascii="Times New Roman" w:eastAsia="Times New Roman" w:hAnsi="Times New Roman" w:cs="Times New Roman"/>
                <w:lang w:val="kk-KZ"/>
              </w:rPr>
              <w:t>...</w:t>
            </w:r>
          </w:p>
          <w:p w14:paraId="1E5060BF" w14:textId="77777777" w:rsidR="00206498" w:rsidRPr="00573581" w:rsidRDefault="00206498" w:rsidP="00206498">
            <w:pPr>
              <w:jc w:val="both"/>
              <w:rPr>
                <w:rFonts w:ascii="Times New Roman" w:eastAsia="Times New Roman" w:hAnsi="Times New Roman" w:cs="Times New Roman"/>
                <w:b/>
              </w:rPr>
            </w:pPr>
            <w:bookmarkStart w:id="8" w:name="_Hlk164675800"/>
            <w:r w:rsidRPr="00573581">
              <w:rPr>
                <w:rFonts w:ascii="Times New Roman" w:eastAsia="Times New Roman" w:hAnsi="Times New Roman" w:cs="Times New Roman"/>
              </w:rPr>
              <w:t xml:space="preserve"> </w:t>
            </w:r>
            <w:r w:rsidRPr="00573581">
              <w:rPr>
                <w:rFonts w:ascii="Times New Roman" w:eastAsia="Times New Roman" w:hAnsi="Times New Roman" w:cs="Times New Roman"/>
                <w:b/>
                <w:bCs/>
              </w:rPr>
              <w:t>5-1) п</w:t>
            </w:r>
            <w:r w:rsidRPr="00573581">
              <w:rPr>
                <w:rFonts w:ascii="Times New Roman" w:eastAsia="Times New Roman" w:hAnsi="Times New Roman" w:cs="Times New Roman"/>
                <w:b/>
              </w:rPr>
              <w:t xml:space="preserve">роводит в пределах своей компетенции анализ и мониторинг деятельности нотариусов на предмет выявления рисков легализации </w:t>
            </w:r>
            <w:r w:rsidRPr="00573581">
              <w:rPr>
                <w:rFonts w:ascii="Times New Roman" w:eastAsia="Times New Roman" w:hAnsi="Times New Roman" w:cs="Times New Roman"/>
                <w:b/>
              </w:rPr>
              <w:lastRenderedPageBreak/>
              <w:t>(отмывания) доходов, полученных преступным путем, и финансированию терроризма, а также обобщает практику, разрабатывает и вносит предложения по совершенствованию законодательства о противодействии легализации (отмыванию) доходов, полученных преступным путем, и финансированию терроризма с ежегодным предоставлением такой информации в уполномоченный орган по финансовому мониторингу по форме, утвержденной уполномоченным органом по финансовому мониторингу;</w:t>
            </w:r>
            <w:bookmarkEnd w:id="8"/>
          </w:p>
          <w:p w14:paraId="32EE9A38" w14:textId="0C9C308B" w:rsidR="00206498" w:rsidRPr="00573581" w:rsidRDefault="00206498" w:rsidP="00206498">
            <w:pPr>
              <w:jc w:val="both"/>
              <w:rPr>
                <w:rFonts w:ascii="Times New Roman" w:hAnsi="Times New Roman" w:cs="Times New Roman"/>
                <w:lang w:val="kk-KZ"/>
              </w:rPr>
            </w:pPr>
            <w:r w:rsidRPr="00573581">
              <w:rPr>
                <w:rFonts w:ascii="Times New Roman" w:eastAsia="Times New Roman" w:hAnsi="Times New Roman" w:cs="Times New Roman"/>
              </w:rPr>
              <w:t>...</w:t>
            </w:r>
          </w:p>
        </w:tc>
        <w:tc>
          <w:tcPr>
            <w:tcW w:w="4252" w:type="dxa"/>
          </w:tcPr>
          <w:p w14:paraId="5EFEFDF7"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lastRenderedPageBreak/>
              <w:t xml:space="preserve">В соответствии с Рекомендацией 34.1 ФАТФ, компетентные органы, надзорные органы и СРО должны выработать руководящие принципы и обеспечить обратную связь, которые будут помогать финансовым учреждениям и УНФПП в применении национальных мер по ПОД/ФТ, в частности, в выявлении подозрительных операций и направлении сообщений о них. </w:t>
            </w:r>
          </w:p>
          <w:p w14:paraId="7761D2C8"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lastRenderedPageBreak/>
              <w:t xml:space="preserve">Так, в рамках обеспечения надлежащего взаимодействия компетентных органов, надзорных органов и СРО с СФМ реализованы отдельные мероприятия по разработке методических рекомендаций и типологий, а также по проведению разъяснительных мероприятий в сфере ПОД/ФТ. </w:t>
            </w:r>
          </w:p>
          <w:p w14:paraId="069F3488" w14:textId="7EE02BA1"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Вместе с тем в целях осуществления взаимодействия надзорных органов с СФМ по выработке руководящих принципов и предоставлению обратной связи на постоянной и комплексной основе предлагается предусмотреть обязанность компетентных органов, надзорных органов и СРО по разработке в пределах своей компетенции методические рекомендации для субъектов финансового мониторинга с учетом особенностей и специфики их деятельности, проводить в пределах своей компетенции анализ и мониторинг деятельности субъектов финансового мониторинга на предмет выявления рисков легализации (отмывания) доходов, полученных преступным путем, и финансированию терроризма, а также обобщению практики, разработке и внесению предложений по совершенствованию законодательства о ПОД/ФТ с ежегодным предоставлением такой информации в уполномоченный орган по форме, утвержденной уполномоченным органом.</w:t>
            </w:r>
          </w:p>
        </w:tc>
      </w:tr>
      <w:tr w:rsidR="00206498" w:rsidRPr="00573581" w14:paraId="5AE2153F" w14:textId="77777777" w:rsidTr="00206498">
        <w:tc>
          <w:tcPr>
            <w:tcW w:w="15026" w:type="dxa"/>
            <w:gridSpan w:val="5"/>
          </w:tcPr>
          <w:p w14:paraId="2A3553F1" w14:textId="16AC8D0B" w:rsidR="00206498" w:rsidRPr="00573581" w:rsidRDefault="00206498" w:rsidP="00206498">
            <w:pPr>
              <w:jc w:val="center"/>
              <w:rPr>
                <w:rFonts w:ascii="Times New Roman" w:eastAsia="Times New Roman" w:hAnsi="Times New Roman" w:cs="Times New Roman"/>
              </w:rPr>
            </w:pPr>
            <w:bookmarkStart w:id="9" w:name="_Hlk161136521"/>
            <w:r w:rsidRPr="00573581">
              <w:rPr>
                <w:rFonts w:ascii="Times New Roman" w:eastAsia="Times New Roman" w:hAnsi="Times New Roman" w:cs="Times New Roman"/>
                <w:b/>
              </w:rPr>
              <w:lastRenderedPageBreak/>
              <w:t>Закон Республики Казахстан «О некоммерческих организациях»</w:t>
            </w:r>
            <w:bookmarkEnd w:id="9"/>
            <w:r w:rsidRPr="00573581">
              <w:rPr>
                <w:rFonts w:ascii="Times New Roman" w:eastAsia="Times New Roman" w:hAnsi="Times New Roman" w:cs="Times New Roman"/>
                <w:b/>
                <w:lang w:val="kk-KZ"/>
              </w:rPr>
              <w:t xml:space="preserve"> от 16 января 2001 года</w:t>
            </w:r>
          </w:p>
        </w:tc>
      </w:tr>
      <w:tr w:rsidR="00206498" w:rsidRPr="00573581" w14:paraId="7D0F6B7F" w14:textId="77777777" w:rsidTr="00697114">
        <w:tc>
          <w:tcPr>
            <w:tcW w:w="1135" w:type="dxa"/>
          </w:tcPr>
          <w:p w14:paraId="4C6FFE50"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34E5F199" w14:textId="77777777" w:rsidR="00206498" w:rsidRPr="00573581" w:rsidRDefault="00206498" w:rsidP="00206498">
            <w:pPr>
              <w:jc w:val="both"/>
              <w:rPr>
                <w:rFonts w:ascii="Times New Roman" w:eastAsia="Times New Roman" w:hAnsi="Times New Roman" w:cs="Times New Roman"/>
                <w:b/>
                <w:bCs/>
              </w:rPr>
            </w:pPr>
            <w:r w:rsidRPr="00573581">
              <w:rPr>
                <w:rFonts w:ascii="Times New Roman" w:eastAsia="Times New Roman" w:hAnsi="Times New Roman" w:cs="Times New Roman"/>
                <w:b/>
                <w:bCs/>
              </w:rPr>
              <w:t>пункт 1-1</w:t>
            </w:r>
          </w:p>
          <w:p w14:paraId="7F7C2BBC" w14:textId="74723BC4" w:rsidR="00206498" w:rsidRPr="00573581" w:rsidRDefault="00206498" w:rsidP="00206498">
            <w:pPr>
              <w:jc w:val="both"/>
              <w:rPr>
                <w:rFonts w:ascii="Times New Roman" w:eastAsia="Times New Roman" w:hAnsi="Times New Roman" w:cs="Times New Roman"/>
                <w:b/>
                <w:lang w:val="kk-KZ"/>
              </w:rPr>
            </w:pPr>
            <w:r w:rsidRPr="00573581">
              <w:rPr>
                <w:rFonts w:ascii="Times New Roman" w:eastAsia="Times New Roman" w:hAnsi="Times New Roman" w:cs="Times New Roman"/>
                <w:b/>
                <w:bCs/>
              </w:rPr>
              <w:t xml:space="preserve">статьи 43 </w:t>
            </w:r>
          </w:p>
        </w:tc>
        <w:tc>
          <w:tcPr>
            <w:tcW w:w="4111" w:type="dxa"/>
          </w:tcPr>
          <w:p w14:paraId="59A6C1FB" w14:textId="5D6BCF74" w:rsidR="00206498" w:rsidRPr="00573581" w:rsidRDefault="00206498" w:rsidP="00206498">
            <w:pPr>
              <w:jc w:val="both"/>
              <w:rPr>
                <w:rFonts w:ascii="Times New Roman" w:eastAsia="Times New Roman" w:hAnsi="Times New Roman" w:cs="Times New Roman"/>
                <w:b/>
              </w:rPr>
            </w:pPr>
            <w:r w:rsidRPr="00573581">
              <w:rPr>
                <w:rFonts w:ascii="Times New Roman" w:eastAsia="Times New Roman" w:hAnsi="Times New Roman" w:cs="Times New Roman"/>
              </w:rPr>
              <w:t>Отсутствует.</w:t>
            </w:r>
          </w:p>
        </w:tc>
        <w:tc>
          <w:tcPr>
            <w:tcW w:w="4111" w:type="dxa"/>
          </w:tcPr>
          <w:p w14:paraId="0C027BB9" w14:textId="77777777" w:rsidR="00206498" w:rsidRPr="00573581" w:rsidRDefault="00206498" w:rsidP="00206498">
            <w:pPr>
              <w:pStyle w:val="docdata"/>
              <w:spacing w:before="0" w:beforeAutospacing="0" w:after="0" w:afterAutospacing="0"/>
              <w:ind w:firstLine="485"/>
              <w:jc w:val="both"/>
              <w:rPr>
                <w:b/>
                <w:sz w:val="22"/>
                <w:szCs w:val="22"/>
                <w:lang w:eastAsia="en-US"/>
              </w:rPr>
            </w:pPr>
            <w:r w:rsidRPr="00573581">
              <w:rPr>
                <w:b/>
                <w:sz w:val="22"/>
                <w:szCs w:val="22"/>
                <w:lang w:eastAsia="en-US"/>
              </w:rPr>
              <w:t>Статья 43. Ответственность некоммерческой организации, физических и юридических лиц</w:t>
            </w:r>
          </w:p>
          <w:p w14:paraId="56510EDE" w14:textId="77777777" w:rsidR="00206498" w:rsidRPr="00573581" w:rsidRDefault="00206498" w:rsidP="00206498">
            <w:pPr>
              <w:ind w:firstLine="485"/>
              <w:jc w:val="both"/>
              <w:rPr>
                <w:rFonts w:ascii="Times New Roman" w:eastAsia="Times New Roman" w:hAnsi="Times New Roman" w:cs="Times New Roman"/>
                <w:b/>
              </w:rPr>
            </w:pPr>
            <w:r w:rsidRPr="00573581">
              <w:rPr>
                <w:rFonts w:ascii="Times New Roman" w:eastAsia="Times New Roman" w:hAnsi="Times New Roman" w:cs="Times New Roman"/>
                <w:b/>
              </w:rPr>
              <w:lastRenderedPageBreak/>
              <w:t>…</w:t>
            </w:r>
          </w:p>
          <w:p w14:paraId="6D6CAF98" w14:textId="7EB4505B" w:rsidR="00206498" w:rsidRPr="00573581" w:rsidRDefault="00206498" w:rsidP="00206498">
            <w:pPr>
              <w:jc w:val="both"/>
              <w:rPr>
                <w:rFonts w:ascii="Times New Roman" w:eastAsia="Times New Roman" w:hAnsi="Times New Roman" w:cs="Times New Roman"/>
                <w:b/>
              </w:rPr>
            </w:pPr>
            <w:bookmarkStart w:id="10" w:name="_Hlk161137222"/>
            <w:r w:rsidRPr="00573581">
              <w:rPr>
                <w:rFonts w:ascii="Times New Roman" w:eastAsia="Times New Roman" w:hAnsi="Times New Roman" w:cs="Times New Roman"/>
                <w:b/>
              </w:rPr>
              <w:t>Осуществление некоммерческой организацией деятельности, не соответствующей целям, которые предусмотрены ее учредительными документами, влечет ответственность в порядке, предусмотренном законодательными актами Республики Казахстан.</w:t>
            </w:r>
            <w:bookmarkEnd w:id="10"/>
          </w:p>
        </w:tc>
        <w:tc>
          <w:tcPr>
            <w:tcW w:w="4252" w:type="dxa"/>
          </w:tcPr>
          <w:p w14:paraId="667BC0F9"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lastRenderedPageBreak/>
              <w:t xml:space="preserve">Поправка в Закон об НКО внесена с целью профилактики и предотвращения осуществления некоммерческой </w:t>
            </w:r>
            <w:r w:rsidRPr="00573581">
              <w:rPr>
                <w:rFonts w:ascii="Times New Roman" w:eastAsia="Times New Roman" w:hAnsi="Times New Roman" w:cs="Times New Roman"/>
              </w:rPr>
              <w:lastRenderedPageBreak/>
              <w:t>организацией деятельности, не предусмотренной учредительными документами.</w:t>
            </w:r>
          </w:p>
          <w:p w14:paraId="34A6EB7F" w14:textId="77777777" w:rsidR="00206498" w:rsidRPr="00573581" w:rsidRDefault="00206498" w:rsidP="00206498">
            <w:pPr>
              <w:jc w:val="both"/>
              <w:rPr>
                <w:rFonts w:ascii="Times New Roman" w:eastAsia="Times New Roman" w:hAnsi="Times New Roman" w:cs="Times New Roman"/>
              </w:rPr>
            </w:pPr>
          </w:p>
          <w:p w14:paraId="02A53537" w14:textId="77777777" w:rsidR="00206498" w:rsidRPr="00573581" w:rsidRDefault="00206498" w:rsidP="00206498">
            <w:pPr>
              <w:jc w:val="both"/>
              <w:rPr>
                <w:rFonts w:ascii="Times New Roman" w:eastAsia="Times New Roman" w:hAnsi="Times New Roman" w:cs="Times New Roman"/>
              </w:rPr>
            </w:pPr>
          </w:p>
          <w:p w14:paraId="7D994C42" w14:textId="77777777" w:rsidR="00206498" w:rsidRPr="00573581" w:rsidRDefault="00206498" w:rsidP="00206498">
            <w:pPr>
              <w:jc w:val="both"/>
              <w:rPr>
                <w:rFonts w:ascii="Times New Roman" w:eastAsia="Times New Roman" w:hAnsi="Times New Roman" w:cs="Times New Roman"/>
              </w:rPr>
            </w:pPr>
          </w:p>
        </w:tc>
      </w:tr>
      <w:tr w:rsidR="00206498" w:rsidRPr="00573581" w14:paraId="5637085C" w14:textId="77777777" w:rsidTr="00697114">
        <w:tc>
          <w:tcPr>
            <w:tcW w:w="1135" w:type="dxa"/>
          </w:tcPr>
          <w:p w14:paraId="3814ED5F"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7A120528" w14:textId="77777777" w:rsidR="00206498" w:rsidRPr="00573581" w:rsidRDefault="00206498" w:rsidP="00206498">
            <w:pPr>
              <w:jc w:val="both"/>
              <w:rPr>
                <w:rFonts w:ascii="Times New Roman" w:eastAsia="Times New Roman" w:hAnsi="Times New Roman" w:cs="Times New Roman"/>
                <w:b/>
              </w:rPr>
            </w:pPr>
            <w:r w:rsidRPr="00573581">
              <w:rPr>
                <w:rFonts w:ascii="Times New Roman" w:eastAsia="Times New Roman" w:hAnsi="Times New Roman" w:cs="Times New Roman"/>
                <w:b/>
              </w:rPr>
              <w:t>пункт 3 статьи 43</w:t>
            </w:r>
          </w:p>
          <w:p w14:paraId="15E32949" w14:textId="77777777" w:rsidR="00206498" w:rsidRPr="00573581" w:rsidRDefault="00206498" w:rsidP="00206498">
            <w:pPr>
              <w:jc w:val="both"/>
              <w:rPr>
                <w:rFonts w:ascii="Times New Roman" w:eastAsia="Times New Roman" w:hAnsi="Times New Roman" w:cs="Times New Roman"/>
                <w:b/>
                <w:lang w:val="kk-KZ"/>
              </w:rPr>
            </w:pPr>
          </w:p>
        </w:tc>
        <w:tc>
          <w:tcPr>
            <w:tcW w:w="4111" w:type="dxa"/>
          </w:tcPr>
          <w:p w14:paraId="46B38BD8" w14:textId="205CDC06" w:rsidR="00206498" w:rsidRPr="00573581" w:rsidRDefault="00206498" w:rsidP="00206498">
            <w:pPr>
              <w:jc w:val="both"/>
              <w:rPr>
                <w:rFonts w:ascii="Times New Roman" w:eastAsia="Times New Roman" w:hAnsi="Times New Roman" w:cs="Times New Roman"/>
                <w:b/>
              </w:rPr>
            </w:pPr>
            <w:r w:rsidRPr="00573581">
              <w:rPr>
                <w:rFonts w:ascii="Times New Roman" w:eastAsia="Times New Roman" w:hAnsi="Times New Roman" w:cs="Times New Roman"/>
              </w:rPr>
              <w:t>Отсутствует.</w:t>
            </w:r>
          </w:p>
        </w:tc>
        <w:tc>
          <w:tcPr>
            <w:tcW w:w="4111" w:type="dxa"/>
          </w:tcPr>
          <w:p w14:paraId="25719BD6" w14:textId="77777777" w:rsidR="00206498" w:rsidRPr="00573581" w:rsidRDefault="00206498" w:rsidP="00206498">
            <w:pPr>
              <w:pStyle w:val="docdata"/>
              <w:spacing w:before="0" w:beforeAutospacing="0" w:after="0" w:afterAutospacing="0"/>
              <w:ind w:firstLine="485"/>
              <w:jc w:val="both"/>
              <w:rPr>
                <w:b/>
                <w:sz w:val="22"/>
                <w:szCs w:val="22"/>
                <w:lang w:eastAsia="en-US"/>
              </w:rPr>
            </w:pPr>
            <w:r w:rsidRPr="00573581">
              <w:rPr>
                <w:b/>
                <w:sz w:val="22"/>
                <w:szCs w:val="22"/>
                <w:lang w:eastAsia="en-US"/>
              </w:rPr>
              <w:t>Статья 43. Ответственность некоммерческой организации, физических и юридических лиц</w:t>
            </w:r>
          </w:p>
          <w:p w14:paraId="1274296D" w14:textId="77777777" w:rsidR="00206498" w:rsidRPr="00573581" w:rsidRDefault="00206498" w:rsidP="00206498">
            <w:pPr>
              <w:jc w:val="both"/>
              <w:rPr>
                <w:rFonts w:ascii="Times New Roman" w:eastAsia="Times New Roman" w:hAnsi="Times New Roman" w:cs="Times New Roman"/>
                <w:b/>
              </w:rPr>
            </w:pPr>
          </w:p>
          <w:p w14:paraId="7108AB64" w14:textId="0D65F56B" w:rsidR="00206498" w:rsidRPr="00573581" w:rsidRDefault="00206498" w:rsidP="00206498">
            <w:pPr>
              <w:jc w:val="both"/>
              <w:rPr>
                <w:rFonts w:ascii="Times New Roman" w:eastAsia="Times New Roman" w:hAnsi="Times New Roman" w:cs="Times New Roman"/>
                <w:b/>
              </w:rPr>
            </w:pPr>
            <w:bookmarkStart w:id="11" w:name="_Hlk161137274"/>
            <w:r w:rsidRPr="00573581">
              <w:rPr>
                <w:rFonts w:ascii="Times New Roman" w:eastAsia="Times New Roman" w:hAnsi="Times New Roman" w:cs="Times New Roman"/>
                <w:b/>
              </w:rPr>
              <w:t xml:space="preserve">3. Непредоставление, </w:t>
            </w:r>
            <w:bookmarkStart w:id="12" w:name="_Hlk156984000"/>
            <w:r w:rsidRPr="00573581">
              <w:rPr>
                <w:rFonts w:ascii="Times New Roman" w:eastAsia="Times New Roman" w:hAnsi="Times New Roman" w:cs="Times New Roman"/>
                <w:b/>
              </w:rPr>
              <w:t>несвоевременное предоставление, а также предоставление недостоверных сведений</w:t>
            </w:r>
            <w:bookmarkEnd w:id="12"/>
            <w:r w:rsidRPr="00573581">
              <w:rPr>
                <w:rFonts w:ascii="Times New Roman" w:eastAsia="Times New Roman" w:hAnsi="Times New Roman" w:cs="Times New Roman"/>
                <w:b/>
              </w:rPr>
              <w:t xml:space="preserve"> и документов о своей деятельности уполномоченным органам в области государственной статистики, по финансовому мониторингу и государственных доходов, учредителям и иным лицам в соответствии с законодательством Республики Казахстан и учредительными документами некоммерческой организации влечет ответственность некоммерческой организации в порядке, предусмотренном законодательными актами Республики Казахстан.</w:t>
            </w:r>
            <w:bookmarkEnd w:id="11"/>
          </w:p>
        </w:tc>
        <w:tc>
          <w:tcPr>
            <w:tcW w:w="4252" w:type="dxa"/>
          </w:tcPr>
          <w:p w14:paraId="1B84D3E7"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Поправка в Закон об НКО вносится с целью определения зоны ответственности некоммерческих организаций, в том числе религиозных объединений.</w:t>
            </w:r>
          </w:p>
          <w:p w14:paraId="51C20A13"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В рамках Взаимной оценки международными экспертами опубликовано замечание в отношении мер контроля и надзора за деятельностью НКО (Непосредственный результат 10 «Предупредительные меры и финансовые санкции за финансирование терроризма»). Эксперты считают, что государством недостаточно принимаются меры контроля и надзора за деятельностью НКО.</w:t>
            </w:r>
          </w:p>
          <w:p w14:paraId="74A417EE" w14:textId="77777777" w:rsidR="00206498" w:rsidRPr="00573581" w:rsidRDefault="00206498" w:rsidP="00206498">
            <w:pPr>
              <w:jc w:val="both"/>
              <w:rPr>
                <w:rFonts w:ascii="Times New Roman" w:eastAsia="Times New Roman" w:hAnsi="Times New Roman" w:cs="Times New Roman"/>
              </w:rPr>
            </w:pPr>
          </w:p>
        </w:tc>
      </w:tr>
      <w:tr w:rsidR="00206498" w:rsidRPr="00573581" w14:paraId="55A11694" w14:textId="77777777" w:rsidTr="00206498">
        <w:tc>
          <w:tcPr>
            <w:tcW w:w="15026" w:type="dxa"/>
            <w:gridSpan w:val="5"/>
          </w:tcPr>
          <w:p w14:paraId="3C70FCDA" w14:textId="0D2DD18B" w:rsidR="00206498" w:rsidRPr="00573581" w:rsidRDefault="00206498" w:rsidP="00206498">
            <w:pPr>
              <w:jc w:val="center"/>
              <w:rPr>
                <w:rFonts w:ascii="Times New Roman" w:eastAsia="Times New Roman" w:hAnsi="Times New Roman" w:cs="Times New Roman"/>
                <w:b/>
              </w:rPr>
            </w:pPr>
            <w:r w:rsidRPr="00573581">
              <w:rPr>
                <w:rFonts w:ascii="Times New Roman" w:eastAsia="Times New Roman" w:hAnsi="Times New Roman" w:cs="Times New Roman"/>
                <w:b/>
                <w:bCs/>
              </w:rPr>
              <w:t>Закон Республики Казахстан от 16 июля 2001 года «Об архитектурной, градостроительной и строительной деятельности в Республике Казахстан»</w:t>
            </w:r>
          </w:p>
        </w:tc>
      </w:tr>
      <w:tr w:rsidR="00206498" w:rsidRPr="00573581" w14:paraId="799F3033" w14:textId="77777777" w:rsidTr="00697114">
        <w:tc>
          <w:tcPr>
            <w:tcW w:w="1135" w:type="dxa"/>
          </w:tcPr>
          <w:p w14:paraId="377F183E"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21D1E32F" w14:textId="367B90F0" w:rsidR="00206498" w:rsidRPr="00573581" w:rsidRDefault="00206498" w:rsidP="00206498">
            <w:pPr>
              <w:jc w:val="both"/>
              <w:rPr>
                <w:rFonts w:ascii="Times New Roman" w:eastAsia="Times New Roman" w:hAnsi="Times New Roman" w:cs="Times New Roman"/>
                <w:b/>
              </w:rPr>
            </w:pPr>
            <w:r w:rsidRPr="00573581">
              <w:rPr>
                <w:rFonts w:ascii="Times New Roman" w:hAnsi="Times New Roman" w:cs="Times New Roman"/>
                <w:b/>
                <w:lang w:val="kk-KZ"/>
              </w:rPr>
              <w:t>статья 20</w:t>
            </w:r>
          </w:p>
        </w:tc>
        <w:tc>
          <w:tcPr>
            <w:tcW w:w="4111" w:type="dxa"/>
          </w:tcPr>
          <w:p w14:paraId="3D741FD4" w14:textId="77777777" w:rsidR="00206498" w:rsidRPr="00573581" w:rsidRDefault="00206498" w:rsidP="00206498">
            <w:pPr>
              <w:ind w:firstLine="317"/>
              <w:jc w:val="both"/>
              <w:rPr>
                <w:rFonts w:ascii="Times New Roman" w:hAnsi="Times New Roman" w:cs="Times New Roman"/>
                <w:b/>
                <w:bCs/>
              </w:rPr>
            </w:pPr>
            <w:r w:rsidRPr="00573581">
              <w:rPr>
                <w:rFonts w:ascii="Times New Roman" w:hAnsi="Times New Roman" w:cs="Times New Roman"/>
                <w:b/>
                <w:bCs/>
              </w:rPr>
              <w:t>Статья 20. Компетенция уполномоченного органа по делам архитектуры, градостроительства и строительства</w:t>
            </w:r>
          </w:p>
          <w:p w14:paraId="2AF5DD49" w14:textId="77777777" w:rsidR="00206498" w:rsidRPr="00573581" w:rsidRDefault="00206498" w:rsidP="00206498">
            <w:pPr>
              <w:ind w:firstLine="317"/>
              <w:jc w:val="both"/>
              <w:rPr>
                <w:rFonts w:ascii="Times New Roman" w:hAnsi="Times New Roman" w:cs="Times New Roman"/>
              </w:rPr>
            </w:pPr>
            <w:r w:rsidRPr="00573581">
              <w:rPr>
                <w:rFonts w:ascii="Times New Roman" w:hAnsi="Times New Roman" w:cs="Times New Roman"/>
              </w:rPr>
              <w:t xml:space="preserve">К компетенции уполномоченного органа по делам архитектуры, </w:t>
            </w:r>
            <w:r w:rsidRPr="00573581">
              <w:rPr>
                <w:rFonts w:ascii="Times New Roman" w:hAnsi="Times New Roman" w:cs="Times New Roman"/>
              </w:rPr>
              <w:lastRenderedPageBreak/>
              <w:t>градостроительства и строительства относятся:</w:t>
            </w:r>
          </w:p>
          <w:p w14:paraId="3537081F" w14:textId="77777777" w:rsidR="00206498" w:rsidRPr="00573581" w:rsidRDefault="00206498" w:rsidP="00206498">
            <w:pPr>
              <w:ind w:firstLine="317"/>
              <w:jc w:val="both"/>
              <w:rPr>
                <w:rFonts w:ascii="Times New Roman" w:hAnsi="Times New Roman" w:cs="Times New Roman"/>
                <w:lang w:val="kk-KZ"/>
              </w:rPr>
            </w:pPr>
            <w:r w:rsidRPr="00573581">
              <w:rPr>
                <w:rFonts w:ascii="Times New Roman" w:hAnsi="Times New Roman" w:cs="Times New Roman"/>
                <w:lang w:val="kk-KZ"/>
              </w:rPr>
              <w:t>...</w:t>
            </w:r>
          </w:p>
          <w:p w14:paraId="0C0541B1" w14:textId="1B3F557F" w:rsidR="00206498" w:rsidRPr="00573581" w:rsidRDefault="00206498" w:rsidP="00206498">
            <w:pPr>
              <w:jc w:val="both"/>
              <w:rPr>
                <w:rFonts w:ascii="Times New Roman" w:eastAsia="Times New Roman" w:hAnsi="Times New Roman" w:cs="Times New Roman"/>
              </w:rPr>
            </w:pPr>
            <w:r w:rsidRPr="00573581">
              <w:rPr>
                <w:rFonts w:ascii="Times New Roman" w:hAnsi="Times New Roman" w:cs="Times New Roman"/>
                <w:b/>
                <w:bCs/>
                <w:lang w:val="kk-KZ"/>
              </w:rPr>
              <w:t xml:space="preserve">23-32) отсутствует </w:t>
            </w:r>
          </w:p>
        </w:tc>
        <w:tc>
          <w:tcPr>
            <w:tcW w:w="4111" w:type="dxa"/>
          </w:tcPr>
          <w:p w14:paraId="67BFA082" w14:textId="77777777" w:rsidR="00206498" w:rsidRPr="00573581" w:rsidRDefault="00206498" w:rsidP="00206498">
            <w:pPr>
              <w:ind w:firstLine="317"/>
              <w:jc w:val="both"/>
              <w:rPr>
                <w:rFonts w:ascii="Times New Roman" w:hAnsi="Times New Roman" w:cs="Times New Roman"/>
                <w:b/>
                <w:bCs/>
              </w:rPr>
            </w:pPr>
            <w:r w:rsidRPr="00573581">
              <w:rPr>
                <w:rFonts w:ascii="Times New Roman" w:hAnsi="Times New Roman" w:cs="Times New Roman"/>
                <w:b/>
                <w:bCs/>
              </w:rPr>
              <w:lastRenderedPageBreak/>
              <w:t>Статья 20. Компетенция уполномоченного органа по делам архитектуры, градостроительства и строительства</w:t>
            </w:r>
          </w:p>
          <w:p w14:paraId="3D7D7DFC" w14:textId="77777777" w:rsidR="00206498" w:rsidRPr="00573581" w:rsidRDefault="00206498" w:rsidP="00206498">
            <w:pPr>
              <w:ind w:firstLine="317"/>
              <w:jc w:val="both"/>
              <w:rPr>
                <w:rFonts w:ascii="Times New Roman" w:hAnsi="Times New Roman" w:cs="Times New Roman"/>
              </w:rPr>
            </w:pPr>
            <w:r w:rsidRPr="00573581">
              <w:rPr>
                <w:rFonts w:ascii="Times New Roman" w:hAnsi="Times New Roman" w:cs="Times New Roman"/>
              </w:rPr>
              <w:t xml:space="preserve">К компетенции уполномоченного органа по делам архитектуры, </w:t>
            </w:r>
            <w:r w:rsidRPr="00573581">
              <w:rPr>
                <w:rFonts w:ascii="Times New Roman" w:hAnsi="Times New Roman" w:cs="Times New Roman"/>
              </w:rPr>
              <w:lastRenderedPageBreak/>
              <w:t>градостроительства и строительства относятся:</w:t>
            </w:r>
          </w:p>
          <w:p w14:paraId="1256EF76" w14:textId="77777777" w:rsidR="00206498" w:rsidRPr="00573581" w:rsidRDefault="00206498" w:rsidP="00206498">
            <w:pPr>
              <w:ind w:firstLine="317"/>
              <w:jc w:val="both"/>
              <w:rPr>
                <w:rFonts w:ascii="Times New Roman" w:eastAsiaTheme="minorEastAsia" w:hAnsi="Times New Roman" w:cs="Times New Roman"/>
                <w:b/>
                <w:lang w:val="kk-KZ"/>
              </w:rPr>
            </w:pPr>
            <w:r w:rsidRPr="00573581">
              <w:rPr>
                <w:rFonts w:ascii="Times New Roman" w:eastAsiaTheme="minorEastAsia" w:hAnsi="Times New Roman" w:cs="Times New Roman"/>
                <w:b/>
                <w:lang w:val="kk-KZ"/>
              </w:rPr>
              <w:t>...</w:t>
            </w:r>
          </w:p>
          <w:p w14:paraId="40B5DEF2" w14:textId="2C2D3D36" w:rsidR="00206498" w:rsidRPr="00573581" w:rsidRDefault="00206498" w:rsidP="00206498">
            <w:pPr>
              <w:pStyle w:val="docdata"/>
              <w:spacing w:before="0" w:beforeAutospacing="0" w:after="0" w:afterAutospacing="0"/>
              <w:ind w:firstLine="485"/>
              <w:jc w:val="both"/>
              <w:rPr>
                <w:b/>
                <w:sz w:val="22"/>
                <w:szCs w:val="22"/>
                <w:lang w:eastAsia="en-US"/>
              </w:rPr>
            </w:pPr>
            <w:r w:rsidRPr="00573581">
              <w:rPr>
                <w:rFonts w:eastAsiaTheme="minorEastAsia"/>
                <w:b/>
                <w:lang w:val="kk-KZ"/>
              </w:rPr>
              <w:t>23-32) контроль</w:t>
            </w:r>
            <w:r w:rsidRPr="00573581">
              <w:rPr>
                <w:b/>
              </w:rPr>
              <w:t xml:space="preserve"> за соблюдением </w:t>
            </w:r>
            <w:r w:rsidRPr="00573581">
              <w:rPr>
                <w:rFonts w:eastAsiaTheme="minorEastAsia"/>
                <w:b/>
              </w:rPr>
              <w:t>индивидуальны</w:t>
            </w:r>
            <w:r w:rsidRPr="00573581">
              <w:rPr>
                <w:rFonts w:eastAsiaTheme="minorEastAsia"/>
                <w:b/>
                <w:lang w:val="kk-KZ"/>
              </w:rPr>
              <w:t>ми</w:t>
            </w:r>
            <w:r w:rsidRPr="00573581">
              <w:rPr>
                <w:rFonts w:eastAsiaTheme="minorEastAsia"/>
                <w:b/>
              </w:rPr>
              <w:t xml:space="preserve"> </w:t>
            </w:r>
            <w:r w:rsidRPr="00573581">
              <w:rPr>
                <w:rFonts w:eastAsiaTheme="minorEastAsia"/>
                <w:b/>
                <w:lang w:val="kk-KZ"/>
              </w:rPr>
              <w:t>предпринимателями</w:t>
            </w:r>
            <w:r w:rsidRPr="00573581">
              <w:rPr>
                <w:rFonts w:eastAsiaTheme="minorEastAsia"/>
                <w:b/>
              </w:rPr>
              <w:t xml:space="preserve"> и юридически</w:t>
            </w:r>
            <w:r w:rsidRPr="00573581">
              <w:rPr>
                <w:rFonts w:eastAsiaTheme="minorEastAsia"/>
                <w:b/>
                <w:lang w:val="kk-KZ"/>
              </w:rPr>
              <w:t>ми</w:t>
            </w:r>
            <w:r w:rsidRPr="00573581">
              <w:rPr>
                <w:rFonts w:eastAsiaTheme="minorEastAsia"/>
                <w:b/>
              </w:rPr>
              <w:t xml:space="preserve"> лица</w:t>
            </w:r>
            <w:r w:rsidRPr="00573581">
              <w:rPr>
                <w:rFonts w:eastAsiaTheme="minorEastAsia"/>
                <w:b/>
                <w:lang w:val="kk-KZ"/>
              </w:rPr>
              <w:t>ми</w:t>
            </w:r>
            <w:r w:rsidRPr="00573581">
              <w:rPr>
                <w:rFonts w:eastAsiaTheme="minorEastAsia"/>
                <w:b/>
              </w:rPr>
              <w:t xml:space="preserve">, </w:t>
            </w:r>
            <w:r w:rsidRPr="00573581">
              <w:rPr>
                <w:rFonts w:eastAsiaTheme="minorEastAsia"/>
                <w:b/>
                <w:lang w:val="kk-KZ"/>
              </w:rPr>
              <w:t xml:space="preserve">являющимися </w:t>
            </w:r>
            <w:r w:rsidRPr="00573581">
              <w:rPr>
                <w:rFonts w:eastAsiaTheme="minorEastAsia"/>
                <w:b/>
              </w:rPr>
              <w:t xml:space="preserve">застройщиками жилья, </w:t>
            </w:r>
            <w:r w:rsidRPr="00573581">
              <w:rPr>
                <w:rFonts w:eastAsiaTheme="minorEastAsia"/>
                <w:b/>
                <w:lang w:val="kk-KZ"/>
              </w:rPr>
              <w:t>осуществляющие</w:t>
            </w:r>
            <w:r w:rsidRPr="00573581">
              <w:rPr>
                <w:rFonts w:eastAsiaTheme="minorEastAsia"/>
                <w:b/>
              </w:rPr>
              <w:t xml:space="preserve"> </w:t>
            </w:r>
            <w:r w:rsidRPr="00573581">
              <w:rPr>
                <w:rFonts w:eastAsiaTheme="minorEastAsia"/>
                <w:b/>
                <w:lang w:val="kk-KZ"/>
              </w:rPr>
              <w:t>куплю</w:t>
            </w:r>
            <w:r w:rsidRPr="00573581">
              <w:rPr>
                <w:rFonts w:eastAsiaTheme="minorEastAsia"/>
                <w:b/>
              </w:rPr>
              <w:t>-продаж</w:t>
            </w:r>
            <w:r w:rsidRPr="00573581">
              <w:rPr>
                <w:rFonts w:eastAsiaTheme="minorEastAsia"/>
                <w:b/>
                <w:lang w:val="kk-KZ"/>
              </w:rPr>
              <w:t>у</w:t>
            </w:r>
            <w:r w:rsidRPr="00573581">
              <w:rPr>
                <w:rFonts w:eastAsiaTheme="minorEastAsia"/>
                <w:b/>
              </w:rPr>
              <w:t xml:space="preserve"> недвижимого имущества</w:t>
            </w:r>
            <w:r w:rsidRPr="00573581">
              <w:rPr>
                <w:rFonts w:eastAsiaTheme="minorEastAsia"/>
                <w:b/>
                <w:lang w:val="kk-KZ"/>
              </w:rPr>
              <w:t>,</w:t>
            </w:r>
            <w:r w:rsidRPr="00573581">
              <w:rPr>
                <w:b/>
              </w:rPr>
              <w:t xml:space="preserve">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tc>
        <w:tc>
          <w:tcPr>
            <w:tcW w:w="4252" w:type="dxa"/>
          </w:tcPr>
          <w:p w14:paraId="5E92150F" w14:textId="77777777" w:rsidR="00206498" w:rsidRPr="00573581" w:rsidRDefault="00206498" w:rsidP="00206498">
            <w:pPr>
              <w:jc w:val="both"/>
              <w:rPr>
                <w:rFonts w:ascii="Times New Roman" w:hAnsi="Times New Roman" w:cs="Times New Roman"/>
                <w:lang w:val="kk-KZ"/>
              </w:rPr>
            </w:pPr>
            <w:r w:rsidRPr="00573581">
              <w:rPr>
                <w:rFonts w:ascii="Times New Roman" w:hAnsi="Times New Roman" w:cs="Times New Roman"/>
                <w:lang w:val="kk-KZ"/>
              </w:rPr>
              <w:lastRenderedPageBreak/>
              <w:t xml:space="preserve">Данная поправка вносится в связи с отнесением к субъектам финансового мониторинга – индивидуальных предпринимателей и юридических лиц, являющихся застройщиками жилья, </w:t>
            </w:r>
            <w:r w:rsidRPr="00573581">
              <w:rPr>
                <w:rFonts w:ascii="Times New Roman" w:hAnsi="Times New Roman" w:cs="Times New Roman"/>
                <w:lang w:val="kk-KZ"/>
              </w:rPr>
              <w:lastRenderedPageBreak/>
              <w:t>осуществляющих куплю-продажу недвижимого имущества.</w:t>
            </w:r>
          </w:p>
          <w:p w14:paraId="253ED57D" w14:textId="77777777" w:rsidR="00206498" w:rsidRPr="00573581" w:rsidRDefault="00206498" w:rsidP="00206498">
            <w:pPr>
              <w:ind w:firstLine="317"/>
              <w:jc w:val="both"/>
              <w:rPr>
                <w:rFonts w:ascii="Times New Roman" w:hAnsi="Times New Roman" w:cs="Times New Roman"/>
                <w:lang w:val="kk-KZ"/>
              </w:rPr>
            </w:pPr>
            <w:r w:rsidRPr="00573581">
              <w:rPr>
                <w:rFonts w:ascii="Times New Roman" w:hAnsi="Times New Roman" w:cs="Times New Roman"/>
                <w:lang w:val="kk-KZ"/>
              </w:rPr>
              <w:t xml:space="preserve">Уполномоченным органом </w:t>
            </w:r>
            <w:r w:rsidRPr="00573581">
              <w:rPr>
                <w:rFonts w:ascii="Times New Roman" w:hAnsi="Times New Roman" w:cs="Times New Roman"/>
              </w:rPr>
              <w:t xml:space="preserve">по делам архитектуры, градостроительства и строительства </w:t>
            </w:r>
            <w:r w:rsidRPr="00573581">
              <w:rPr>
                <w:rFonts w:ascii="Times New Roman" w:hAnsi="Times New Roman" w:cs="Times New Roman"/>
                <w:lang w:val="kk-KZ"/>
              </w:rPr>
              <w:t>является Министерство промышленности и строительства Республики Казахстан.</w:t>
            </w:r>
          </w:p>
          <w:p w14:paraId="1C36B3DF" w14:textId="77777777" w:rsidR="00206498" w:rsidRPr="00573581" w:rsidRDefault="00206498" w:rsidP="00206498">
            <w:pPr>
              <w:jc w:val="both"/>
              <w:rPr>
                <w:rFonts w:ascii="Times New Roman" w:eastAsia="Times New Roman" w:hAnsi="Times New Roman" w:cs="Times New Roman"/>
              </w:rPr>
            </w:pPr>
          </w:p>
        </w:tc>
      </w:tr>
      <w:tr w:rsidR="00206498" w:rsidRPr="00573581" w14:paraId="6B44F251" w14:textId="77777777" w:rsidTr="00206498">
        <w:tc>
          <w:tcPr>
            <w:tcW w:w="15026" w:type="dxa"/>
            <w:gridSpan w:val="5"/>
          </w:tcPr>
          <w:p w14:paraId="313C242F" w14:textId="54CF0067" w:rsidR="00206498" w:rsidRPr="00573581" w:rsidRDefault="00206498" w:rsidP="00206498">
            <w:pPr>
              <w:jc w:val="center"/>
              <w:rPr>
                <w:rFonts w:ascii="Times New Roman" w:eastAsia="Times New Roman" w:hAnsi="Times New Roman" w:cs="Times New Roman"/>
              </w:rPr>
            </w:pPr>
            <w:bookmarkStart w:id="13" w:name="_Hlk164675822"/>
            <w:r w:rsidRPr="00573581">
              <w:rPr>
                <w:rFonts w:ascii="Times New Roman" w:eastAsia="Times New Roman" w:hAnsi="Times New Roman" w:cs="Times New Roman"/>
                <w:b/>
              </w:rPr>
              <w:lastRenderedPageBreak/>
              <w:t>Закон Республики Казахстан от 12 января 2007 года «Об игорном бизнесе»</w:t>
            </w:r>
            <w:bookmarkEnd w:id="13"/>
          </w:p>
        </w:tc>
      </w:tr>
      <w:tr w:rsidR="00206498" w:rsidRPr="00573581" w14:paraId="4BC295A2" w14:textId="77777777" w:rsidTr="00697114">
        <w:tc>
          <w:tcPr>
            <w:tcW w:w="1135" w:type="dxa"/>
          </w:tcPr>
          <w:p w14:paraId="639BDF77"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13D05385" w14:textId="77777777" w:rsidR="00206498" w:rsidRPr="00573581" w:rsidRDefault="00206498" w:rsidP="00206498">
            <w:pPr>
              <w:jc w:val="both"/>
              <w:rPr>
                <w:rFonts w:ascii="Times New Roman" w:eastAsia="Times New Roman" w:hAnsi="Times New Roman" w:cs="Times New Roman"/>
                <w:b/>
              </w:rPr>
            </w:pPr>
            <w:r w:rsidRPr="00573581">
              <w:rPr>
                <w:rFonts w:ascii="Times New Roman" w:eastAsia="Times New Roman" w:hAnsi="Times New Roman" w:cs="Times New Roman"/>
                <w:b/>
                <w:lang w:val="kk-KZ"/>
              </w:rPr>
              <w:t>с</w:t>
            </w:r>
            <w:proofErr w:type="spellStart"/>
            <w:r w:rsidRPr="00573581">
              <w:rPr>
                <w:rFonts w:ascii="Times New Roman" w:eastAsia="Times New Roman" w:hAnsi="Times New Roman" w:cs="Times New Roman"/>
                <w:b/>
              </w:rPr>
              <w:t>татья</w:t>
            </w:r>
            <w:proofErr w:type="spellEnd"/>
            <w:r w:rsidRPr="00573581">
              <w:rPr>
                <w:rFonts w:ascii="Times New Roman" w:eastAsia="Times New Roman" w:hAnsi="Times New Roman" w:cs="Times New Roman"/>
                <w:b/>
              </w:rPr>
              <w:t xml:space="preserve"> 12</w:t>
            </w:r>
          </w:p>
          <w:p w14:paraId="3A20D41B" w14:textId="77777777" w:rsidR="00206498" w:rsidRPr="00573581" w:rsidRDefault="00206498" w:rsidP="00206498">
            <w:pPr>
              <w:jc w:val="both"/>
              <w:rPr>
                <w:rFonts w:ascii="Times New Roman" w:eastAsia="Times New Roman" w:hAnsi="Times New Roman" w:cs="Times New Roman"/>
                <w:bCs/>
              </w:rPr>
            </w:pPr>
          </w:p>
          <w:p w14:paraId="1875F1E4" w14:textId="77777777" w:rsidR="00206498" w:rsidRPr="00573581" w:rsidRDefault="00206498" w:rsidP="00206498">
            <w:pPr>
              <w:jc w:val="both"/>
              <w:rPr>
                <w:rFonts w:ascii="Times New Roman" w:eastAsia="Times New Roman" w:hAnsi="Times New Roman" w:cs="Times New Roman"/>
                <w:bCs/>
              </w:rPr>
            </w:pPr>
          </w:p>
          <w:p w14:paraId="7FCD88BF" w14:textId="77777777" w:rsidR="00206498" w:rsidRPr="00573581" w:rsidRDefault="00206498" w:rsidP="00206498">
            <w:pPr>
              <w:jc w:val="both"/>
              <w:rPr>
                <w:rFonts w:ascii="Times New Roman" w:eastAsia="Times New Roman" w:hAnsi="Times New Roman" w:cs="Times New Roman"/>
                <w:bCs/>
              </w:rPr>
            </w:pPr>
          </w:p>
          <w:p w14:paraId="0B040E30" w14:textId="77777777" w:rsidR="00206498" w:rsidRPr="00573581" w:rsidRDefault="00206498" w:rsidP="00206498">
            <w:pPr>
              <w:jc w:val="both"/>
              <w:rPr>
                <w:rFonts w:ascii="Times New Roman" w:eastAsia="Times New Roman" w:hAnsi="Times New Roman" w:cs="Times New Roman"/>
                <w:b/>
              </w:rPr>
            </w:pPr>
          </w:p>
          <w:p w14:paraId="35A0F239" w14:textId="77777777" w:rsidR="00206498" w:rsidRPr="00573581" w:rsidRDefault="00206498" w:rsidP="00206498">
            <w:pPr>
              <w:jc w:val="both"/>
              <w:rPr>
                <w:rFonts w:ascii="Times New Roman" w:eastAsia="Times New Roman" w:hAnsi="Times New Roman" w:cs="Times New Roman"/>
                <w:b/>
              </w:rPr>
            </w:pPr>
            <w:r w:rsidRPr="00573581">
              <w:rPr>
                <w:rFonts w:ascii="Times New Roman" w:eastAsia="Times New Roman" w:hAnsi="Times New Roman" w:cs="Times New Roman"/>
                <w:b/>
                <w:lang w:val="kk-KZ"/>
              </w:rPr>
              <w:t xml:space="preserve">пункт </w:t>
            </w:r>
            <w:r w:rsidRPr="00573581">
              <w:rPr>
                <w:rFonts w:ascii="Times New Roman" w:eastAsia="Times New Roman" w:hAnsi="Times New Roman" w:cs="Times New Roman"/>
                <w:b/>
              </w:rPr>
              <w:t>16</w:t>
            </w:r>
          </w:p>
          <w:p w14:paraId="7A7943AE" w14:textId="77777777" w:rsidR="00206498" w:rsidRPr="00573581" w:rsidRDefault="00206498" w:rsidP="00206498">
            <w:pPr>
              <w:jc w:val="both"/>
              <w:rPr>
                <w:rFonts w:ascii="Times New Roman" w:eastAsia="Times New Roman" w:hAnsi="Times New Roman" w:cs="Times New Roman"/>
                <w:b/>
              </w:rPr>
            </w:pPr>
          </w:p>
          <w:p w14:paraId="19265549" w14:textId="77777777" w:rsidR="00206498" w:rsidRPr="00573581" w:rsidRDefault="00206498" w:rsidP="00206498">
            <w:pPr>
              <w:jc w:val="both"/>
              <w:rPr>
                <w:rFonts w:ascii="Times New Roman" w:eastAsia="Times New Roman" w:hAnsi="Times New Roman" w:cs="Times New Roman"/>
                <w:b/>
              </w:rPr>
            </w:pPr>
          </w:p>
          <w:p w14:paraId="6EA29AB9" w14:textId="77777777" w:rsidR="00206498" w:rsidRPr="00573581" w:rsidRDefault="00206498" w:rsidP="00206498">
            <w:pPr>
              <w:jc w:val="both"/>
              <w:rPr>
                <w:rFonts w:ascii="Times New Roman" w:eastAsia="Times New Roman" w:hAnsi="Times New Roman" w:cs="Times New Roman"/>
                <w:b/>
              </w:rPr>
            </w:pPr>
          </w:p>
          <w:p w14:paraId="6F1696CD" w14:textId="77777777" w:rsidR="00206498" w:rsidRPr="00573581" w:rsidRDefault="00206498" w:rsidP="00206498">
            <w:pPr>
              <w:jc w:val="both"/>
              <w:rPr>
                <w:rFonts w:ascii="Times New Roman" w:eastAsia="Times New Roman" w:hAnsi="Times New Roman" w:cs="Times New Roman"/>
                <w:b/>
              </w:rPr>
            </w:pPr>
          </w:p>
          <w:p w14:paraId="50A43061" w14:textId="77777777" w:rsidR="00206498" w:rsidRPr="00573581" w:rsidRDefault="00206498" w:rsidP="00206498">
            <w:pPr>
              <w:jc w:val="both"/>
              <w:rPr>
                <w:rFonts w:ascii="Times New Roman" w:eastAsia="Times New Roman" w:hAnsi="Times New Roman" w:cs="Times New Roman"/>
                <w:b/>
              </w:rPr>
            </w:pPr>
          </w:p>
          <w:p w14:paraId="6DD8D163" w14:textId="45E0E775" w:rsidR="00206498" w:rsidRPr="00573581" w:rsidRDefault="00206498" w:rsidP="00206498">
            <w:pPr>
              <w:jc w:val="both"/>
              <w:rPr>
                <w:rFonts w:ascii="Times New Roman" w:eastAsia="Times New Roman" w:hAnsi="Times New Roman" w:cs="Times New Roman"/>
                <w:b/>
              </w:rPr>
            </w:pPr>
            <w:r w:rsidRPr="00573581">
              <w:rPr>
                <w:rFonts w:ascii="Times New Roman" w:eastAsia="Times New Roman" w:hAnsi="Times New Roman" w:cs="Times New Roman"/>
                <w:b/>
                <w:lang w:val="kk-KZ"/>
              </w:rPr>
              <w:t>подпункты</w:t>
            </w:r>
            <w:r w:rsidRPr="00573581">
              <w:rPr>
                <w:rFonts w:ascii="Times New Roman" w:eastAsia="Times New Roman" w:hAnsi="Times New Roman" w:cs="Times New Roman"/>
                <w:b/>
              </w:rPr>
              <w:t xml:space="preserve"> 1) и 2)</w:t>
            </w:r>
          </w:p>
        </w:tc>
        <w:tc>
          <w:tcPr>
            <w:tcW w:w="4111" w:type="dxa"/>
          </w:tcPr>
          <w:p w14:paraId="601C54C2" w14:textId="77777777" w:rsidR="00206498" w:rsidRPr="00573581" w:rsidRDefault="00206498" w:rsidP="00206498">
            <w:pPr>
              <w:jc w:val="both"/>
              <w:rPr>
                <w:rFonts w:ascii="Times New Roman" w:eastAsia="Times New Roman" w:hAnsi="Times New Roman" w:cs="Times New Roman"/>
                <w:b/>
              </w:rPr>
            </w:pPr>
            <w:r w:rsidRPr="00573581">
              <w:rPr>
                <w:rFonts w:ascii="Times New Roman" w:eastAsia="Times New Roman" w:hAnsi="Times New Roman" w:cs="Times New Roman"/>
                <w:b/>
              </w:rPr>
              <w:t>Статья 12. Общие требования, предъявляемые к осуществлению деятельности в сфере игорного бизнеса</w:t>
            </w:r>
          </w:p>
          <w:p w14:paraId="39EC8DD7" w14:textId="77777777" w:rsidR="00206498" w:rsidRPr="00573581" w:rsidRDefault="00206498" w:rsidP="00206498">
            <w:pPr>
              <w:jc w:val="both"/>
              <w:rPr>
                <w:rFonts w:ascii="Times New Roman" w:eastAsia="Times New Roman" w:hAnsi="Times New Roman" w:cs="Times New Roman"/>
                <w:b/>
              </w:rPr>
            </w:pPr>
          </w:p>
          <w:p w14:paraId="430A3225"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w:t>
            </w:r>
          </w:p>
          <w:p w14:paraId="79328264"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16. Организатором игорного бизнеса не может выступать (прямо и (или) косвенно владеть, пользоваться, распоряжаться и (или) управлять акциями (долями участия в уставном капитале) юридического лица):</w:t>
            </w:r>
          </w:p>
          <w:p w14:paraId="21C12513"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1) юридическое лицо, учредителем или участником которого является лицо, имеющее неснятую или непогашенную судимость за совершенное преступление в сфере экономической деятельности либо за умышленные преступления средней тяжести, тяжкие преступления, особо тяжкие преступления;</w:t>
            </w:r>
          </w:p>
          <w:p w14:paraId="31E5B827" w14:textId="09B80F5D"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lastRenderedPageBreak/>
              <w:t>2) юридическое лицо, учредителем или участником которого является лицо, являвшееся учредителем или участником юридического лица, имеющего налоговую задолженность или признанного банкротом.</w:t>
            </w:r>
          </w:p>
        </w:tc>
        <w:tc>
          <w:tcPr>
            <w:tcW w:w="4111" w:type="dxa"/>
          </w:tcPr>
          <w:p w14:paraId="753224DE" w14:textId="77777777" w:rsidR="00206498" w:rsidRPr="00573581" w:rsidRDefault="00206498" w:rsidP="00206498">
            <w:pPr>
              <w:jc w:val="both"/>
              <w:rPr>
                <w:rFonts w:ascii="Times New Roman" w:eastAsia="Times New Roman" w:hAnsi="Times New Roman" w:cs="Times New Roman"/>
                <w:b/>
              </w:rPr>
            </w:pPr>
            <w:r w:rsidRPr="00573581">
              <w:rPr>
                <w:rFonts w:ascii="Times New Roman" w:eastAsia="Times New Roman" w:hAnsi="Times New Roman" w:cs="Times New Roman"/>
                <w:b/>
              </w:rPr>
              <w:lastRenderedPageBreak/>
              <w:t>Статья 12. Общие требования, предъявляемые к осуществлению деятельности в сфере игорного бизнеса</w:t>
            </w:r>
          </w:p>
          <w:p w14:paraId="1FBD60CC" w14:textId="77777777" w:rsidR="00206498" w:rsidRPr="00573581" w:rsidRDefault="00206498" w:rsidP="00206498">
            <w:pPr>
              <w:jc w:val="both"/>
              <w:rPr>
                <w:rFonts w:ascii="Times New Roman" w:eastAsia="Times New Roman" w:hAnsi="Times New Roman" w:cs="Times New Roman"/>
                <w:b/>
              </w:rPr>
            </w:pPr>
          </w:p>
          <w:p w14:paraId="3F37273C"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w:t>
            </w:r>
          </w:p>
          <w:p w14:paraId="41E8FA52" w14:textId="77777777" w:rsidR="00206498" w:rsidRPr="00573581" w:rsidRDefault="00206498" w:rsidP="00206498">
            <w:pPr>
              <w:jc w:val="both"/>
              <w:rPr>
                <w:rFonts w:ascii="Times New Roman" w:eastAsia="Times New Roman" w:hAnsi="Times New Roman" w:cs="Times New Roman"/>
              </w:rPr>
            </w:pPr>
            <w:bookmarkStart w:id="14" w:name="_Hlk164676143"/>
            <w:r w:rsidRPr="00573581">
              <w:rPr>
                <w:rFonts w:ascii="Times New Roman" w:eastAsia="Times New Roman" w:hAnsi="Times New Roman" w:cs="Times New Roman"/>
              </w:rPr>
              <w:t>16. Организатором игорного бизнеса не может выступать (прямо и (или) косвенно владеть, пользоваться, распоряжаться и (или) управлять акциями (долями участия в уставном капитале) юридического лица):</w:t>
            </w:r>
          </w:p>
          <w:p w14:paraId="21D7E73E"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 xml:space="preserve">1) юридическое лицо, учредителем, участником </w:t>
            </w:r>
            <w:r w:rsidRPr="00573581">
              <w:rPr>
                <w:rFonts w:ascii="Times New Roman" w:eastAsia="Times New Roman" w:hAnsi="Times New Roman" w:cs="Times New Roman"/>
                <w:b/>
              </w:rPr>
              <w:t>или бенефициарным собственником</w:t>
            </w:r>
            <w:r w:rsidRPr="00573581">
              <w:rPr>
                <w:rFonts w:ascii="Times New Roman" w:eastAsia="Times New Roman" w:hAnsi="Times New Roman" w:cs="Times New Roman"/>
              </w:rPr>
              <w:t xml:space="preserve"> которого является лицо, имеющее неснятую или непогашенную судимость за совершенное преступление в сфере экономической деятельности либо за умышленные преступления средней тяжести, тяжкие преступления, особо тяжкие преступления;</w:t>
            </w:r>
          </w:p>
          <w:p w14:paraId="54D68D4E" w14:textId="72CF0BFD" w:rsidR="00206498" w:rsidRPr="00573581" w:rsidRDefault="00206498" w:rsidP="00206498">
            <w:pPr>
              <w:pStyle w:val="docdata"/>
              <w:spacing w:before="0" w:beforeAutospacing="0" w:after="0" w:afterAutospacing="0"/>
              <w:ind w:firstLine="485"/>
              <w:jc w:val="both"/>
              <w:rPr>
                <w:b/>
                <w:sz w:val="22"/>
                <w:szCs w:val="22"/>
                <w:lang w:eastAsia="en-US"/>
              </w:rPr>
            </w:pPr>
            <w:r w:rsidRPr="00573581">
              <w:lastRenderedPageBreak/>
              <w:t xml:space="preserve">2) юридическое лицо, учредителем, участником </w:t>
            </w:r>
            <w:r w:rsidRPr="00573581">
              <w:rPr>
                <w:b/>
              </w:rPr>
              <w:t>или бенефициарным собственником</w:t>
            </w:r>
            <w:r w:rsidRPr="00573581">
              <w:t xml:space="preserve"> которого является лицо, являвшееся учредителем или участником юридического лица, имеющего налоговую задолженность или признанного банкротом.</w:t>
            </w:r>
            <w:bookmarkEnd w:id="14"/>
          </w:p>
        </w:tc>
        <w:tc>
          <w:tcPr>
            <w:tcW w:w="4252" w:type="dxa"/>
          </w:tcPr>
          <w:p w14:paraId="0C0BDA48"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lastRenderedPageBreak/>
              <w:t xml:space="preserve">В соответствии с Рекомендацией 28.1.b ФАТФ, компетентным органам следует принимать необходимые правовые или регулирующие меры для недопущения того, чтобы преступники или их сообщники могли иметь значительное или контрольное долевое участие, или занимать руководящие должности, или являться операторами казино </w:t>
            </w:r>
            <w:r w:rsidRPr="00573581">
              <w:rPr>
                <w:rFonts w:ascii="Times New Roman" w:eastAsia="Times New Roman" w:hAnsi="Times New Roman" w:cs="Times New Roman"/>
                <w:i/>
              </w:rPr>
              <w:t>(или быть их бенефициарными собственниками)</w:t>
            </w:r>
            <w:r w:rsidRPr="00573581">
              <w:rPr>
                <w:rFonts w:ascii="Times New Roman" w:eastAsia="Times New Roman" w:hAnsi="Times New Roman" w:cs="Times New Roman"/>
              </w:rPr>
              <w:t>.</w:t>
            </w:r>
          </w:p>
          <w:p w14:paraId="3DC1A8E4"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Пунктом 16 статьи 12 Закона «Об игорном бизнесе» установлены ограничения к организатору игорного бизнеса.</w:t>
            </w:r>
          </w:p>
          <w:p w14:paraId="4978F72A"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 xml:space="preserve">В частности, организатором игорного бизнеса не может выступать </w:t>
            </w:r>
            <w:r w:rsidRPr="00573581">
              <w:rPr>
                <w:rFonts w:ascii="Times New Roman" w:eastAsia="Times New Roman" w:hAnsi="Times New Roman" w:cs="Times New Roman"/>
                <w:i/>
              </w:rPr>
              <w:t>(прямо и (или) косвенно владеть, пользоваться, распоряжаться и (или) управлять акциями (долями участия в уставном капитале) юридического лица</w:t>
            </w:r>
            <w:r w:rsidRPr="00573581">
              <w:rPr>
                <w:rFonts w:ascii="Times New Roman" w:eastAsia="Times New Roman" w:hAnsi="Times New Roman" w:cs="Times New Roman"/>
              </w:rPr>
              <w:t xml:space="preserve">): 1) юридическое лицо, учредителем или участником которого </w:t>
            </w:r>
            <w:r w:rsidRPr="00573581">
              <w:rPr>
                <w:rFonts w:ascii="Times New Roman" w:eastAsia="Times New Roman" w:hAnsi="Times New Roman" w:cs="Times New Roman"/>
              </w:rPr>
              <w:lastRenderedPageBreak/>
              <w:t xml:space="preserve">является лицо, имеющее неснятую или непогашенную судимость за совершенное преступление в сфере экономической деятельности либо за умышленные преступления средней тяжести, тяжкие преступления, особо тяжкие преступления; 2) юридическое лицо, учредителем или участником которого является лицо, являвшееся учредителем или участником юридического лица, имеющего налоговую задолженность или признанного банкротом. </w:t>
            </w:r>
          </w:p>
          <w:p w14:paraId="40AED2E9" w14:textId="77777777"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Однако данные требования не распространяются на бенефициарных собственников игорных заведений, либо лиц, под контролем которых находятся учредители (участники).</w:t>
            </w:r>
          </w:p>
          <w:p w14:paraId="45F7BAB5" w14:textId="0DDE0785" w:rsidR="00206498" w:rsidRPr="00573581" w:rsidRDefault="00206498" w:rsidP="00206498">
            <w:pPr>
              <w:jc w:val="both"/>
              <w:rPr>
                <w:rFonts w:ascii="Times New Roman" w:eastAsia="Times New Roman" w:hAnsi="Times New Roman" w:cs="Times New Roman"/>
              </w:rPr>
            </w:pPr>
            <w:r w:rsidRPr="00573581">
              <w:rPr>
                <w:rFonts w:ascii="Times New Roman" w:eastAsia="Times New Roman" w:hAnsi="Times New Roman" w:cs="Times New Roman"/>
              </w:rPr>
              <w:t>В этой связи предлагается внести в пункт 16 статьи 12 Закона о ПОД/ФТ соответствующие изменения.</w:t>
            </w:r>
          </w:p>
        </w:tc>
      </w:tr>
      <w:tr w:rsidR="00206498" w:rsidRPr="00573581" w14:paraId="16204EC4" w14:textId="77777777" w:rsidTr="00206498">
        <w:tc>
          <w:tcPr>
            <w:tcW w:w="15026" w:type="dxa"/>
            <w:gridSpan w:val="5"/>
          </w:tcPr>
          <w:p w14:paraId="66D50B53" w14:textId="5D2499E9" w:rsidR="00206498" w:rsidRPr="00573581" w:rsidRDefault="00206498" w:rsidP="00206498">
            <w:pPr>
              <w:jc w:val="center"/>
              <w:rPr>
                <w:rFonts w:ascii="Times New Roman" w:eastAsia="Times New Roman" w:hAnsi="Times New Roman" w:cs="Times New Roman"/>
              </w:rPr>
            </w:pPr>
            <w:r w:rsidRPr="00573581">
              <w:rPr>
                <w:rFonts w:ascii="Times New Roman" w:eastAsia="Calibri" w:hAnsi="Times New Roman" w:cs="Times New Roman"/>
                <w:b/>
                <w:iCs/>
              </w:rPr>
              <w:lastRenderedPageBreak/>
              <w:t xml:space="preserve">Закон Республики Казахстан </w:t>
            </w:r>
            <w:r w:rsidRPr="00573581">
              <w:rPr>
                <w:rFonts w:ascii="Times New Roman" w:eastAsia="Calibri" w:hAnsi="Times New Roman" w:cs="Times New Roman"/>
                <w:b/>
                <w:iCs/>
                <w:lang w:val="kk-KZ"/>
              </w:rPr>
              <w:t>от 28 февраля 2007 года</w:t>
            </w:r>
            <w:r w:rsidRPr="00573581">
              <w:rPr>
                <w:rFonts w:ascii="Times New Roman" w:eastAsia="Calibri" w:hAnsi="Times New Roman" w:cs="Times New Roman"/>
                <w:b/>
                <w:iCs/>
              </w:rPr>
              <w:t xml:space="preserve"> «</w:t>
            </w:r>
            <w:bookmarkStart w:id="15" w:name="_Hlk161066636"/>
            <w:r w:rsidRPr="00573581">
              <w:rPr>
                <w:rFonts w:ascii="Times New Roman" w:eastAsia="Calibri" w:hAnsi="Times New Roman" w:cs="Times New Roman"/>
                <w:b/>
                <w:iCs/>
              </w:rPr>
              <w:t>О бухгалтерском учете и финансовой отчетности</w:t>
            </w:r>
            <w:bookmarkEnd w:id="15"/>
            <w:r w:rsidRPr="00573581">
              <w:rPr>
                <w:rFonts w:ascii="Times New Roman" w:eastAsia="Calibri" w:hAnsi="Times New Roman" w:cs="Times New Roman"/>
                <w:b/>
                <w:iCs/>
              </w:rPr>
              <w:t>»</w:t>
            </w:r>
          </w:p>
        </w:tc>
      </w:tr>
      <w:tr w:rsidR="00206498" w:rsidRPr="00573581" w14:paraId="1C08179D" w14:textId="77777777" w:rsidTr="00697114">
        <w:tc>
          <w:tcPr>
            <w:tcW w:w="1135" w:type="dxa"/>
          </w:tcPr>
          <w:p w14:paraId="4FBC298A"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00927D4F" w14:textId="0DFEC76C" w:rsidR="00206498" w:rsidRPr="00573581" w:rsidRDefault="00206498" w:rsidP="00206498">
            <w:pPr>
              <w:jc w:val="both"/>
              <w:rPr>
                <w:rFonts w:ascii="Times New Roman" w:eastAsia="Times New Roman" w:hAnsi="Times New Roman" w:cs="Times New Roman"/>
                <w:b/>
                <w:lang w:val="kk-KZ"/>
              </w:rPr>
            </w:pPr>
            <w:r w:rsidRPr="00573581">
              <w:rPr>
                <w:rFonts w:ascii="Times New Roman" w:hAnsi="Times New Roman" w:cs="Times New Roman"/>
                <w:b/>
              </w:rPr>
              <w:t>подпункт 14) статьи 1</w:t>
            </w:r>
          </w:p>
        </w:tc>
        <w:tc>
          <w:tcPr>
            <w:tcW w:w="4111" w:type="dxa"/>
          </w:tcPr>
          <w:p w14:paraId="02352552"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1. Основные понятия, используемые в настоящем Законе</w:t>
            </w:r>
          </w:p>
          <w:p w14:paraId="4BE57F46" w14:textId="77777777" w:rsidR="00206498" w:rsidRPr="00573581" w:rsidRDefault="00206498" w:rsidP="00206498">
            <w:pPr>
              <w:ind w:firstLine="346"/>
              <w:jc w:val="both"/>
              <w:rPr>
                <w:rFonts w:ascii="Times New Roman" w:eastAsia="Times New Roman" w:hAnsi="Times New Roman" w:cs="Times New Roman"/>
                <w:b/>
              </w:rPr>
            </w:pPr>
          </w:p>
          <w:p w14:paraId="3E507B05"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      Для целей настоящего Закона используются следующие основные понятия:</w:t>
            </w:r>
          </w:p>
          <w:p w14:paraId="308C5073" w14:textId="77777777" w:rsidR="00206498" w:rsidRPr="00573581" w:rsidRDefault="00206498" w:rsidP="00206498">
            <w:pPr>
              <w:ind w:firstLine="346"/>
              <w:jc w:val="center"/>
              <w:rPr>
                <w:rFonts w:ascii="Times New Roman" w:eastAsia="Times New Roman" w:hAnsi="Times New Roman" w:cs="Times New Roman"/>
                <w:b/>
              </w:rPr>
            </w:pPr>
            <w:r w:rsidRPr="00573581">
              <w:rPr>
                <w:rFonts w:ascii="Times New Roman" w:eastAsia="Times New Roman" w:hAnsi="Times New Roman" w:cs="Times New Roman"/>
                <w:b/>
              </w:rPr>
              <w:t>...</w:t>
            </w:r>
          </w:p>
          <w:p w14:paraId="0EDE01F0" w14:textId="11F71942" w:rsidR="00206498" w:rsidRPr="00573581" w:rsidRDefault="00206498" w:rsidP="00206498">
            <w:pPr>
              <w:jc w:val="both"/>
              <w:rPr>
                <w:rFonts w:ascii="Times New Roman" w:eastAsia="Times New Roman" w:hAnsi="Times New Roman" w:cs="Times New Roman"/>
                <w:b/>
              </w:rPr>
            </w:pPr>
            <w:r w:rsidRPr="00573581">
              <w:rPr>
                <w:rFonts w:ascii="Times New Roman" w:eastAsia="Times New Roman" w:hAnsi="Times New Roman" w:cs="Times New Roman"/>
              </w:rPr>
              <w:t>14) уполномоченный орган - центральный государственный орган, осуществляющий регулирование деятельности в сфере бухгалтерского учета и финансовой отчетности.</w:t>
            </w:r>
          </w:p>
        </w:tc>
        <w:tc>
          <w:tcPr>
            <w:tcW w:w="4111" w:type="dxa"/>
          </w:tcPr>
          <w:p w14:paraId="4F90A569"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1. Основные понятия, используемые в настоящем Законе</w:t>
            </w:r>
          </w:p>
          <w:p w14:paraId="7B267BF7" w14:textId="77777777" w:rsidR="00206498" w:rsidRPr="00573581" w:rsidRDefault="00206498" w:rsidP="00206498">
            <w:pPr>
              <w:ind w:firstLine="346"/>
              <w:jc w:val="both"/>
              <w:rPr>
                <w:rFonts w:ascii="Times New Roman" w:eastAsia="Times New Roman" w:hAnsi="Times New Roman" w:cs="Times New Roman"/>
                <w:b/>
              </w:rPr>
            </w:pPr>
          </w:p>
          <w:p w14:paraId="0E6EB63C"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      Для целей настоящего Закона используются следующие основные понятия:</w:t>
            </w:r>
          </w:p>
          <w:p w14:paraId="4851C6E1" w14:textId="77777777" w:rsidR="00206498" w:rsidRPr="00573581" w:rsidRDefault="00206498" w:rsidP="00206498">
            <w:pPr>
              <w:ind w:firstLine="346"/>
              <w:jc w:val="center"/>
              <w:rPr>
                <w:rFonts w:ascii="Times New Roman" w:eastAsia="Times New Roman" w:hAnsi="Times New Roman" w:cs="Times New Roman"/>
                <w:b/>
              </w:rPr>
            </w:pPr>
            <w:r w:rsidRPr="00573581">
              <w:rPr>
                <w:rFonts w:ascii="Times New Roman" w:eastAsia="Times New Roman" w:hAnsi="Times New Roman" w:cs="Times New Roman"/>
                <w:b/>
              </w:rPr>
              <w:t>...</w:t>
            </w:r>
          </w:p>
          <w:p w14:paraId="04479097" w14:textId="77777777" w:rsidR="00206498" w:rsidRPr="00573581" w:rsidRDefault="00206498" w:rsidP="00206498">
            <w:pPr>
              <w:ind w:firstLine="488"/>
              <w:jc w:val="both"/>
              <w:rPr>
                <w:rFonts w:ascii="Times New Roman" w:eastAsia="Times New Roman" w:hAnsi="Times New Roman" w:cs="Times New Roman"/>
              </w:rPr>
            </w:pPr>
            <w:bookmarkStart w:id="16" w:name="_Hlk161066797"/>
            <w:r w:rsidRPr="00573581">
              <w:rPr>
                <w:rFonts w:ascii="Times New Roman" w:eastAsia="Times New Roman" w:hAnsi="Times New Roman" w:cs="Times New Roman"/>
              </w:rPr>
              <w:t>14) уполномоченный орган - центральный государственный орган, осуществляющий регулирование деятельности в сфере бухгалтерского учета и финансовой отчетности.</w:t>
            </w:r>
          </w:p>
          <w:p w14:paraId="75FD1D8A" w14:textId="4882A515" w:rsidR="00206498" w:rsidRPr="00573581" w:rsidRDefault="00206498" w:rsidP="00206498">
            <w:pPr>
              <w:jc w:val="both"/>
              <w:rPr>
                <w:rFonts w:ascii="Times New Roman" w:eastAsia="Times New Roman" w:hAnsi="Times New Roman" w:cs="Times New Roman"/>
                <w:b/>
              </w:rPr>
            </w:pPr>
            <w:bookmarkStart w:id="17" w:name="_Hlk164676654"/>
            <w:r w:rsidRPr="00573581">
              <w:rPr>
                <w:rFonts w:ascii="Times New Roman" w:eastAsia="Times New Roman" w:hAnsi="Times New Roman" w:cs="Times New Roman"/>
                <w:b/>
              </w:rPr>
              <w:t xml:space="preserve">Лица, указанные в подпунктах 6) и 8) настоящей статьи, обязаны направить уведомление о начале или прекращении деятельности в </w:t>
            </w:r>
            <w:r w:rsidRPr="00573581">
              <w:rPr>
                <w:rFonts w:ascii="Times New Roman" w:eastAsia="Times New Roman" w:hAnsi="Times New Roman" w:cs="Times New Roman"/>
                <w:b/>
              </w:rPr>
              <w:lastRenderedPageBreak/>
              <w:t>уполномоченный орган в порядке, установленном Законом Республики Казахстан «О разрешениях и уведомлениях».</w:t>
            </w:r>
            <w:bookmarkEnd w:id="16"/>
            <w:bookmarkEnd w:id="17"/>
          </w:p>
        </w:tc>
        <w:tc>
          <w:tcPr>
            <w:tcW w:w="4252" w:type="dxa"/>
          </w:tcPr>
          <w:p w14:paraId="0A633C2C" w14:textId="5703E142" w:rsidR="00206498" w:rsidRPr="00573581" w:rsidRDefault="00206498" w:rsidP="00206498">
            <w:pPr>
              <w:jc w:val="both"/>
              <w:rPr>
                <w:rFonts w:ascii="Times New Roman" w:eastAsia="Times New Roman" w:hAnsi="Times New Roman" w:cs="Times New Roman"/>
              </w:rPr>
            </w:pPr>
            <w:r w:rsidRPr="00573581">
              <w:rPr>
                <w:rFonts w:ascii="Times New Roman" w:eastAsia="Calibri" w:hAnsi="Times New Roman" w:cs="Times New Roman"/>
                <w:bCs/>
                <w:iCs/>
              </w:rPr>
              <w:lastRenderedPageBreak/>
              <w:t>В целях ведения учета добросовестных предпринимателей предлагается рассмотреть вопрос введения в отношении бухгалтеров обязательство уведомительного порядка.</w:t>
            </w:r>
          </w:p>
        </w:tc>
      </w:tr>
      <w:tr w:rsidR="00206498" w:rsidRPr="00573581" w14:paraId="7E9BC16F" w14:textId="77777777" w:rsidTr="00697114">
        <w:tc>
          <w:tcPr>
            <w:tcW w:w="1135" w:type="dxa"/>
          </w:tcPr>
          <w:p w14:paraId="537AA49C"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2309CFDD" w14:textId="27E88871" w:rsidR="00206498" w:rsidRPr="00573581" w:rsidRDefault="00206498" w:rsidP="00206498">
            <w:pPr>
              <w:jc w:val="both"/>
              <w:rPr>
                <w:rFonts w:ascii="Times New Roman" w:hAnsi="Times New Roman" w:cs="Times New Roman"/>
                <w:b/>
              </w:rPr>
            </w:pPr>
            <w:r w:rsidRPr="00573581">
              <w:rPr>
                <w:rFonts w:ascii="Times New Roman" w:hAnsi="Times New Roman" w:cs="Times New Roman"/>
                <w:b/>
              </w:rPr>
              <w:t>статья 20</w:t>
            </w:r>
          </w:p>
        </w:tc>
        <w:tc>
          <w:tcPr>
            <w:tcW w:w="4111" w:type="dxa"/>
          </w:tcPr>
          <w:p w14:paraId="1EC71A6A"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20. Государственное регулирование системы бухгалтерского учета и финансовой отчетности</w:t>
            </w:r>
          </w:p>
          <w:p w14:paraId="574D134C"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5. Уполномоченный орган:</w:t>
            </w:r>
          </w:p>
          <w:p w14:paraId="42EA2CB1" w14:textId="77777777" w:rsidR="00206498" w:rsidRPr="00573581" w:rsidRDefault="00206498" w:rsidP="00206498">
            <w:pPr>
              <w:ind w:firstLine="346"/>
              <w:jc w:val="center"/>
              <w:rPr>
                <w:rFonts w:ascii="Times New Roman" w:eastAsia="Times New Roman" w:hAnsi="Times New Roman" w:cs="Times New Roman"/>
                <w:b/>
              </w:rPr>
            </w:pPr>
            <w:r w:rsidRPr="00573581">
              <w:rPr>
                <w:rFonts w:ascii="Times New Roman" w:eastAsia="Times New Roman" w:hAnsi="Times New Roman" w:cs="Times New Roman"/>
                <w:b/>
              </w:rPr>
              <w:t>...</w:t>
            </w:r>
          </w:p>
          <w:p w14:paraId="2CC1533A"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20-1) отсутствует </w:t>
            </w:r>
          </w:p>
          <w:p w14:paraId="0FA29225"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20-2) отсутствует </w:t>
            </w:r>
          </w:p>
          <w:p w14:paraId="6ACD4026"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20-3) отсутствует </w:t>
            </w:r>
          </w:p>
          <w:p w14:paraId="5F22E02C" w14:textId="77777777" w:rsidR="00206498" w:rsidRPr="00573581" w:rsidRDefault="00206498" w:rsidP="00206498">
            <w:pPr>
              <w:ind w:firstLine="346"/>
              <w:jc w:val="both"/>
              <w:rPr>
                <w:rFonts w:ascii="Times New Roman" w:eastAsia="Times New Roman" w:hAnsi="Times New Roman" w:cs="Times New Roman"/>
                <w:b/>
              </w:rPr>
            </w:pPr>
          </w:p>
          <w:p w14:paraId="57FEE740" w14:textId="77777777" w:rsidR="00206498" w:rsidRPr="00573581" w:rsidRDefault="00206498" w:rsidP="00206498">
            <w:pPr>
              <w:ind w:firstLine="346"/>
              <w:jc w:val="both"/>
              <w:rPr>
                <w:rFonts w:ascii="Times New Roman" w:eastAsia="Times New Roman" w:hAnsi="Times New Roman" w:cs="Times New Roman"/>
                <w:b/>
              </w:rPr>
            </w:pPr>
          </w:p>
          <w:p w14:paraId="68FA7856" w14:textId="77777777" w:rsidR="00206498" w:rsidRPr="00573581" w:rsidRDefault="00206498" w:rsidP="00206498">
            <w:pPr>
              <w:ind w:firstLine="346"/>
              <w:jc w:val="both"/>
              <w:rPr>
                <w:rFonts w:ascii="Times New Roman" w:eastAsia="Times New Roman" w:hAnsi="Times New Roman" w:cs="Times New Roman"/>
                <w:b/>
              </w:rPr>
            </w:pPr>
          </w:p>
          <w:p w14:paraId="6BE75F45" w14:textId="77777777" w:rsidR="00206498" w:rsidRPr="00573581" w:rsidRDefault="00206498" w:rsidP="00206498">
            <w:pPr>
              <w:ind w:firstLine="346"/>
              <w:jc w:val="center"/>
              <w:rPr>
                <w:rFonts w:ascii="Times New Roman" w:eastAsia="Times New Roman" w:hAnsi="Times New Roman" w:cs="Times New Roman"/>
                <w:b/>
              </w:rPr>
            </w:pPr>
            <w:r w:rsidRPr="00573581">
              <w:rPr>
                <w:rFonts w:ascii="Times New Roman" w:eastAsia="Times New Roman" w:hAnsi="Times New Roman" w:cs="Times New Roman"/>
                <w:b/>
              </w:rPr>
              <w:t>...</w:t>
            </w:r>
          </w:p>
          <w:p w14:paraId="4A7806EF" w14:textId="77777777" w:rsidR="00206498" w:rsidRPr="00573581" w:rsidRDefault="00206498" w:rsidP="00206498">
            <w:pPr>
              <w:ind w:firstLine="346"/>
              <w:jc w:val="both"/>
              <w:rPr>
                <w:rFonts w:ascii="Times New Roman" w:eastAsia="Times New Roman" w:hAnsi="Times New Roman" w:cs="Times New Roman"/>
                <w:b/>
              </w:rPr>
            </w:pPr>
          </w:p>
        </w:tc>
        <w:tc>
          <w:tcPr>
            <w:tcW w:w="4111" w:type="dxa"/>
          </w:tcPr>
          <w:p w14:paraId="263EC6B7"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20. Государственное регулирование системы бухгалтерского учета и финансовой отчетности</w:t>
            </w:r>
          </w:p>
          <w:p w14:paraId="515A1CA4"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5. Уполномоченный орган:</w:t>
            </w:r>
          </w:p>
          <w:p w14:paraId="0909A855" w14:textId="77777777" w:rsidR="00206498" w:rsidRPr="00573581" w:rsidRDefault="00206498" w:rsidP="00206498">
            <w:pPr>
              <w:ind w:firstLine="346"/>
              <w:jc w:val="center"/>
              <w:rPr>
                <w:rFonts w:ascii="Times New Roman" w:eastAsia="Times New Roman" w:hAnsi="Times New Roman" w:cs="Times New Roman"/>
                <w:b/>
              </w:rPr>
            </w:pPr>
            <w:r w:rsidRPr="00573581">
              <w:rPr>
                <w:rFonts w:ascii="Times New Roman" w:eastAsia="Times New Roman" w:hAnsi="Times New Roman" w:cs="Times New Roman"/>
                <w:b/>
              </w:rPr>
              <w:t>...</w:t>
            </w:r>
          </w:p>
          <w:p w14:paraId="528B75CE" w14:textId="77777777" w:rsidR="00206498" w:rsidRPr="00573581" w:rsidRDefault="00206498" w:rsidP="00206498">
            <w:pPr>
              <w:ind w:firstLine="346"/>
              <w:jc w:val="both"/>
              <w:rPr>
                <w:rFonts w:ascii="Times New Roman" w:eastAsia="Times New Roman" w:hAnsi="Times New Roman" w:cs="Times New Roman"/>
                <w:b/>
              </w:rPr>
            </w:pPr>
            <w:bookmarkStart w:id="18" w:name="_Hlk161067069"/>
            <w:r w:rsidRPr="00573581">
              <w:rPr>
                <w:rFonts w:ascii="Times New Roman" w:eastAsia="Times New Roman" w:hAnsi="Times New Roman" w:cs="Times New Roman"/>
                <w:b/>
              </w:rPr>
              <w:t>20-1) ведет государственный электронный реестр уведомлений бухгалтерских организаций и профессиональных бухгалтеров, в соответствии с Законом Республики Казахстан "О разрешениях и уведомлениях";</w:t>
            </w:r>
          </w:p>
          <w:p w14:paraId="4B335121"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20-2) осуществляет прием уведомлений от бухгалтерских организаций и профессиональных бухгалтеров, в соответствии с Законом Республики Казахстан «О разрешениях и уведомлениях»;</w:t>
            </w:r>
          </w:p>
          <w:p w14:paraId="0ABC2B0B" w14:textId="77777777"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20-3) осуществляет государственный контроль за соблюдением бухгалтерскими организациями и профессиональными бухгалтерами, осуществляющими предпринимательскую деятельность в сфере бухгалтерского учета законодательства Республики Казахстан о противодействии легализации (отмыванию) доходов, полученных преступным путем, и финансированию терроризма в форме внеплановой проверки, профилактического контроля с </w:t>
            </w:r>
            <w:r w:rsidRPr="00573581">
              <w:rPr>
                <w:rFonts w:ascii="Times New Roman" w:eastAsia="Times New Roman" w:hAnsi="Times New Roman" w:cs="Times New Roman"/>
                <w:b/>
              </w:rPr>
              <w:lastRenderedPageBreak/>
              <w:t>посещением субъекта (объекта) контроля в соответствии Предпринимательским кодексом Республики Казахстан;</w:t>
            </w:r>
          </w:p>
          <w:bookmarkEnd w:id="18"/>
          <w:p w14:paraId="79AEDAC2" w14:textId="6FCC067B"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w:t>
            </w:r>
          </w:p>
        </w:tc>
        <w:tc>
          <w:tcPr>
            <w:tcW w:w="4252" w:type="dxa"/>
          </w:tcPr>
          <w:p w14:paraId="01219373" w14:textId="77777777" w:rsidR="00206498" w:rsidRPr="00573581" w:rsidRDefault="00206498" w:rsidP="00206498">
            <w:pPr>
              <w:ind w:firstLine="346"/>
              <w:jc w:val="both"/>
              <w:rPr>
                <w:rFonts w:ascii="Times New Roman" w:eastAsia="Calibri" w:hAnsi="Times New Roman" w:cs="Times New Roman"/>
                <w:bCs/>
                <w:iCs/>
              </w:rPr>
            </w:pPr>
            <w:r w:rsidRPr="00573581">
              <w:rPr>
                <w:rFonts w:ascii="Times New Roman" w:eastAsia="Calibri" w:hAnsi="Times New Roman" w:cs="Times New Roman"/>
                <w:bCs/>
                <w:iCs/>
                <w:lang w:val="kk-KZ"/>
              </w:rPr>
              <w:lastRenderedPageBreak/>
              <w:t>Б</w:t>
            </w:r>
            <w:proofErr w:type="spellStart"/>
            <w:r w:rsidRPr="00573581">
              <w:rPr>
                <w:rFonts w:ascii="Times New Roman" w:eastAsia="Calibri" w:hAnsi="Times New Roman" w:cs="Times New Roman"/>
                <w:bCs/>
                <w:iCs/>
              </w:rPr>
              <w:t>ухгалтеры</w:t>
            </w:r>
            <w:proofErr w:type="spellEnd"/>
            <w:r w:rsidRPr="00573581">
              <w:rPr>
                <w:rFonts w:ascii="Times New Roman" w:eastAsia="Calibri" w:hAnsi="Times New Roman" w:cs="Times New Roman"/>
                <w:bCs/>
                <w:iCs/>
              </w:rPr>
              <w:t xml:space="preserve"> осуществляют свою деятельность в соответствии с Законом «О бухгалтерском учете и финансовой отчетности», согласно которому уполномоченным органом по регулированию системы бухгалтерского учета и финансовой отчетности определено МФ.</w:t>
            </w:r>
          </w:p>
          <w:p w14:paraId="00225283" w14:textId="77777777" w:rsidR="00206498" w:rsidRPr="00573581" w:rsidRDefault="00206498" w:rsidP="00206498">
            <w:pPr>
              <w:ind w:firstLine="346"/>
              <w:jc w:val="both"/>
              <w:rPr>
                <w:rFonts w:ascii="Times New Roman" w:eastAsia="Calibri" w:hAnsi="Times New Roman" w:cs="Times New Roman"/>
                <w:bCs/>
                <w:iCs/>
              </w:rPr>
            </w:pPr>
            <w:r w:rsidRPr="00573581">
              <w:rPr>
                <w:rFonts w:ascii="Times New Roman" w:eastAsia="Calibri" w:hAnsi="Times New Roman" w:cs="Times New Roman"/>
                <w:bCs/>
                <w:iCs/>
                <w:lang w:val="kk-KZ"/>
              </w:rPr>
              <w:t>В</w:t>
            </w:r>
            <w:r w:rsidRPr="00573581">
              <w:rPr>
                <w:rFonts w:ascii="Times New Roman" w:eastAsia="Calibri" w:hAnsi="Times New Roman" w:cs="Times New Roman"/>
                <w:bCs/>
                <w:iCs/>
              </w:rPr>
              <w:t xml:space="preserve"> соответствии с пунктом 15 Положения о Министерстве </w:t>
            </w:r>
            <w:r w:rsidRPr="00573581">
              <w:rPr>
                <w:rFonts w:ascii="Times New Roman" w:eastAsia="Calibri" w:hAnsi="Times New Roman" w:cs="Times New Roman"/>
                <w:bCs/>
                <w:iCs/>
                <w:lang w:val="kk-KZ"/>
              </w:rPr>
              <w:t xml:space="preserve">финансов </w:t>
            </w:r>
            <w:r w:rsidRPr="00573581">
              <w:rPr>
                <w:rFonts w:ascii="Times New Roman" w:eastAsia="Calibri" w:hAnsi="Times New Roman" w:cs="Times New Roman"/>
                <w:bCs/>
                <w:iCs/>
              </w:rPr>
              <w:t>(утвержденного ППРК от 24.04.2008 г. № 387), осуществление государственного контроля в области бухгалтерского учета и финансовой отчетности и за деятельностью профессиональных бухгалтерских организаций также отнесено к компетенции МФ.</w:t>
            </w:r>
          </w:p>
          <w:p w14:paraId="440B3FCF" w14:textId="3FC413C1" w:rsidR="00206498" w:rsidRPr="00573581" w:rsidRDefault="00206498" w:rsidP="00206498">
            <w:pPr>
              <w:jc w:val="both"/>
              <w:rPr>
                <w:rFonts w:ascii="Times New Roman" w:eastAsia="Calibri" w:hAnsi="Times New Roman" w:cs="Times New Roman"/>
                <w:bCs/>
                <w:iCs/>
              </w:rPr>
            </w:pPr>
            <w:r w:rsidRPr="00573581">
              <w:rPr>
                <w:rFonts w:ascii="Times New Roman" w:eastAsia="Calibri" w:hAnsi="Times New Roman" w:cs="Times New Roman"/>
                <w:bCs/>
                <w:iCs/>
              </w:rPr>
              <w:t>На основании вышеизложенного, а также принимая во внимание специфику деятельности юристов и бухгалтеров предлагаем возложить осуществление государственного контроля за соблюдением ими законодательства о ПОД/ФТ на М</w:t>
            </w:r>
            <w:r w:rsidRPr="00573581">
              <w:rPr>
                <w:rFonts w:ascii="Times New Roman" w:eastAsia="Calibri" w:hAnsi="Times New Roman" w:cs="Times New Roman"/>
                <w:bCs/>
                <w:iCs/>
                <w:lang w:val="kk-KZ"/>
              </w:rPr>
              <w:t xml:space="preserve">инистерство финансов Республики Казахстан. </w:t>
            </w:r>
          </w:p>
        </w:tc>
      </w:tr>
      <w:tr w:rsidR="00206498" w:rsidRPr="00573581" w14:paraId="4B7A63D0" w14:textId="77777777" w:rsidTr="00206498">
        <w:tc>
          <w:tcPr>
            <w:tcW w:w="15026" w:type="dxa"/>
            <w:gridSpan w:val="5"/>
          </w:tcPr>
          <w:p w14:paraId="30C662D4" w14:textId="77777777" w:rsidR="00206498" w:rsidRPr="00573581" w:rsidRDefault="00206498" w:rsidP="00206498">
            <w:pPr>
              <w:pStyle w:val="aa"/>
              <w:jc w:val="center"/>
              <w:rPr>
                <w:rFonts w:ascii="Times New Roman" w:hAnsi="Times New Roman" w:cs="Times New Roman"/>
                <w:b/>
              </w:rPr>
            </w:pPr>
            <w:r w:rsidRPr="00573581">
              <w:rPr>
                <w:rFonts w:ascii="Times New Roman" w:hAnsi="Times New Roman" w:cs="Times New Roman"/>
                <w:b/>
              </w:rPr>
              <w:t>Закон Республики Казахстан «О противодействии легализации (отмыванию) доходов,</w:t>
            </w:r>
          </w:p>
          <w:p w14:paraId="5DA985AF" w14:textId="45CA2A05" w:rsidR="00206498" w:rsidRPr="00573581" w:rsidRDefault="00206498" w:rsidP="00206498">
            <w:pPr>
              <w:ind w:firstLine="346"/>
              <w:jc w:val="center"/>
              <w:rPr>
                <w:rFonts w:ascii="Times New Roman" w:eastAsia="Calibri" w:hAnsi="Times New Roman" w:cs="Times New Roman"/>
                <w:bCs/>
                <w:iCs/>
                <w:lang w:val="kk-KZ"/>
              </w:rPr>
            </w:pPr>
            <w:r w:rsidRPr="00573581">
              <w:rPr>
                <w:rFonts w:ascii="Times New Roman" w:hAnsi="Times New Roman" w:cs="Times New Roman"/>
                <w:b/>
              </w:rPr>
              <w:t>полученных преступным путем, и финансированию терроризма»</w:t>
            </w:r>
          </w:p>
        </w:tc>
      </w:tr>
      <w:tr w:rsidR="00206498" w:rsidRPr="00573581" w14:paraId="1EFBAEEF" w14:textId="77777777" w:rsidTr="00697114">
        <w:tc>
          <w:tcPr>
            <w:tcW w:w="1135" w:type="dxa"/>
          </w:tcPr>
          <w:p w14:paraId="53537585"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4308E903" w14:textId="77777777" w:rsidR="00206498" w:rsidRPr="00573581" w:rsidRDefault="00206498" w:rsidP="00206498">
            <w:pPr>
              <w:jc w:val="both"/>
              <w:rPr>
                <w:rFonts w:ascii="Times New Roman" w:hAnsi="Times New Roman" w:cs="Times New Roman"/>
                <w:b/>
              </w:rPr>
            </w:pPr>
            <w:r w:rsidRPr="00573581">
              <w:rPr>
                <w:rFonts w:ascii="Times New Roman" w:hAnsi="Times New Roman" w:cs="Times New Roman"/>
                <w:b/>
                <w:lang w:val="kk-KZ"/>
              </w:rPr>
              <w:t>подпункт</w:t>
            </w:r>
            <w:r w:rsidRPr="00573581">
              <w:rPr>
                <w:rFonts w:ascii="Times New Roman" w:hAnsi="Times New Roman" w:cs="Times New Roman"/>
                <w:b/>
              </w:rPr>
              <w:t xml:space="preserve"> 2-1) </w:t>
            </w:r>
            <w:proofErr w:type="spellStart"/>
            <w:r w:rsidRPr="00573581">
              <w:rPr>
                <w:rFonts w:ascii="Times New Roman" w:hAnsi="Times New Roman" w:cs="Times New Roman"/>
                <w:b/>
              </w:rPr>
              <w:t>cтатьи</w:t>
            </w:r>
            <w:proofErr w:type="spellEnd"/>
            <w:r w:rsidRPr="00573581">
              <w:rPr>
                <w:rFonts w:ascii="Times New Roman" w:hAnsi="Times New Roman" w:cs="Times New Roman"/>
                <w:b/>
              </w:rPr>
              <w:t xml:space="preserve"> 1</w:t>
            </w:r>
          </w:p>
          <w:p w14:paraId="43D04FF9" w14:textId="77777777" w:rsidR="00206498" w:rsidRPr="00573581" w:rsidRDefault="00206498" w:rsidP="00206498">
            <w:pPr>
              <w:jc w:val="both"/>
              <w:rPr>
                <w:rFonts w:ascii="Times New Roman" w:hAnsi="Times New Roman" w:cs="Times New Roman"/>
                <w:b/>
              </w:rPr>
            </w:pPr>
          </w:p>
        </w:tc>
        <w:tc>
          <w:tcPr>
            <w:tcW w:w="4111" w:type="dxa"/>
          </w:tcPr>
          <w:p w14:paraId="47DFFD51" w14:textId="77777777" w:rsidR="00206498" w:rsidRPr="00573581" w:rsidRDefault="00206498" w:rsidP="00206498">
            <w:pPr>
              <w:ind w:firstLine="317"/>
              <w:jc w:val="both"/>
              <w:rPr>
                <w:rFonts w:ascii="Times New Roman" w:eastAsiaTheme="minorEastAsia" w:hAnsi="Times New Roman" w:cs="Times New Roman"/>
                <w:b/>
              </w:rPr>
            </w:pPr>
            <w:r w:rsidRPr="00573581">
              <w:rPr>
                <w:rFonts w:ascii="Times New Roman" w:eastAsiaTheme="minorEastAsia" w:hAnsi="Times New Roman" w:cs="Times New Roman"/>
                <w:b/>
              </w:rPr>
              <w:t>Статья 1. Основные понятия, используемые в настоящем Законе</w:t>
            </w:r>
          </w:p>
          <w:p w14:paraId="7705F579" w14:textId="77777777" w:rsidR="00206498" w:rsidRPr="00573581" w:rsidRDefault="00206498" w:rsidP="00206498">
            <w:pPr>
              <w:pStyle w:val="a6"/>
              <w:ind w:firstLine="317"/>
              <w:jc w:val="both"/>
              <w:rPr>
                <w:rFonts w:ascii="Times New Roman" w:hAnsi="Times New Roman" w:cs="Times New Roman"/>
                <w:b/>
              </w:rPr>
            </w:pPr>
            <w:r w:rsidRPr="00573581">
              <w:rPr>
                <w:rFonts w:ascii="Times New Roman" w:hAnsi="Times New Roman" w:cs="Times New Roman"/>
              </w:rPr>
              <w:t>В настоящем Законе используются следующие основные понятия:</w:t>
            </w:r>
          </w:p>
          <w:p w14:paraId="3AA7161F" w14:textId="77777777" w:rsidR="00206498" w:rsidRPr="00573581" w:rsidRDefault="00206498" w:rsidP="00206498">
            <w:pPr>
              <w:ind w:firstLine="317"/>
              <w:jc w:val="both"/>
              <w:rPr>
                <w:rFonts w:ascii="Times New Roman" w:eastAsiaTheme="minorEastAsia" w:hAnsi="Times New Roman" w:cs="Times New Roman"/>
              </w:rPr>
            </w:pPr>
          </w:p>
          <w:p w14:paraId="2998E970" w14:textId="37088425"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heme="minorEastAsia" w:hAnsi="Times New Roman" w:cs="Times New Roman"/>
              </w:rPr>
              <w:t>2-1) замораживание операций с деньгами и (или) иным имуществом – меры, принимаемые субъектами финансового мониторинга и государственными органами по приостановлению передачи, преобразования, отчуждения или перемещения денег и (или) иного имущества;</w:t>
            </w:r>
          </w:p>
        </w:tc>
        <w:tc>
          <w:tcPr>
            <w:tcW w:w="4111" w:type="dxa"/>
          </w:tcPr>
          <w:p w14:paraId="5CC253F6" w14:textId="77777777" w:rsidR="00206498" w:rsidRPr="00573581" w:rsidRDefault="00206498" w:rsidP="00206498">
            <w:pPr>
              <w:ind w:firstLine="317"/>
              <w:jc w:val="both"/>
              <w:rPr>
                <w:rFonts w:ascii="Times New Roman" w:eastAsiaTheme="minorEastAsia" w:hAnsi="Times New Roman" w:cs="Times New Roman"/>
                <w:b/>
              </w:rPr>
            </w:pPr>
            <w:r w:rsidRPr="00573581">
              <w:rPr>
                <w:rFonts w:ascii="Times New Roman" w:eastAsiaTheme="minorEastAsia" w:hAnsi="Times New Roman" w:cs="Times New Roman"/>
                <w:b/>
              </w:rPr>
              <w:t>Статья 1. Основные понятия, используемые в настоящем Законе</w:t>
            </w:r>
          </w:p>
          <w:p w14:paraId="261BDA03" w14:textId="77777777" w:rsidR="00206498" w:rsidRPr="00573581" w:rsidRDefault="00206498" w:rsidP="00206498">
            <w:pPr>
              <w:pStyle w:val="a6"/>
              <w:ind w:firstLine="317"/>
              <w:jc w:val="both"/>
              <w:rPr>
                <w:rFonts w:ascii="Times New Roman" w:hAnsi="Times New Roman" w:cs="Times New Roman"/>
                <w:b/>
              </w:rPr>
            </w:pPr>
            <w:r w:rsidRPr="00573581">
              <w:rPr>
                <w:rFonts w:ascii="Times New Roman" w:hAnsi="Times New Roman" w:cs="Times New Roman"/>
              </w:rPr>
              <w:t>В настоящем Законе используются следующие основные понятия:</w:t>
            </w:r>
          </w:p>
          <w:p w14:paraId="1587702C" w14:textId="77777777" w:rsidR="00206498" w:rsidRPr="00573581" w:rsidRDefault="00206498" w:rsidP="00206498">
            <w:pPr>
              <w:jc w:val="both"/>
              <w:rPr>
                <w:rFonts w:ascii="Times New Roman" w:hAnsi="Times New Roman" w:cs="Times New Roman"/>
              </w:rPr>
            </w:pPr>
          </w:p>
          <w:p w14:paraId="6A402954" w14:textId="07E6FB9D" w:rsidR="00206498" w:rsidRPr="00573581" w:rsidRDefault="00206498" w:rsidP="00206498">
            <w:pPr>
              <w:ind w:firstLine="346"/>
              <w:jc w:val="both"/>
              <w:rPr>
                <w:rFonts w:ascii="Times New Roman" w:eastAsia="Times New Roman" w:hAnsi="Times New Roman" w:cs="Times New Roman"/>
                <w:b/>
              </w:rPr>
            </w:pPr>
            <w:r w:rsidRPr="00573581">
              <w:rPr>
                <w:rFonts w:ascii="Times New Roman" w:hAnsi="Times New Roman" w:cs="Times New Roman"/>
              </w:rPr>
              <w:t xml:space="preserve">2-1) замораживание операций с деньгами и (или) иным имуществом – меры, принимаемые субъектами финансового мониторинга, государственными органами, </w:t>
            </w:r>
            <w:r w:rsidRPr="00573581">
              <w:rPr>
                <w:rFonts w:ascii="Times New Roman" w:hAnsi="Times New Roman" w:cs="Times New Roman"/>
                <w:b/>
                <w:bCs/>
              </w:rPr>
              <w:t>организациями и физическими лицами, которые проводят операции с деньгами и (или) иным имуществом,</w:t>
            </w:r>
            <w:r w:rsidRPr="00573581">
              <w:rPr>
                <w:rFonts w:ascii="Times New Roman" w:hAnsi="Times New Roman" w:cs="Times New Roman"/>
              </w:rPr>
              <w:t xml:space="preserve"> по приостановлению передачи, преобразования, отчуждения или перемещения денег и (или) иного имущества</w:t>
            </w:r>
            <w:r w:rsidRPr="00573581">
              <w:rPr>
                <w:rFonts w:ascii="Times New Roman" w:hAnsi="Times New Roman" w:cs="Times New Roman"/>
                <w:b/>
                <w:bCs/>
              </w:rPr>
              <w:t>, в том числе и цифровых активов</w:t>
            </w:r>
            <w:r w:rsidRPr="00573581">
              <w:rPr>
                <w:rFonts w:ascii="Times New Roman" w:hAnsi="Times New Roman" w:cs="Times New Roman"/>
              </w:rPr>
              <w:t>;</w:t>
            </w:r>
          </w:p>
        </w:tc>
        <w:tc>
          <w:tcPr>
            <w:tcW w:w="4252" w:type="dxa"/>
          </w:tcPr>
          <w:p w14:paraId="3A7E6BD5" w14:textId="434F6F48" w:rsidR="00206498" w:rsidRPr="00573581" w:rsidRDefault="00206498" w:rsidP="00206498">
            <w:pPr>
              <w:ind w:firstLine="346"/>
              <w:jc w:val="both"/>
              <w:rPr>
                <w:rFonts w:ascii="Times New Roman" w:eastAsia="Calibri" w:hAnsi="Times New Roman" w:cs="Times New Roman"/>
                <w:bCs/>
                <w:iCs/>
                <w:lang w:val="kk-KZ"/>
              </w:rPr>
            </w:pPr>
            <w:r w:rsidRPr="00573581">
              <w:rPr>
                <w:rFonts w:ascii="Times New Roman" w:hAnsi="Times New Roman" w:cs="Times New Roman"/>
              </w:rPr>
              <w:t>Редакционная поправка с учетом изменений и дополнений Закон Республики Казахстан «О противодействии легализации (отмыванию) доходов, полученных преступным путем, и финансированию терроризма» (далее - Закон о ПОД/ФТ), внесенных в 2021 году (Закон РК от 18.11.2021 № 73-VII)</w:t>
            </w:r>
          </w:p>
        </w:tc>
      </w:tr>
      <w:tr w:rsidR="00206498" w:rsidRPr="00573581" w14:paraId="0C932E36" w14:textId="77777777" w:rsidTr="00697114">
        <w:tc>
          <w:tcPr>
            <w:tcW w:w="1135" w:type="dxa"/>
          </w:tcPr>
          <w:p w14:paraId="44FB7605" w14:textId="77777777" w:rsidR="00206498" w:rsidRPr="00573581" w:rsidRDefault="00206498" w:rsidP="00206498">
            <w:pPr>
              <w:pStyle w:val="aa"/>
              <w:numPr>
                <w:ilvl w:val="0"/>
                <w:numId w:val="2"/>
              </w:numPr>
              <w:jc w:val="both"/>
              <w:rPr>
                <w:rFonts w:ascii="Times New Roman" w:hAnsi="Times New Roman" w:cs="Times New Roman"/>
                <w:lang w:val="kk-KZ"/>
              </w:rPr>
            </w:pPr>
          </w:p>
        </w:tc>
        <w:tc>
          <w:tcPr>
            <w:tcW w:w="1417" w:type="dxa"/>
          </w:tcPr>
          <w:p w14:paraId="4E3F5E2C" w14:textId="77777777" w:rsidR="00206498" w:rsidRPr="00573581" w:rsidRDefault="00206498" w:rsidP="00206498">
            <w:pPr>
              <w:jc w:val="both"/>
              <w:rPr>
                <w:rFonts w:ascii="Times New Roman" w:hAnsi="Times New Roman" w:cs="Times New Roman"/>
                <w:b/>
              </w:rPr>
            </w:pPr>
            <w:r w:rsidRPr="00573581">
              <w:rPr>
                <w:rFonts w:ascii="Times New Roman" w:hAnsi="Times New Roman" w:cs="Times New Roman"/>
                <w:b/>
                <w:lang w:val="kk-KZ"/>
              </w:rPr>
              <w:t>подпункт</w:t>
            </w:r>
            <w:r w:rsidRPr="00573581">
              <w:rPr>
                <w:rFonts w:ascii="Times New Roman" w:hAnsi="Times New Roman" w:cs="Times New Roman"/>
                <w:b/>
              </w:rPr>
              <w:t xml:space="preserve"> 2-2) </w:t>
            </w:r>
            <w:r w:rsidRPr="00573581">
              <w:rPr>
                <w:rFonts w:ascii="Times New Roman" w:hAnsi="Times New Roman" w:cs="Times New Roman"/>
                <w:b/>
                <w:lang w:val="kk-KZ"/>
              </w:rPr>
              <w:t xml:space="preserve">статьи </w:t>
            </w:r>
            <w:r w:rsidRPr="00573581">
              <w:rPr>
                <w:rFonts w:ascii="Times New Roman" w:hAnsi="Times New Roman" w:cs="Times New Roman"/>
                <w:b/>
              </w:rPr>
              <w:t>1</w:t>
            </w:r>
          </w:p>
          <w:p w14:paraId="7DEB7ED8" w14:textId="77777777" w:rsidR="00206498" w:rsidRPr="00573581" w:rsidRDefault="00206498" w:rsidP="00206498">
            <w:pPr>
              <w:jc w:val="both"/>
              <w:rPr>
                <w:rFonts w:ascii="Times New Roman" w:hAnsi="Times New Roman" w:cs="Times New Roman"/>
                <w:b/>
              </w:rPr>
            </w:pPr>
          </w:p>
        </w:tc>
        <w:tc>
          <w:tcPr>
            <w:tcW w:w="4111" w:type="dxa"/>
          </w:tcPr>
          <w:p w14:paraId="700C8B15" w14:textId="77777777" w:rsidR="00206498" w:rsidRPr="00573581" w:rsidRDefault="00206498" w:rsidP="00206498">
            <w:pPr>
              <w:ind w:firstLine="317"/>
              <w:jc w:val="both"/>
              <w:rPr>
                <w:rFonts w:ascii="Times New Roman" w:eastAsiaTheme="minorEastAsia" w:hAnsi="Times New Roman" w:cs="Times New Roman"/>
                <w:b/>
              </w:rPr>
            </w:pPr>
            <w:r w:rsidRPr="00573581">
              <w:rPr>
                <w:rFonts w:ascii="Times New Roman" w:eastAsiaTheme="minorEastAsia" w:hAnsi="Times New Roman" w:cs="Times New Roman"/>
                <w:b/>
              </w:rPr>
              <w:t>Статья 1. Основные понятия, используемые в настоящем Законе</w:t>
            </w:r>
          </w:p>
          <w:p w14:paraId="2C40A150" w14:textId="77777777" w:rsidR="00206498" w:rsidRPr="00573581" w:rsidRDefault="00206498" w:rsidP="00206498">
            <w:pPr>
              <w:pStyle w:val="a6"/>
              <w:ind w:firstLine="317"/>
              <w:jc w:val="both"/>
              <w:rPr>
                <w:rFonts w:ascii="Times New Roman" w:hAnsi="Times New Roman" w:cs="Times New Roman"/>
                <w:b/>
              </w:rPr>
            </w:pPr>
            <w:r w:rsidRPr="00573581">
              <w:rPr>
                <w:rFonts w:ascii="Times New Roman" w:hAnsi="Times New Roman" w:cs="Times New Roman"/>
              </w:rPr>
              <w:t>В настоящем Законе используются следующие основные понятия:</w:t>
            </w:r>
          </w:p>
          <w:p w14:paraId="46793721" w14:textId="77777777" w:rsidR="00206498" w:rsidRPr="00573581" w:rsidRDefault="00206498" w:rsidP="00206498">
            <w:pPr>
              <w:ind w:firstLine="317"/>
              <w:jc w:val="both"/>
              <w:rPr>
                <w:rFonts w:ascii="Times New Roman" w:eastAsiaTheme="minorEastAsia" w:hAnsi="Times New Roman" w:cs="Times New Roman"/>
                <w:b/>
              </w:rPr>
            </w:pPr>
            <w:r w:rsidRPr="00573581">
              <w:rPr>
                <w:rFonts w:ascii="Times New Roman" w:eastAsiaTheme="minorEastAsia" w:hAnsi="Times New Roman" w:cs="Times New Roman"/>
                <w:b/>
              </w:rPr>
              <w:t>…</w:t>
            </w:r>
          </w:p>
          <w:p w14:paraId="3344C841" w14:textId="77777777" w:rsidR="00206498" w:rsidRPr="00573581" w:rsidRDefault="00206498" w:rsidP="00206498">
            <w:pPr>
              <w:ind w:firstLine="317"/>
              <w:jc w:val="both"/>
              <w:rPr>
                <w:rFonts w:ascii="Times New Roman" w:eastAsiaTheme="minorEastAsia" w:hAnsi="Times New Roman" w:cs="Times New Roman"/>
              </w:rPr>
            </w:pPr>
            <w:r w:rsidRPr="00573581">
              <w:rPr>
                <w:rFonts w:ascii="Times New Roman" w:eastAsiaTheme="minorEastAsia" w:hAnsi="Times New Roman" w:cs="Times New Roman"/>
              </w:rPr>
              <w:t xml:space="preserve">2-2) индивидуальные предприниматели и юридические лица, осуществляющие операции с драгоценными металлами и драгоценными камнями, ювелирными изделиями из них, – лица, осуществляющие куплю-продажу </w:t>
            </w:r>
            <w:r w:rsidRPr="00573581">
              <w:rPr>
                <w:rFonts w:ascii="Times New Roman" w:eastAsiaTheme="minorEastAsia" w:hAnsi="Times New Roman" w:cs="Times New Roman"/>
              </w:rPr>
              <w:lastRenderedPageBreak/>
              <w:t>драгоценных металлов и драгоценных камней, ювелирных изделий из них, за исключением религиозных организаций, музеев и организаций, использующих драгоценные металлы, их химические соединения, драгоценные камни в медицинских, научно-исследовательских целях либо в составе инструментов, приборов, оборудования и изделий производственно-технического назначения;</w:t>
            </w:r>
          </w:p>
          <w:p w14:paraId="70C3223A" w14:textId="77777777" w:rsidR="00206498" w:rsidRPr="00573581" w:rsidRDefault="00206498" w:rsidP="00206498">
            <w:pPr>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09050941" w14:textId="77777777" w:rsidR="00206498" w:rsidRPr="00573581" w:rsidRDefault="00206498" w:rsidP="00206498">
            <w:pPr>
              <w:ind w:firstLine="317"/>
              <w:jc w:val="both"/>
              <w:rPr>
                <w:rFonts w:ascii="Times New Roman" w:eastAsiaTheme="minorEastAsia" w:hAnsi="Times New Roman" w:cs="Times New Roman"/>
              </w:rPr>
            </w:pPr>
            <w:r w:rsidRPr="00573581">
              <w:rPr>
                <w:rFonts w:ascii="Times New Roman" w:eastAsiaTheme="minorEastAsia" w:hAnsi="Times New Roman" w:cs="Times New Roman"/>
              </w:rPr>
              <w:t>3-5) независимый специалист по юридическим вопросам – физическое лицо, оказывающее юридические услуги как самостоятельно, так и в качестве партнера или работника на основании трудового договора с субъектом предпринимательства, оказывающего юридическую помощь;</w:t>
            </w:r>
          </w:p>
          <w:p w14:paraId="2140B198" w14:textId="77777777" w:rsidR="00206498" w:rsidRPr="00573581" w:rsidRDefault="00206498" w:rsidP="00206498">
            <w:pPr>
              <w:ind w:firstLine="317"/>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4E6E2D4A" w14:textId="49E9E9C9"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Theme="minorEastAsia" w:hAnsi="Times New Roman" w:cs="Times New Roman"/>
              </w:rPr>
              <w:t>4) клиент – физическое, юридическое лицо или иностранная структура без образования юридического лица, получающие услуги субъекта финансового мониторинга;</w:t>
            </w:r>
          </w:p>
        </w:tc>
        <w:tc>
          <w:tcPr>
            <w:tcW w:w="4111" w:type="dxa"/>
          </w:tcPr>
          <w:p w14:paraId="2DBAAE7E" w14:textId="77777777" w:rsidR="00206498" w:rsidRPr="00573581" w:rsidRDefault="00206498" w:rsidP="00206498">
            <w:pPr>
              <w:jc w:val="both"/>
              <w:rPr>
                <w:rFonts w:ascii="Times New Roman" w:eastAsia="Times New Roman" w:hAnsi="Times New Roman" w:cs="Times New Roman"/>
                <w:b/>
                <w:bCs/>
              </w:rPr>
            </w:pPr>
            <w:r w:rsidRPr="00573581">
              <w:rPr>
                <w:rFonts w:ascii="Times New Roman" w:eastAsia="Times New Roman" w:hAnsi="Times New Roman" w:cs="Times New Roman"/>
                <w:b/>
                <w:bCs/>
              </w:rPr>
              <w:lastRenderedPageBreak/>
              <w:t>Статья 1. Основные понятия, используемые в настоящем Законе</w:t>
            </w:r>
          </w:p>
          <w:p w14:paraId="6DC4F5E2" w14:textId="77777777" w:rsidR="00206498" w:rsidRPr="00573581" w:rsidRDefault="00206498" w:rsidP="00206498">
            <w:pPr>
              <w:jc w:val="both"/>
              <w:rPr>
                <w:rFonts w:ascii="Times New Roman" w:eastAsia="Calibri" w:hAnsi="Times New Roman" w:cs="Times New Roman"/>
                <w:b/>
              </w:rPr>
            </w:pPr>
            <w:r w:rsidRPr="00573581">
              <w:rPr>
                <w:rFonts w:ascii="Times New Roman" w:eastAsia="Calibri" w:hAnsi="Times New Roman" w:cs="Times New Roman"/>
              </w:rPr>
              <w:t>В настоящем Законе используются следующие основные понятия:</w:t>
            </w:r>
          </w:p>
          <w:p w14:paraId="3819BE56" w14:textId="77777777" w:rsidR="00206498" w:rsidRPr="00573581" w:rsidRDefault="00206498" w:rsidP="00206498">
            <w:pPr>
              <w:jc w:val="both"/>
              <w:rPr>
                <w:rFonts w:ascii="Times New Roman" w:eastAsia="Calibri" w:hAnsi="Times New Roman" w:cs="Times New Roman"/>
                <w:b/>
              </w:rPr>
            </w:pPr>
            <w:r w:rsidRPr="00573581">
              <w:rPr>
                <w:rFonts w:ascii="Times New Roman" w:eastAsia="Calibri" w:hAnsi="Times New Roman" w:cs="Times New Roman"/>
                <w:b/>
              </w:rPr>
              <w:t>…</w:t>
            </w:r>
          </w:p>
          <w:p w14:paraId="4EA7BDFC" w14:textId="77777777" w:rsidR="00206498" w:rsidRPr="00573581" w:rsidRDefault="00206498" w:rsidP="00206498">
            <w:pPr>
              <w:jc w:val="both"/>
              <w:rPr>
                <w:rFonts w:ascii="Times New Roman" w:eastAsia="Calibri" w:hAnsi="Times New Roman" w:cs="Times New Roman"/>
              </w:rPr>
            </w:pPr>
            <w:bookmarkStart w:id="19" w:name="_Hlk161045067"/>
            <w:r w:rsidRPr="00573581">
              <w:rPr>
                <w:rFonts w:ascii="Times New Roman" w:eastAsia="Calibri" w:hAnsi="Times New Roman" w:cs="Times New Roman"/>
              </w:rPr>
              <w:t>2-2) индивидуальные предприниматели и юридические лица, осуществляющие операции с драгоценными металлами и драгоценными камнями,</w:t>
            </w:r>
            <w:r w:rsidRPr="00573581">
              <w:rPr>
                <w:rFonts w:ascii="Times New Roman" w:hAnsi="Times New Roman" w:cs="Times New Roman"/>
                <w:b/>
                <w:bCs/>
              </w:rPr>
              <w:t xml:space="preserve"> </w:t>
            </w:r>
            <w:r w:rsidRPr="00573581">
              <w:rPr>
                <w:rFonts w:ascii="Times New Roman" w:eastAsia="Calibri" w:hAnsi="Times New Roman" w:cs="Times New Roman"/>
                <w:b/>
                <w:bCs/>
              </w:rPr>
              <w:t>сырьевыми товарами, содержащими драгоценные металлы</w:t>
            </w:r>
            <w:r w:rsidRPr="00573581">
              <w:rPr>
                <w:rFonts w:ascii="Times New Roman" w:eastAsia="Calibri" w:hAnsi="Times New Roman" w:cs="Times New Roman"/>
              </w:rPr>
              <w:t>, ювелирными изделиями из них, – лица, осуществляющие куплю-</w:t>
            </w:r>
            <w:r w:rsidRPr="00573581">
              <w:rPr>
                <w:rFonts w:ascii="Times New Roman" w:eastAsia="Calibri" w:hAnsi="Times New Roman" w:cs="Times New Roman"/>
              </w:rPr>
              <w:lastRenderedPageBreak/>
              <w:t>продажу драгоценных металлов и драгоценных камней, ювелирных изделий из них, за исключением религиозных организаций, музеев и организаций, использующих драгоценные металлы, их химические соединения, драгоценные камни в медицинских, научно-исследовательских целях либо в составе инструментов, приборов, оборудования и изделий производственно-технического назначения;</w:t>
            </w:r>
          </w:p>
          <w:bookmarkEnd w:id="19"/>
          <w:p w14:paraId="14305719" w14:textId="77777777" w:rsidR="00206498" w:rsidRPr="00573581" w:rsidRDefault="00206498" w:rsidP="00206498">
            <w:pPr>
              <w:jc w:val="both"/>
              <w:rPr>
                <w:rFonts w:ascii="Times New Roman" w:eastAsia="Calibri" w:hAnsi="Times New Roman" w:cs="Times New Roman"/>
              </w:rPr>
            </w:pPr>
            <w:r w:rsidRPr="00573581">
              <w:rPr>
                <w:rFonts w:ascii="Times New Roman" w:eastAsia="Calibri" w:hAnsi="Times New Roman" w:cs="Times New Roman"/>
              </w:rPr>
              <w:t>...</w:t>
            </w:r>
          </w:p>
          <w:p w14:paraId="1D8A18CD" w14:textId="77777777" w:rsidR="00206498" w:rsidRPr="00573581" w:rsidRDefault="00206498" w:rsidP="00206498">
            <w:pPr>
              <w:jc w:val="both"/>
              <w:rPr>
                <w:rFonts w:ascii="Times New Roman" w:eastAsia="Calibri" w:hAnsi="Times New Roman" w:cs="Times New Roman"/>
                <w:b/>
              </w:rPr>
            </w:pPr>
            <w:r w:rsidRPr="00573581">
              <w:rPr>
                <w:rFonts w:ascii="Times New Roman" w:eastAsia="Calibri" w:hAnsi="Times New Roman" w:cs="Times New Roman"/>
                <w:b/>
              </w:rPr>
              <w:t>3-5) исключить;</w:t>
            </w:r>
          </w:p>
          <w:p w14:paraId="55E62539" w14:textId="77777777" w:rsidR="00206498" w:rsidRPr="00573581" w:rsidRDefault="00206498" w:rsidP="00206498">
            <w:pPr>
              <w:jc w:val="both"/>
              <w:rPr>
                <w:rFonts w:ascii="Times New Roman" w:eastAsia="Calibri" w:hAnsi="Times New Roman" w:cs="Times New Roman"/>
                <w:bCs/>
              </w:rPr>
            </w:pPr>
            <w:r w:rsidRPr="00573581">
              <w:rPr>
                <w:rFonts w:ascii="Times New Roman" w:eastAsia="Calibri" w:hAnsi="Times New Roman" w:cs="Times New Roman"/>
                <w:bCs/>
              </w:rPr>
              <w:t>...</w:t>
            </w:r>
          </w:p>
          <w:p w14:paraId="792ED0BF" w14:textId="77777777" w:rsidR="00206498" w:rsidRPr="00573581" w:rsidRDefault="00206498" w:rsidP="00206498">
            <w:pPr>
              <w:jc w:val="both"/>
              <w:rPr>
                <w:rFonts w:ascii="Times New Roman" w:eastAsia="Calibri" w:hAnsi="Times New Roman" w:cs="Times New Roman"/>
              </w:rPr>
            </w:pPr>
            <w:bookmarkStart w:id="20" w:name="_Hlk161045210"/>
          </w:p>
          <w:p w14:paraId="73CC3D6E" w14:textId="140B35D0" w:rsidR="00206498" w:rsidRPr="00573581" w:rsidRDefault="00206498" w:rsidP="00206498">
            <w:pPr>
              <w:ind w:firstLine="346"/>
              <w:jc w:val="both"/>
              <w:rPr>
                <w:rFonts w:ascii="Times New Roman" w:eastAsia="Times New Roman" w:hAnsi="Times New Roman" w:cs="Times New Roman"/>
                <w:b/>
              </w:rPr>
            </w:pPr>
            <w:r w:rsidRPr="00573581">
              <w:rPr>
                <w:rFonts w:ascii="Times New Roman" w:eastAsia="Calibri" w:hAnsi="Times New Roman" w:cs="Times New Roman"/>
              </w:rPr>
              <w:t xml:space="preserve">4) клиент – физическое, юридическое лицо или иностранная структура без образования юридического лица, получающие услуги субъекта финансового мониторинга, </w:t>
            </w:r>
            <w:r w:rsidRPr="00573581">
              <w:rPr>
                <w:rFonts w:ascii="Times New Roman" w:eastAsia="Calibri" w:hAnsi="Times New Roman" w:cs="Times New Roman"/>
                <w:b/>
              </w:rPr>
              <w:t>либо приобретающие товары за определенную денежную сумму у субъекта финансового мониторинга;</w:t>
            </w:r>
            <w:bookmarkEnd w:id="20"/>
          </w:p>
        </w:tc>
        <w:tc>
          <w:tcPr>
            <w:tcW w:w="4252" w:type="dxa"/>
          </w:tcPr>
          <w:p w14:paraId="0D1C1AF2" w14:textId="77777777" w:rsidR="00206498" w:rsidRPr="00573581" w:rsidRDefault="00206498" w:rsidP="00206498">
            <w:pPr>
              <w:ind w:firstLine="317"/>
              <w:jc w:val="both"/>
              <w:rPr>
                <w:rFonts w:ascii="Times New Roman" w:eastAsia="Calibri" w:hAnsi="Times New Roman" w:cs="Times New Roman"/>
              </w:rPr>
            </w:pPr>
            <w:r w:rsidRPr="00573581">
              <w:rPr>
                <w:rFonts w:ascii="Times New Roman" w:eastAsia="Calibri" w:hAnsi="Times New Roman" w:cs="Times New Roman"/>
              </w:rPr>
              <w:lastRenderedPageBreak/>
              <w:t xml:space="preserve">Сфера производства драгоценных металлов и оборота драгоценных металлов и драгоценных камней, сырьевых товаров, содержащих драгоценные металлы, ювелирных и других изделий из драгоценных металлов и драгоценных камней регулируется Законом «О драгоценных металлах и драгоценных камнях». Рынок драгоценных металлов и драгоценных камней регулируется государством, цены на драгоценные </w:t>
            </w:r>
            <w:r w:rsidRPr="00573581">
              <w:rPr>
                <w:rFonts w:ascii="Times New Roman" w:eastAsia="Calibri" w:hAnsi="Times New Roman" w:cs="Times New Roman"/>
              </w:rPr>
              <w:lastRenderedPageBreak/>
              <w:t>металлы и камни устанавливает государство. Ювелиры являются СФМ.</w:t>
            </w:r>
          </w:p>
          <w:p w14:paraId="0A427A1A" w14:textId="77777777" w:rsidR="00206498" w:rsidRPr="00573581" w:rsidRDefault="00206498" w:rsidP="00206498">
            <w:pPr>
              <w:ind w:firstLine="317"/>
              <w:jc w:val="both"/>
              <w:rPr>
                <w:rFonts w:ascii="Times New Roman" w:eastAsia="Calibri" w:hAnsi="Times New Roman" w:cs="Times New Roman"/>
              </w:rPr>
            </w:pPr>
            <w:r w:rsidRPr="00573581">
              <w:rPr>
                <w:rFonts w:ascii="Times New Roman" w:eastAsia="Calibri" w:hAnsi="Times New Roman" w:cs="Times New Roman"/>
              </w:rPr>
              <w:t xml:space="preserve">Риски дилеров драгоценных металлов также высоки, в том числе ввиду наличия подпольных цехов с поддельными клеймами, в результате чего на рынке появляется нелегальная продукция, краж на золотосодержащих месторождениях и предприятиях. </w:t>
            </w:r>
          </w:p>
          <w:p w14:paraId="3352F629" w14:textId="77777777" w:rsidR="00206498" w:rsidRPr="00573581" w:rsidRDefault="00206498" w:rsidP="00206498">
            <w:pPr>
              <w:ind w:firstLine="317"/>
              <w:jc w:val="both"/>
              <w:rPr>
                <w:rFonts w:ascii="Times New Roman" w:eastAsia="Calibri" w:hAnsi="Times New Roman" w:cs="Times New Roman"/>
              </w:rPr>
            </w:pPr>
          </w:p>
          <w:p w14:paraId="10BA5E03" w14:textId="77777777" w:rsidR="00206498" w:rsidRPr="00573581" w:rsidRDefault="00206498" w:rsidP="00206498">
            <w:pPr>
              <w:ind w:firstLine="317"/>
              <w:jc w:val="both"/>
              <w:rPr>
                <w:rFonts w:ascii="Times New Roman" w:eastAsia="Calibri" w:hAnsi="Times New Roman" w:cs="Times New Roman"/>
              </w:rPr>
            </w:pPr>
          </w:p>
          <w:p w14:paraId="58B547C5" w14:textId="77777777" w:rsidR="00206498" w:rsidRPr="00573581" w:rsidRDefault="00206498" w:rsidP="00206498">
            <w:pPr>
              <w:ind w:firstLine="317"/>
              <w:jc w:val="both"/>
              <w:rPr>
                <w:rFonts w:ascii="Times New Roman" w:eastAsia="Calibri" w:hAnsi="Times New Roman" w:cs="Times New Roman"/>
              </w:rPr>
            </w:pPr>
          </w:p>
          <w:p w14:paraId="3D8F30A0" w14:textId="77777777" w:rsidR="00206498" w:rsidRPr="00573581" w:rsidRDefault="00206498" w:rsidP="00206498">
            <w:pPr>
              <w:ind w:firstLine="317"/>
              <w:jc w:val="both"/>
              <w:rPr>
                <w:rFonts w:ascii="Times New Roman" w:eastAsia="Calibri" w:hAnsi="Times New Roman" w:cs="Times New Roman"/>
              </w:rPr>
            </w:pPr>
          </w:p>
          <w:p w14:paraId="39493EB8" w14:textId="77777777" w:rsidR="00206498" w:rsidRPr="00573581" w:rsidRDefault="00206498" w:rsidP="00206498">
            <w:pPr>
              <w:ind w:firstLine="317"/>
              <w:jc w:val="both"/>
              <w:rPr>
                <w:rFonts w:ascii="Times New Roman" w:eastAsia="Calibri" w:hAnsi="Times New Roman" w:cs="Times New Roman"/>
              </w:rPr>
            </w:pPr>
          </w:p>
          <w:p w14:paraId="49F7F574" w14:textId="77777777" w:rsidR="00206498" w:rsidRPr="00573581" w:rsidRDefault="00206498" w:rsidP="00206498">
            <w:pPr>
              <w:ind w:firstLine="317"/>
              <w:jc w:val="both"/>
              <w:rPr>
                <w:rFonts w:ascii="Times New Roman" w:eastAsia="Calibri" w:hAnsi="Times New Roman" w:cs="Times New Roman"/>
              </w:rPr>
            </w:pPr>
          </w:p>
          <w:p w14:paraId="48905076" w14:textId="77777777" w:rsidR="00206498" w:rsidRPr="00573581" w:rsidRDefault="00206498" w:rsidP="00206498">
            <w:pPr>
              <w:ind w:firstLine="317"/>
              <w:jc w:val="both"/>
              <w:rPr>
                <w:rFonts w:ascii="Times New Roman" w:eastAsia="Calibri" w:hAnsi="Times New Roman" w:cs="Times New Roman"/>
              </w:rPr>
            </w:pPr>
          </w:p>
          <w:p w14:paraId="636B993B" w14:textId="77777777" w:rsidR="00206498" w:rsidRPr="00573581" w:rsidRDefault="00206498" w:rsidP="00206498">
            <w:pPr>
              <w:ind w:firstLine="317"/>
              <w:jc w:val="both"/>
              <w:rPr>
                <w:rFonts w:ascii="Times New Roman" w:eastAsia="Calibri" w:hAnsi="Times New Roman" w:cs="Times New Roman"/>
              </w:rPr>
            </w:pPr>
          </w:p>
          <w:p w14:paraId="31E24886" w14:textId="77777777" w:rsidR="00206498" w:rsidRPr="00573581" w:rsidRDefault="00206498" w:rsidP="00206498">
            <w:pPr>
              <w:ind w:firstLine="317"/>
              <w:jc w:val="both"/>
              <w:rPr>
                <w:rFonts w:ascii="Times New Roman" w:eastAsia="Calibri" w:hAnsi="Times New Roman" w:cs="Times New Roman"/>
              </w:rPr>
            </w:pPr>
          </w:p>
          <w:p w14:paraId="5104F939" w14:textId="77777777" w:rsidR="00206498" w:rsidRPr="00573581" w:rsidRDefault="00206498" w:rsidP="00206498">
            <w:pPr>
              <w:ind w:firstLine="317"/>
              <w:jc w:val="both"/>
              <w:rPr>
                <w:rFonts w:ascii="Times New Roman" w:eastAsia="Calibri" w:hAnsi="Times New Roman" w:cs="Times New Roman"/>
              </w:rPr>
            </w:pPr>
          </w:p>
          <w:p w14:paraId="46D9D08E" w14:textId="77777777" w:rsidR="00206498" w:rsidRPr="00573581" w:rsidRDefault="00206498" w:rsidP="00206498">
            <w:pPr>
              <w:ind w:firstLine="317"/>
              <w:jc w:val="both"/>
              <w:rPr>
                <w:rFonts w:ascii="Times New Roman" w:eastAsia="Calibri" w:hAnsi="Times New Roman" w:cs="Times New Roman"/>
              </w:rPr>
            </w:pPr>
          </w:p>
          <w:p w14:paraId="2D22B10D" w14:textId="77777777" w:rsidR="00206498" w:rsidRPr="00573581" w:rsidRDefault="00206498" w:rsidP="00206498">
            <w:pPr>
              <w:ind w:firstLine="317"/>
              <w:jc w:val="both"/>
              <w:rPr>
                <w:rFonts w:ascii="Times New Roman" w:eastAsia="Calibri" w:hAnsi="Times New Roman" w:cs="Times New Roman"/>
              </w:rPr>
            </w:pPr>
          </w:p>
          <w:p w14:paraId="26EF14EB" w14:textId="77777777" w:rsidR="00206498" w:rsidRPr="00573581" w:rsidRDefault="00206498" w:rsidP="00206498">
            <w:pPr>
              <w:ind w:firstLine="317"/>
              <w:jc w:val="both"/>
              <w:rPr>
                <w:rFonts w:ascii="Times New Roman" w:eastAsia="Calibri" w:hAnsi="Times New Roman" w:cs="Times New Roman"/>
              </w:rPr>
            </w:pPr>
          </w:p>
          <w:p w14:paraId="3D024301" w14:textId="77777777" w:rsidR="00206498" w:rsidRPr="00573581" w:rsidRDefault="00206498" w:rsidP="00206498">
            <w:pPr>
              <w:ind w:firstLine="317"/>
              <w:jc w:val="both"/>
              <w:rPr>
                <w:rFonts w:ascii="Times New Roman" w:eastAsia="Calibri" w:hAnsi="Times New Roman" w:cs="Times New Roman"/>
              </w:rPr>
            </w:pPr>
          </w:p>
          <w:p w14:paraId="1AD149B8" w14:textId="77777777" w:rsidR="00206498" w:rsidRPr="00573581" w:rsidRDefault="00206498" w:rsidP="00206498">
            <w:pPr>
              <w:ind w:firstLine="317"/>
              <w:jc w:val="both"/>
              <w:rPr>
                <w:rFonts w:ascii="Times New Roman" w:eastAsia="Calibri" w:hAnsi="Times New Roman" w:cs="Times New Roman"/>
              </w:rPr>
            </w:pPr>
          </w:p>
          <w:p w14:paraId="6A05CED7" w14:textId="77777777" w:rsidR="00206498" w:rsidRPr="00573581" w:rsidRDefault="00206498" w:rsidP="00206498">
            <w:pPr>
              <w:ind w:firstLine="317"/>
              <w:jc w:val="both"/>
              <w:rPr>
                <w:rFonts w:ascii="Times New Roman" w:eastAsia="Calibri" w:hAnsi="Times New Roman" w:cs="Times New Roman"/>
              </w:rPr>
            </w:pPr>
          </w:p>
          <w:p w14:paraId="7D5DA516" w14:textId="77777777" w:rsidR="00206498" w:rsidRPr="00573581" w:rsidRDefault="00206498" w:rsidP="00206498">
            <w:pPr>
              <w:ind w:firstLine="346"/>
              <w:jc w:val="both"/>
              <w:rPr>
                <w:rFonts w:ascii="Times New Roman" w:eastAsia="Calibri" w:hAnsi="Times New Roman" w:cs="Times New Roman"/>
                <w:bCs/>
                <w:iCs/>
                <w:lang w:val="kk-KZ"/>
              </w:rPr>
            </w:pPr>
          </w:p>
        </w:tc>
      </w:tr>
      <w:tr w:rsidR="00A3148B" w:rsidRPr="00573581" w14:paraId="3237286D" w14:textId="77777777" w:rsidTr="00697114">
        <w:tc>
          <w:tcPr>
            <w:tcW w:w="1135" w:type="dxa"/>
          </w:tcPr>
          <w:p w14:paraId="4688E0B4" w14:textId="77777777" w:rsidR="00A3148B" w:rsidRPr="00573581" w:rsidRDefault="00A3148B" w:rsidP="00A3148B">
            <w:pPr>
              <w:pStyle w:val="aa"/>
              <w:numPr>
                <w:ilvl w:val="0"/>
                <w:numId w:val="2"/>
              </w:numPr>
              <w:jc w:val="both"/>
              <w:rPr>
                <w:rFonts w:ascii="Times New Roman" w:hAnsi="Times New Roman" w:cs="Times New Roman"/>
                <w:lang w:val="kk-KZ"/>
              </w:rPr>
            </w:pPr>
          </w:p>
        </w:tc>
        <w:tc>
          <w:tcPr>
            <w:tcW w:w="1417" w:type="dxa"/>
          </w:tcPr>
          <w:p w14:paraId="0C2133FB" w14:textId="7EFA91A2" w:rsidR="00A3148B" w:rsidRPr="00573581" w:rsidRDefault="00A3148B" w:rsidP="00A3148B">
            <w:pPr>
              <w:jc w:val="both"/>
              <w:rPr>
                <w:rFonts w:ascii="Times New Roman" w:hAnsi="Times New Roman" w:cs="Times New Roman"/>
                <w:b/>
              </w:rPr>
            </w:pPr>
            <w:r w:rsidRPr="00573581">
              <w:rPr>
                <w:rFonts w:ascii="Times New Roman" w:hAnsi="Times New Roman" w:cs="Times New Roman"/>
                <w:b/>
                <w:lang w:val="kk-KZ"/>
              </w:rPr>
              <w:t>п</w:t>
            </w:r>
            <w:proofErr w:type="spellStart"/>
            <w:r w:rsidRPr="00573581">
              <w:rPr>
                <w:rFonts w:ascii="Times New Roman" w:hAnsi="Times New Roman" w:cs="Times New Roman"/>
                <w:b/>
              </w:rPr>
              <w:t>одпункт</w:t>
            </w:r>
            <w:proofErr w:type="spellEnd"/>
            <w:r w:rsidRPr="00573581">
              <w:rPr>
                <w:rFonts w:ascii="Times New Roman" w:hAnsi="Times New Roman" w:cs="Times New Roman"/>
                <w:b/>
              </w:rPr>
              <w:t xml:space="preserve"> 8) статьи 1</w:t>
            </w:r>
          </w:p>
        </w:tc>
        <w:tc>
          <w:tcPr>
            <w:tcW w:w="4111" w:type="dxa"/>
          </w:tcPr>
          <w:p w14:paraId="6DB1F70C" w14:textId="77777777" w:rsidR="00A3148B" w:rsidRPr="00573581" w:rsidRDefault="00A3148B" w:rsidP="00A3148B">
            <w:pPr>
              <w:ind w:firstLine="317"/>
              <w:jc w:val="both"/>
              <w:rPr>
                <w:rFonts w:ascii="Times New Roman" w:eastAsiaTheme="minorEastAsia" w:hAnsi="Times New Roman" w:cs="Times New Roman"/>
                <w:b/>
                <w:bCs/>
              </w:rPr>
            </w:pPr>
            <w:r w:rsidRPr="00573581">
              <w:rPr>
                <w:rFonts w:ascii="Times New Roman" w:eastAsiaTheme="minorEastAsia" w:hAnsi="Times New Roman" w:cs="Times New Roman"/>
                <w:b/>
                <w:bCs/>
              </w:rPr>
              <w:t>Статья 1. Основные понятия, используемые в настоящем Законе</w:t>
            </w:r>
          </w:p>
          <w:p w14:paraId="5F5F89A8" w14:textId="77777777" w:rsidR="00A3148B" w:rsidRPr="00573581" w:rsidRDefault="00A3148B" w:rsidP="00A3148B">
            <w:pPr>
              <w:pStyle w:val="a6"/>
              <w:ind w:firstLine="317"/>
              <w:jc w:val="both"/>
              <w:rPr>
                <w:rFonts w:ascii="Times New Roman" w:hAnsi="Times New Roman" w:cs="Times New Roman"/>
              </w:rPr>
            </w:pPr>
          </w:p>
          <w:p w14:paraId="6F30ED70" w14:textId="77777777" w:rsidR="00A3148B" w:rsidRPr="00573581" w:rsidRDefault="00A3148B" w:rsidP="00A3148B">
            <w:pPr>
              <w:pStyle w:val="a6"/>
              <w:ind w:firstLine="317"/>
              <w:jc w:val="both"/>
              <w:rPr>
                <w:rFonts w:ascii="Times New Roman" w:hAnsi="Times New Roman" w:cs="Times New Roman"/>
                <w:b/>
              </w:rPr>
            </w:pPr>
            <w:r w:rsidRPr="00573581">
              <w:rPr>
                <w:rFonts w:ascii="Times New Roman" w:hAnsi="Times New Roman" w:cs="Times New Roman"/>
              </w:rPr>
              <w:t>В настоящем Законе используются следующие основные понятия:</w:t>
            </w:r>
          </w:p>
          <w:p w14:paraId="4311C1BF" w14:textId="77777777" w:rsidR="00A3148B" w:rsidRPr="00573581" w:rsidRDefault="00A3148B" w:rsidP="00A3148B">
            <w:pPr>
              <w:ind w:firstLine="317"/>
              <w:jc w:val="both"/>
              <w:rPr>
                <w:rFonts w:ascii="Times New Roman" w:eastAsiaTheme="minorEastAsia" w:hAnsi="Times New Roman" w:cs="Times New Roman"/>
                <w:b/>
              </w:rPr>
            </w:pPr>
            <w:r w:rsidRPr="00573581">
              <w:rPr>
                <w:rFonts w:ascii="Times New Roman" w:eastAsiaTheme="minorEastAsia" w:hAnsi="Times New Roman" w:cs="Times New Roman"/>
                <w:b/>
              </w:rPr>
              <w:t>…</w:t>
            </w:r>
          </w:p>
          <w:p w14:paraId="70D3EECF" w14:textId="1B429122" w:rsidR="00A3148B" w:rsidRPr="00573581" w:rsidRDefault="00A3148B" w:rsidP="00A3148B">
            <w:pPr>
              <w:ind w:firstLine="346"/>
              <w:jc w:val="both"/>
              <w:rPr>
                <w:rFonts w:ascii="Times New Roman" w:eastAsia="Times New Roman" w:hAnsi="Times New Roman" w:cs="Times New Roman"/>
                <w:b/>
              </w:rPr>
            </w:pPr>
            <w:r w:rsidRPr="00573581">
              <w:rPr>
                <w:rFonts w:ascii="Times New Roman" w:eastAsiaTheme="minorEastAsia" w:hAnsi="Times New Roman" w:cs="Times New Roman"/>
              </w:rPr>
              <w:t>8)</w:t>
            </w:r>
            <w:r w:rsidRPr="00573581">
              <w:rPr>
                <w:rFonts w:ascii="Times New Roman" w:eastAsiaTheme="minorEastAsia" w:hAnsi="Times New Roman" w:cs="Times New Roman"/>
                <w:b/>
              </w:rPr>
              <w:t xml:space="preserve"> </w:t>
            </w:r>
            <w:r w:rsidRPr="00573581">
              <w:rPr>
                <w:rFonts w:ascii="Times New Roman" w:eastAsiaTheme="minorEastAsia" w:hAnsi="Times New Roman" w:cs="Times New Roman"/>
              </w:rPr>
              <w:t xml:space="preserve">операции, подлежащие финансовому мониторингу – операции </w:t>
            </w:r>
            <w:r w:rsidRPr="00573581">
              <w:rPr>
                <w:rFonts w:ascii="Times New Roman" w:eastAsiaTheme="minorEastAsia" w:hAnsi="Times New Roman" w:cs="Times New Roman"/>
                <w:b/>
                <w:strike/>
              </w:rPr>
              <w:t>клиента,</w:t>
            </w:r>
            <w:r w:rsidRPr="00573581">
              <w:rPr>
                <w:rFonts w:ascii="Times New Roman" w:eastAsiaTheme="minorEastAsia" w:hAnsi="Times New Roman" w:cs="Times New Roman"/>
                <w:strike/>
              </w:rPr>
              <w:t xml:space="preserve"> </w:t>
            </w:r>
            <w:r w:rsidRPr="00573581">
              <w:rPr>
                <w:rFonts w:ascii="Times New Roman" w:eastAsiaTheme="minorEastAsia" w:hAnsi="Times New Roman" w:cs="Times New Roman"/>
              </w:rPr>
              <w:t xml:space="preserve">осуществляемые субъектом финансового мониторинга с деньгами и (или) иным имуществом, в отношении </w:t>
            </w:r>
            <w:r w:rsidRPr="00573581">
              <w:rPr>
                <w:rFonts w:ascii="Times New Roman" w:eastAsiaTheme="minorEastAsia" w:hAnsi="Times New Roman" w:cs="Times New Roman"/>
              </w:rPr>
              <w:lastRenderedPageBreak/>
              <w:t>которых в соответствии с настоящим Законом установлен финансовый мониторинг;</w:t>
            </w:r>
          </w:p>
        </w:tc>
        <w:tc>
          <w:tcPr>
            <w:tcW w:w="4111" w:type="dxa"/>
          </w:tcPr>
          <w:p w14:paraId="63C68989" w14:textId="77777777" w:rsidR="00A3148B" w:rsidRPr="00573581" w:rsidRDefault="00A3148B" w:rsidP="00A3148B">
            <w:pPr>
              <w:ind w:firstLine="317"/>
              <w:jc w:val="both"/>
              <w:rPr>
                <w:rFonts w:ascii="Times New Roman" w:eastAsiaTheme="minorEastAsia" w:hAnsi="Times New Roman" w:cs="Times New Roman"/>
                <w:b/>
                <w:bCs/>
              </w:rPr>
            </w:pPr>
            <w:r w:rsidRPr="00573581">
              <w:rPr>
                <w:rFonts w:ascii="Times New Roman" w:eastAsiaTheme="minorEastAsia" w:hAnsi="Times New Roman" w:cs="Times New Roman"/>
                <w:b/>
                <w:bCs/>
              </w:rPr>
              <w:lastRenderedPageBreak/>
              <w:t>Статья 1. Основные понятия, используемые в настоящем Законе</w:t>
            </w:r>
          </w:p>
          <w:p w14:paraId="529731D9" w14:textId="77777777" w:rsidR="00A3148B" w:rsidRPr="00573581" w:rsidRDefault="00A3148B" w:rsidP="00A3148B">
            <w:pPr>
              <w:pStyle w:val="a6"/>
              <w:ind w:firstLine="317"/>
              <w:jc w:val="both"/>
              <w:rPr>
                <w:rFonts w:ascii="Times New Roman" w:hAnsi="Times New Roman" w:cs="Times New Roman"/>
              </w:rPr>
            </w:pPr>
          </w:p>
          <w:p w14:paraId="0D602CF3" w14:textId="77777777" w:rsidR="00A3148B" w:rsidRPr="00573581" w:rsidRDefault="00A3148B" w:rsidP="00A3148B">
            <w:pPr>
              <w:pStyle w:val="a6"/>
              <w:ind w:firstLine="317"/>
              <w:jc w:val="both"/>
              <w:rPr>
                <w:rFonts w:ascii="Times New Roman" w:hAnsi="Times New Roman" w:cs="Times New Roman"/>
                <w:b/>
              </w:rPr>
            </w:pPr>
            <w:r w:rsidRPr="00573581">
              <w:rPr>
                <w:rFonts w:ascii="Times New Roman" w:hAnsi="Times New Roman" w:cs="Times New Roman"/>
              </w:rPr>
              <w:t>В настоящем Законе используются следующие основные понятия:</w:t>
            </w:r>
          </w:p>
          <w:p w14:paraId="3DA914F5" w14:textId="77777777" w:rsidR="00A3148B" w:rsidRPr="00573581" w:rsidRDefault="00A3148B" w:rsidP="00A3148B">
            <w:pPr>
              <w:ind w:firstLine="317"/>
              <w:jc w:val="both"/>
              <w:rPr>
                <w:rFonts w:ascii="Times New Roman" w:eastAsiaTheme="minorEastAsia" w:hAnsi="Times New Roman" w:cs="Times New Roman"/>
                <w:b/>
              </w:rPr>
            </w:pPr>
            <w:r w:rsidRPr="00573581">
              <w:rPr>
                <w:rFonts w:ascii="Times New Roman" w:eastAsiaTheme="minorEastAsia" w:hAnsi="Times New Roman" w:cs="Times New Roman"/>
                <w:b/>
              </w:rPr>
              <w:t>…</w:t>
            </w:r>
          </w:p>
          <w:p w14:paraId="0D7D781C" w14:textId="1A95DB11" w:rsidR="00A3148B" w:rsidRPr="00573581" w:rsidRDefault="00A3148B" w:rsidP="00A3148B">
            <w:pPr>
              <w:ind w:firstLine="346"/>
              <w:jc w:val="both"/>
              <w:rPr>
                <w:rFonts w:ascii="Times New Roman" w:eastAsia="Times New Roman" w:hAnsi="Times New Roman" w:cs="Times New Roman"/>
                <w:b/>
              </w:rPr>
            </w:pPr>
            <w:bookmarkStart w:id="21" w:name="_Hlk161045233"/>
            <w:r w:rsidRPr="00573581">
              <w:rPr>
                <w:rFonts w:ascii="Times New Roman" w:eastAsiaTheme="minorEastAsia" w:hAnsi="Times New Roman" w:cs="Times New Roman"/>
              </w:rPr>
              <w:t xml:space="preserve">8) операции, подлежащие финансовому мониторингу – операции, осуществляемые субъектом финансового мониторинга с деньгами и (или) иным имуществом, в отношении которых в </w:t>
            </w:r>
            <w:r w:rsidRPr="00573581">
              <w:rPr>
                <w:rFonts w:ascii="Times New Roman" w:eastAsiaTheme="minorEastAsia" w:hAnsi="Times New Roman" w:cs="Times New Roman"/>
              </w:rPr>
              <w:lastRenderedPageBreak/>
              <w:t>соответствии с настоящим Законом установлен финансовый мониторинг;</w:t>
            </w:r>
            <w:bookmarkEnd w:id="21"/>
          </w:p>
        </w:tc>
        <w:tc>
          <w:tcPr>
            <w:tcW w:w="4252" w:type="dxa"/>
          </w:tcPr>
          <w:p w14:paraId="0201C969" w14:textId="77777777" w:rsidR="00A3148B" w:rsidRPr="00573581" w:rsidRDefault="00A3148B" w:rsidP="00A3148B">
            <w:pPr>
              <w:ind w:firstLine="317"/>
              <w:jc w:val="both"/>
              <w:rPr>
                <w:rFonts w:ascii="Times New Roman" w:hAnsi="Times New Roman" w:cs="Times New Roman"/>
              </w:rPr>
            </w:pPr>
            <w:r w:rsidRPr="00573581">
              <w:rPr>
                <w:rFonts w:ascii="Times New Roman" w:hAnsi="Times New Roman" w:cs="Times New Roman"/>
              </w:rPr>
              <w:lastRenderedPageBreak/>
              <w:t>Так как, согласно действующей редакции пп.8 ст.1 Закона О ПОД/ФТ операции, подлежащие финансовому мониторингу – операции клиента субъекта финансового мониторинга с деньгами и (или) иным имуществом, в отношении которых в соответствии с настоящим Законом установлен финансовый мониторинг.</w:t>
            </w:r>
          </w:p>
          <w:p w14:paraId="19987765" w14:textId="77777777" w:rsidR="00A3148B" w:rsidRPr="00573581" w:rsidRDefault="00A3148B" w:rsidP="00A3148B">
            <w:pPr>
              <w:ind w:firstLine="317"/>
              <w:jc w:val="both"/>
              <w:rPr>
                <w:rFonts w:ascii="Times New Roman" w:hAnsi="Times New Roman" w:cs="Times New Roman"/>
              </w:rPr>
            </w:pPr>
            <w:r w:rsidRPr="00573581">
              <w:rPr>
                <w:rFonts w:ascii="Times New Roman" w:hAnsi="Times New Roman" w:cs="Times New Roman"/>
              </w:rPr>
              <w:t xml:space="preserve">В подпункте 4) статьи 1 Закона О ПОД/ФТ звучит, что клиент – это </w:t>
            </w:r>
            <w:r w:rsidRPr="00573581">
              <w:rPr>
                <w:rFonts w:ascii="Times New Roman" w:hAnsi="Times New Roman" w:cs="Times New Roman"/>
              </w:rPr>
              <w:lastRenderedPageBreak/>
              <w:t>физическое, юридическое лицо или иностранная структура без образования юридического лица, получающие услуги субъекта финансового мониторинга.</w:t>
            </w:r>
          </w:p>
          <w:p w14:paraId="092924A8" w14:textId="77777777" w:rsidR="00A3148B" w:rsidRPr="00573581" w:rsidRDefault="00A3148B" w:rsidP="00A3148B">
            <w:pPr>
              <w:ind w:firstLine="317"/>
              <w:jc w:val="both"/>
              <w:rPr>
                <w:rFonts w:ascii="Times New Roman" w:hAnsi="Times New Roman" w:cs="Times New Roman"/>
              </w:rPr>
            </w:pPr>
            <w:r w:rsidRPr="00573581">
              <w:rPr>
                <w:rFonts w:ascii="Times New Roman" w:hAnsi="Times New Roman" w:cs="Times New Roman"/>
              </w:rPr>
              <w:t>То есть, на сегодня в анализе всех операции участников МФЦА установлено, что субъект финансового мониторинга (участник МФЦА) и клиент (участник МФЦА) являются одним и тем же лицом, так как СФМ оказывает услуги сам себе, и по нормам Закона операции по собственным операциям не подлежат финансовому мониторингу.</w:t>
            </w:r>
          </w:p>
          <w:p w14:paraId="217575DB" w14:textId="77777777" w:rsidR="00A3148B" w:rsidRPr="00573581" w:rsidRDefault="00A3148B" w:rsidP="00A3148B">
            <w:pPr>
              <w:ind w:firstLine="346"/>
              <w:jc w:val="both"/>
              <w:rPr>
                <w:rFonts w:ascii="Times New Roman" w:eastAsia="Calibri" w:hAnsi="Times New Roman" w:cs="Times New Roman"/>
                <w:bCs/>
                <w:iCs/>
                <w:lang w:val="kk-KZ"/>
              </w:rPr>
            </w:pPr>
          </w:p>
        </w:tc>
      </w:tr>
      <w:tr w:rsidR="00A3148B" w:rsidRPr="00573581" w14:paraId="5F0B0EE9" w14:textId="77777777" w:rsidTr="00697114">
        <w:tc>
          <w:tcPr>
            <w:tcW w:w="1135" w:type="dxa"/>
          </w:tcPr>
          <w:p w14:paraId="247DCF9D" w14:textId="77777777" w:rsidR="00A3148B" w:rsidRPr="00573581" w:rsidRDefault="00A3148B" w:rsidP="00A3148B">
            <w:pPr>
              <w:pStyle w:val="aa"/>
              <w:numPr>
                <w:ilvl w:val="0"/>
                <w:numId w:val="2"/>
              </w:numPr>
              <w:jc w:val="both"/>
              <w:rPr>
                <w:rFonts w:ascii="Times New Roman" w:hAnsi="Times New Roman" w:cs="Times New Roman"/>
                <w:lang w:val="kk-KZ"/>
              </w:rPr>
            </w:pPr>
          </w:p>
        </w:tc>
        <w:tc>
          <w:tcPr>
            <w:tcW w:w="1417" w:type="dxa"/>
          </w:tcPr>
          <w:p w14:paraId="51BB1CED" w14:textId="77777777" w:rsidR="00A3148B" w:rsidRPr="00573581" w:rsidRDefault="00A3148B" w:rsidP="00A3148B">
            <w:pPr>
              <w:jc w:val="both"/>
              <w:rPr>
                <w:rFonts w:ascii="Times New Roman" w:eastAsia="Calibri" w:hAnsi="Times New Roman" w:cs="Times New Roman"/>
                <w:b/>
                <w:bCs/>
              </w:rPr>
            </w:pPr>
            <w:r w:rsidRPr="00573581">
              <w:rPr>
                <w:rFonts w:ascii="Times New Roman" w:eastAsia="Calibri" w:hAnsi="Times New Roman" w:cs="Times New Roman"/>
                <w:b/>
                <w:bCs/>
              </w:rPr>
              <w:t>подпункт 11-3) статьи 1</w:t>
            </w:r>
          </w:p>
          <w:p w14:paraId="09927B60" w14:textId="77777777" w:rsidR="00A3148B" w:rsidRPr="00573581" w:rsidRDefault="00A3148B" w:rsidP="00A3148B">
            <w:pPr>
              <w:jc w:val="both"/>
              <w:rPr>
                <w:rFonts w:ascii="Times New Roman" w:hAnsi="Times New Roman" w:cs="Times New Roman"/>
                <w:b/>
              </w:rPr>
            </w:pPr>
          </w:p>
        </w:tc>
        <w:tc>
          <w:tcPr>
            <w:tcW w:w="4111" w:type="dxa"/>
          </w:tcPr>
          <w:p w14:paraId="125197E0" w14:textId="77777777" w:rsidR="00A3148B" w:rsidRPr="00573581" w:rsidRDefault="00A3148B" w:rsidP="00A3148B">
            <w:pPr>
              <w:jc w:val="both"/>
              <w:rPr>
                <w:rFonts w:ascii="Times New Roman" w:eastAsia="Calibri" w:hAnsi="Times New Roman" w:cs="Times New Roman"/>
                <w:b/>
                <w:bCs/>
              </w:rPr>
            </w:pPr>
            <w:r w:rsidRPr="00573581">
              <w:rPr>
                <w:rFonts w:ascii="Times New Roman" w:eastAsia="Calibri" w:hAnsi="Times New Roman" w:cs="Times New Roman"/>
                <w:b/>
                <w:bCs/>
              </w:rPr>
              <w:t>Статья 1. Основные понятия, используемые в настоящем Законе</w:t>
            </w:r>
          </w:p>
          <w:p w14:paraId="5F3C35CE" w14:textId="77777777" w:rsidR="00A3148B" w:rsidRPr="00573581" w:rsidRDefault="00A3148B" w:rsidP="00A3148B">
            <w:pPr>
              <w:jc w:val="both"/>
              <w:rPr>
                <w:rFonts w:ascii="Times New Roman" w:eastAsia="Calibri" w:hAnsi="Times New Roman" w:cs="Times New Roman"/>
              </w:rPr>
            </w:pPr>
          </w:p>
          <w:p w14:paraId="23E8F9FA" w14:textId="77777777" w:rsidR="00A3148B" w:rsidRPr="00573581" w:rsidRDefault="00A3148B" w:rsidP="00A3148B">
            <w:pPr>
              <w:jc w:val="both"/>
              <w:rPr>
                <w:rFonts w:ascii="Times New Roman" w:eastAsia="Calibri" w:hAnsi="Times New Roman" w:cs="Times New Roman"/>
              </w:rPr>
            </w:pPr>
            <w:r w:rsidRPr="00573581">
              <w:rPr>
                <w:rFonts w:ascii="Times New Roman" w:eastAsia="Calibri" w:hAnsi="Times New Roman" w:cs="Times New Roman"/>
              </w:rPr>
              <w:t>В настоящем Законе используются следующие основные понятия:</w:t>
            </w:r>
          </w:p>
          <w:p w14:paraId="3BCAB301" w14:textId="77777777" w:rsidR="00A3148B" w:rsidRPr="00573581" w:rsidRDefault="00A3148B" w:rsidP="00A3148B">
            <w:pPr>
              <w:jc w:val="both"/>
              <w:rPr>
                <w:rFonts w:ascii="Times New Roman" w:eastAsia="Calibri" w:hAnsi="Times New Roman" w:cs="Times New Roman"/>
              </w:rPr>
            </w:pPr>
          </w:p>
          <w:p w14:paraId="5393D456" w14:textId="6A41F644" w:rsidR="00A3148B" w:rsidRPr="00573581" w:rsidRDefault="00A3148B" w:rsidP="00A3148B">
            <w:pPr>
              <w:ind w:firstLine="346"/>
              <w:jc w:val="both"/>
              <w:rPr>
                <w:rFonts w:ascii="Times New Roman" w:eastAsia="Times New Roman" w:hAnsi="Times New Roman" w:cs="Times New Roman"/>
                <w:b/>
              </w:rPr>
            </w:pPr>
            <w:r w:rsidRPr="00573581">
              <w:rPr>
                <w:rFonts w:ascii="Times New Roman" w:eastAsia="Calibri" w:hAnsi="Times New Roman" w:cs="Times New Roman"/>
              </w:rPr>
              <w:t xml:space="preserve">11-3) целевые финансовые санкции – меры по замораживанию операций с деньгами и (или) иным имуществом, </w:t>
            </w:r>
            <w:r w:rsidRPr="00573581">
              <w:rPr>
                <w:rFonts w:ascii="Times New Roman" w:eastAsia="Calibri" w:hAnsi="Times New Roman" w:cs="Times New Roman"/>
                <w:b/>
                <w:bCs/>
              </w:rPr>
              <w:t>принимаемые субъектами финансового мониторинга и государственными органами</w:t>
            </w:r>
            <w:r w:rsidRPr="00573581">
              <w:rPr>
                <w:rFonts w:ascii="Times New Roman" w:eastAsia="Calibri" w:hAnsi="Times New Roman" w:cs="Times New Roman"/>
              </w:rPr>
              <w:t xml:space="preserve"> в соответствии с настоящим Законом и резолюциями Совета Безопасности Организации Объединенных Наций, относящимися к предупреждению и предотвращению терроризма и финансирования терроризма, предупреждению, воспрепятствованию и прекращению распространения оружия массового уничтожения и его финансирования;</w:t>
            </w:r>
          </w:p>
        </w:tc>
        <w:tc>
          <w:tcPr>
            <w:tcW w:w="4111" w:type="dxa"/>
          </w:tcPr>
          <w:p w14:paraId="7F9184C9" w14:textId="77777777" w:rsidR="00A3148B" w:rsidRPr="00573581" w:rsidRDefault="00A3148B" w:rsidP="00A3148B">
            <w:pPr>
              <w:jc w:val="both"/>
              <w:rPr>
                <w:rFonts w:ascii="Times New Roman" w:eastAsia="Calibri" w:hAnsi="Times New Roman" w:cs="Times New Roman"/>
                <w:b/>
                <w:bCs/>
              </w:rPr>
            </w:pPr>
            <w:r w:rsidRPr="00573581">
              <w:rPr>
                <w:rFonts w:ascii="Times New Roman" w:eastAsia="Calibri" w:hAnsi="Times New Roman" w:cs="Times New Roman"/>
                <w:b/>
                <w:bCs/>
              </w:rPr>
              <w:t>Статья 1. Основные понятия, используемые в настоящем Законе</w:t>
            </w:r>
          </w:p>
          <w:p w14:paraId="0CA01D6A" w14:textId="77777777" w:rsidR="00A3148B" w:rsidRPr="00573581" w:rsidRDefault="00A3148B" w:rsidP="00A3148B">
            <w:pPr>
              <w:jc w:val="both"/>
              <w:rPr>
                <w:rFonts w:ascii="Times New Roman" w:eastAsia="Calibri" w:hAnsi="Times New Roman" w:cs="Times New Roman"/>
              </w:rPr>
            </w:pPr>
          </w:p>
          <w:p w14:paraId="759531DD" w14:textId="77777777" w:rsidR="00A3148B" w:rsidRPr="00573581" w:rsidRDefault="00A3148B" w:rsidP="00A3148B">
            <w:pPr>
              <w:jc w:val="both"/>
              <w:rPr>
                <w:rFonts w:ascii="Times New Roman" w:eastAsia="Calibri" w:hAnsi="Times New Roman" w:cs="Times New Roman"/>
              </w:rPr>
            </w:pPr>
            <w:r w:rsidRPr="00573581">
              <w:rPr>
                <w:rFonts w:ascii="Times New Roman" w:eastAsia="Calibri" w:hAnsi="Times New Roman" w:cs="Times New Roman"/>
              </w:rPr>
              <w:t>В настоящем Законе используются следующие основные понятия:</w:t>
            </w:r>
          </w:p>
          <w:p w14:paraId="77A6DAA0" w14:textId="77777777" w:rsidR="00A3148B" w:rsidRPr="00573581" w:rsidRDefault="00A3148B" w:rsidP="00A3148B">
            <w:pPr>
              <w:jc w:val="both"/>
              <w:rPr>
                <w:rFonts w:ascii="Times New Roman" w:eastAsia="Calibri" w:hAnsi="Times New Roman" w:cs="Times New Roman"/>
              </w:rPr>
            </w:pPr>
          </w:p>
          <w:p w14:paraId="6945C580" w14:textId="571E2954" w:rsidR="00A3148B" w:rsidRPr="00573581" w:rsidRDefault="00A3148B" w:rsidP="00A3148B">
            <w:pPr>
              <w:ind w:firstLine="346"/>
              <w:jc w:val="both"/>
              <w:rPr>
                <w:rFonts w:ascii="Times New Roman" w:eastAsia="Times New Roman" w:hAnsi="Times New Roman" w:cs="Times New Roman"/>
                <w:b/>
              </w:rPr>
            </w:pPr>
            <w:bookmarkStart w:id="22" w:name="_Hlk161129257"/>
            <w:r w:rsidRPr="00573581">
              <w:rPr>
                <w:rFonts w:ascii="Times New Roman" w:eastAsia="Calibri" w:hAnsi="Times New Roman" w:cs="Times New Roman"/>
              </w:rPr>
              <w:t xml:space="preserve">11-3) целевые финансовые санкции – меры по замораживанию операций с деньгами и (или) иным имуществом в соответствии с резолюциями Совета Безопасности Организации Объединенных Наций, относящимися к предупреждению и предотвращению терроризма и финансирования терроризма, предупреждению, воспрепятствованию и прекращению распространения оружия массового уничтожения и его финансирования, принимаемые субъектами финансового мониторинга, государственными органами, </w:t>
            </w:r>
            <w:r w:rsidRPr="00573581">
              <w:rPr>
                <w:rFonts w:ascii="Times New Roman" w:eastAsia="Calibri" w:hAnsi="Times New Roman" w:cs="Times New Roman"/>
                <w:b/>
                <w:bCs/>
              </w:rPr>
              <w:t xml:space="preserve">организациями и физическими лицами, которые проводят операции с деньгами и (или) </w:t>
            </w:r>
            <w:r w:rsidRPr="00573581">
              <w:rPr>
                <w:rFonts w:ascii="Times New Roman" w:eastAsia="Calibri" w:hAnsi="Times New Roman" w:cs="Times New Roman"/>
                <w:b/>
                <w:bCs/>
              </w:rPr>
              <w:lastRenderedPageBreak/>
              <w:t>иным имуществом, по приостановлению передачи, преобразования, отчуждения или перемещения денег и (или) иного имущества, в том числе и цифровых активов;</w:t>
            </w:r>
            <w:r w:rsidRPr="00573581">
              <w:rPr>
                <w:rFonts w:ascii="Times New Roman" w:eastAsia="Calibri" w:hAnsi="Times New Roman" w:cs="Times New Roman"/>
              </w:rPr>
              <w:t xml:space="preserve"> </w:t>
            </w:r>
            <w:bookmarkEnd w:id="22"/>
          </w:p>
        </w:tc>
        <w:tc>
          <w:tcPr>
            <w:tcW w:w="4252" w:type="dxa"/>
          </w:tcPr>
          <w:p w14:paraId="3B246970" w14:textId="77777777" w:rsidR="00A3148B" w:rsidRPr="00573581" w:rsidRDefault="00A3148B" w:rsidP="00A3148B">
            <w:pPr>
              <w:jc w:val="both"/>
              <w:rPr>
                <w:rFonts w:ascii="Times New Roman" w:eastAsia="Calibri" w:hAnsi="Times New Roman" w:cs="Times New Roman"/>
              </w:rPr>
            </w:pPr>
            <w:r w:rsidRPr="00573581">
              <w:rPr>
                <w:rFonts w:ascii="Times New Roman" w:eastAsia="Calibri" w:hAnsi="Times New Roman" w:cs="Times New Roman"/>
              </w:rPr>
              <w:lastRenderedPageBreak/>
              <w:t>Структурное изменение предложения и дополнения в отношения принятия мер по замораживанию операций организациями.</w:t>
            </w:r>
          </w:p>
          <w:p w14:paraId="7EEDB311" w14:textId="77777777" w:rsidR="00A3148B" w:rsidRPr="00573581" w:rsidRDefault="00A3148B" w:rsidP="00A3148B">
            <w:pPr>
              <w:jc w:val="both"/>
              <w:rPr>
                <w:rFonts w:ascii="Times New Roman" w:eastAsia="Calibri" w:hAnsi="Times New Roman" w:cs="Times New Roman"/>
              </w:rPr>
            </w:pPr>
            <w:r w:rsidRPr="00573581">
              <w:rPr>
                <w:rFonts w:ascii="Times New Roman" w:eastAsia="Calibri" w:hAnsi="Times New Roman" w:cs="Times New Roman"/>
              </w:rPr>
              <w:t>В настоящее время АФМ РК с целью замораживания операций  лиц из Перечня организаций и лиц, связанных с финансированием терроризма и экстремизма (далее – Перечень ФТ) направляет информацию о включении/исключении их не только в госорганы, но и в АО «Авиационная администрация Казахстана», АО «Центр электронных финансов», НАО «Госкорпорация «Правительство для граждан» и другие организации.</w:t>
            </w:r>
          </w:p>
          <w:p w14:paraId="7FFB9B04" w14:textId="77777777" w:rsidR="00A3148B" w:rsidRPr="00573581" w:rsidRDefault="00A3148B" w:rsidP="00A3148B">
            <w:pPr>
              <w:jc w:val="both"/>
              <w:rPr>
                <w:rFonts w:ascii="Times New Roman" w:eastAsia="Calibri" w:hAnsi="Times New Roman" w:cs="Times New Roman"/>
              </w:rPr>
            </w:pPr>
            <w:r w:rsidRPr="00573581">
              <w:rPr>
                <w:rFonts w:ascii="Times New Roman" w:eastAsia="Calibri" w:hAnsi="Times New Roman" w:cs="Times New Roman"/>
              </w:rPr>
              <w:t xml:space="preserve"> В этой связи вносится поправка в части привлечения организаций в процесс введения ограничительных мер для лиц из Перечня ФТ.</w:t>
            </w:r>
          </w:p>
          <w:p w14:paraId="34B6ACAC" w14:textId="77777777" w:rsidR="00A3148B" w:rsidRPr="00573581" w:rsidRDefault="00A3148B" w:rsidP="00A3148B">
            <w:pPr>
              <w:ind w:firstLine="346"/>
              <w:jc w:val="both"/>
              <w:rPr>
                <w:rFonts w:ascii="Times New Roman" w:eastAsia="Calibri" w:hAnsi="Times New Roman" w:cs="Times New Roman"/>
                <w:bCs/>
                <w:iCs/>
                <w:lang w:val="kk-KZ"/>
              </w:rPr>
            </w:pPr>
          </w:p>
        </w:tc>
      </w:tr>
      <w:tr w:rsidR="00A3148B" w:rsidRPr="00573581" w14:paraId="0B670FFA" w14:textId="77777777" w:rsidTr="00697114">
        <w:tc>
          <w:tcPr>
            <w:tcW w:w="1135" w:type="dxa"/>
          </w:tcPr>
          <w:p w14:paraId="18E1EC70" w14:textId="77777777" w:rsidR="00A3148B" w:rsidRPr="00573581" w:rsidRDefault="00A3148B" w:rsidP="00A3148B">
            <w:pPr>
              <w:pStyle w:val="aa"/>
              <w:numPr>
                <w:ilvl w:val="0"/>
                <w:numId w:val="2"/>
              </w:numPr>
              <w:jc w:val="both"/>
              <w:rPr>
                <w:rFonts w:ascii="Times New Roman" w:hAnsi="Times New Roman" w:cs="Times New Roman"/>
                <w:lang w:val="kk-KZ"/>
              </w:rPr>
            </w:pPr>
          </w:p>
        </w:tc>
        <w:tc>
          <w:tcPr>
            <w:tcW w:w="1417" w:type="dxa"/>
          </w:tcPr>
          <w:p w14:paraId="2E384B0C" w14:textId="37C3676F" w:rsidR="00A3148B" w:rsidRPr="00573581" w:rsidRDefault="00A3148B" w:rsidP="00A3148B">
            <w:pPr>
              <w:jc w:val="both"/>
              <w:rPr>
                <w:rFonts w:ascii="Times New Roman" w:hAnsi="Times New Roman" w:cs="Times New Roman"/>
                <w:b/>
              </w:rPr>
            </w:pPr>
            <w:r w:rsidRPr="00573581">
              <w:rPr>
                <w:rFonts w:ascii="Times New Roman" w:hAnsi="Times New Roman" w:cs="Times New Roman"/>
                <w:b/>
                <w:bCs/>
                <w:highlight w:val="yellow"/>
                <w:lang w:val="kk-KZ"/>
              </w:rPr>
              <w:t>п</w:t>
            </w:r>
            <w:proofErr w:type="spellStart"/>
            <w:r w:rsidRPr="00573581">
              <w:rPr>
                <w:rFonts w:ascii="Times New Roman" w:hAnsi="Times New Roman" w:cs="Times New Roman"/>
                <w:b/>
                <w:bCs/>
                <w:highlight w:val="yellow"/>
              </w:rPr>
              <w:t>одпункт</w:t>
            </w:r>
            <w:proofErr w:type="spellEnd"/>
            <w:r w:rsidRPr="00573581">
              <w:rPr>
                <w:rFonts w:ascii="Times New Roman" w:hAnsi="Times New Roman" w:cs="Times New Roman"/>
                <w:b/>
                <w:bCs/>
                <w:highlight w:val="yellow"/>
              </w:rPr>
              <w:t xml:space="preserve"> 12-2) статьи 1</w:t>
            </w:r>
          </w:p>
        </w:tc>
        <w:tc>
          <w:tcPr>
            <w:tcW w:w="4111" w:type="dxa"/>
          </w:tcPr>
          <w:p w14:paraId="5E63DB19" w14:textId="77777777" w:rsidR="00A3148B" w:rsidRPr="00573581" w:rsidRDefault="00A3148B" w:rsidP="00A3148B">
            <w:pPr>
              <w:jc w:val="both"/>
              <w:rPr>
                <w:rFonts w:ascii="Times New Roman" w:hAnsi="Times New Roman" w:cs="Times New Roman"/>
                <w:b/>
                <w:highlight w:val="yellow"/>
                <w:lang w:val="kk-KZ"/>
              </w:rPr>
            </w:pPr>
            <w:r w:rsidRPr="00573581">
              <w:rPr>
                <w:rFonts w:ascii="Times New Roman" w:hAnsi="Times New Roman" w:cs="Times New Roman"/>
                <w:highlight w:val="yellow"/>
                <w:lang w:val="kk-KZ"/>
              </w:rPr>
              <w:t xml:space="preserve">     </w:t>
            </w:r>
            <w:r w:rsidRPr="00573581">
              <w:rPr>
                <w:rFonts w:ascii="Times New Roman" w:hAnsi="Times New Roman" w:cs="Times New Roman"/>
                <w:b/>
                <w:highlight w:val="yellow"/>
                <w:lang w:val="kk-KZ"/>
              </w:rPr>
              <w:t>Статья 1. Основные понятия, используемые в настоящем Законе</w:t>
            </w:r>
          </w:p>
          <w:p w14:paraId="37D93CC0" w14:textId="77777777" w:rsidR="00A3148B" w:rsidRPr="00573581" w:rsidRDefault="00A3148B" w:rsidP="00A3148B">
            <w:pPr>
              <w:jc w:val="both"/>
              <w:rPr>
                <w:rFonts w:ascii="Times New Roman" w:hAnsi="Times New Roman" w:cs="Times New Roman"/>
                <w:highlight w:val="yellow"/>
                <w:lang w:val="kk-KZ"/>
              </w:rPr>
            </w:pPr>
          </w:p>
          <w:p w14:paraId="23FC7675" w14:textId="77777777" w:rsidR="00A3148B" w:rsidRPr="00573581" w:rsidRDefault="00A3148B" w:rsidP="00A3148B">
            <w:pPr>
              <w:jc w:val="both"/>
              <w:rPr>
                <w:rFonts w:ascii="Times New Roman" w:hAnsi="Times New Roman" w:cs="Times New Roman"/>
                <w:highlight w:val="yellow"/>
                <w:lang w:val="kk-KZ"/>
              </w:rPr>
            </w:pPr>
            <w:r w:rsidRPr="00573581">
              <w:rPr>
                <w:rFonts w:ascii="Times New Roman" w:hAnsi="Times New Roman" w:cs="Times New Roman"/>
                <w:highlight w:val="yellow"/>
                <w:lang w:val="kk-KZ"/>
              </w:rPr>
              <w:t xml:space="preserve">     В настоящем Законе используются следующие основные понятия:</w:t>
            </w:r>
          </w:p>
          <w:p w14:paraId="27591EC7" w14:textId="77777777" w:rsidR="00A3148B" w:rsidRPr="00573581" w:rsidRDefault="00A3148B" w:rsidP="00A3148B">
            <w:pPr>
              <w:jc w:val="both"/>
              <w:rPr>
                <w:rFonts w:ascii="Times New Roman" w:hAnsi="Times New Roman" w:cs="Times New Roman"/>
                <w:highlight w:val="yellow"/>
                <w:lang w:val="kk-KZ"/>
              </w:rPr>
            </w:pPr>
          </w:p>
          <w:p w14:paraId="40A3D457" w14:textId="20FE7B95" w:rsidR="00A3148B" w:rsidRPr="00573581" w:rsidRDefault="00A3148B" w:rsidP="00A3148B">
            <w:pPr>
              <w:ind w:firstLine="346"/>
              <w:jc w:val="both"/>
              <w:rPr>
                <w:rFonts w:ascii="Times New Roman" w:eastAsia="Times New Roman" w:hAnsi="Times New Roman" w:cs="Times New Roman"/>
                <w:b/>
              </w:rPr>
            </w:pPr>
            <w:r w:rsidRPr="00573581">
              <w:rPr>
                <w:rFonts w:ascii="Times New Roman" w:hAnsi="Times New Roman" w:cs="Times New Roman"/>
                <w:highlight w:val="yellow"/>
                <w:lang w:val="kk-KZ"/>
              </w:rPr>
              <w:t xml:space="preserve">     </w:t>
            </w:r>
            <w:r w:rsidRPr="00573581">
              <w:rPr>
                <w:rFonts w:ascii="Times New Roman" w:hAnsi="Times New Roman" w:cs="Times New Roman"/>
                <w:b/>
                <w:highlight w:val="yellow"/>
                <w:lang w:val="kk-KZ"/>
              </w:rPr>
              <w:t xml:space="preserve">12-2) отсутствует </w:t>
            </w:r>
          </w:p>
        </w:tc>
        <w:tc>
          <w:tcPr>
            <w:tcW w:w="4111" w:type="dxa"/>
          </w:tcPr>
          <w:p w14:paraId="5DD7BAF3" w14:textId="77777777" w:rsidR="00A3148B" w:rsidRPr="00573581" w:rsidRDefault="00A3148B" w:rsidP="00A3148B">
            <w:pPr>
              <w:jc w:val="both"/>
              <w:rPr>
                <w:rFonts w:ascii="Times New Roman" w:hAnsi="Times New Roman" w:cs="Times New Roman"/>
                <w:b/>
                <w:highlight w:val="yellow"/>
                <w:lang w:val="kk-KZ"/>
              </w:rPr>
            </w:pPr>
            <w:r w:rsidRPr="00573581">
              <w:rPr>
                <w:rFonts w:ascii="Times New Roman" w:hAnsi="Times New Roman" w:cs="Times New Roman"/>
                <w:highlight w:val="yellow"/>
                <w:lang w:val="kk-KZ"/>
              </w:rPr>
              <w:t xml:space="preserve">     </w:t>
            </w:r>
            <w:r w:rsidRPr="00573581">
              <w:rPr>
                <w:rFonts w:ascii="Times New Roman" w:hAnsi="Times New Roman" w:cs="Times New Roman"/>
                <w:b/>
                <w:highlight w:val="yellow"/>
                <w:lang w:val="kk-KZ"/>
              </w:rPr>
              <w:t>Статья 1. Основные понятия, используемые в настоящем Законе</w:t>
            </w:r>
          </w:p>
          <w:p w14:paraId="382BE27B" w14:textId="77777777" w:rsidR="00A3148B" w:rsidRPr="00573581" w:rsidRDefault="00A3148B" w:rsidP="00A3148B">
            <w:pPr>
              <w:jc w:val="both"/>
              <w:rPr>
                <w:rFonts w:ascii="Times New Roman" w:hAnsi="Times New Roman" w:cs="Times New Roman"/>
                <w:highlight w:val="yellow"/>
                <w:lang w:val="kk-KZ"/>
              </w:rPr>
            </w:pPr>
          </w:p>
          <w:p w14:paraId="069C593C" w14:textId="77777777" w:rsidR="00A3148B" w:rsidRPr="00573581" w:rsidRDefault="00A3148B" w:rsidP="00A3148B">
            <w:pPr>
              <w:jc w:val="both"/>
              <w:rPr>
                <w:rFonts w:ascii="Times New Roman" w:hAnsi="Times New Roman" w:cs="Times New Roman"/>
                <w:highlight w:val="yellow"/>
                <w:lang w:val="kk-KZ"/>
              </w:rPr>
            </w:pPr>
            <w:r w:rsidRPr="00573581">
              <w:rPr>
                <w:rFonts w:ascii="Times New Roman" w:hAnsi="Times New Roman" w:cs="Times New Roman"/>
                <w:highlight w:val="yellow"/>
                <w:lang w:val="kk-KZ"/>
              </w:rPr>
              <w:t xml:space="preserve">     В настоящем Законе используются следующие основные понятия:</w:t>
            </w:r>
          </w:p>
          <w:p w14:paraId="37181064" w14:textId="77777777" w:rsidR="00A3148B" w:rsidRPr="00573581" w:rsidRDefault="00A3148B" w:rsidP="00A3148B">
            <w:pPr>
              <w:jc w:val="both"/>
              <w:rPr>
                <w:rFonts w:ascii="Times New Roman" w:hAnsi="Times New Roman" w:cs="Times New Roman"/>
                <w:highlight w:val="yellow"/>
                <w:lang w:val="kk-KZ"/>
              </w:rPr>
            </w:pPr>
          </w:p>
          <w:p w14:paraId="31398BA5" w14:textId="77777777" w:rsidR="00A3148B" w:rsidRPr="00573581" w:rsidRDefault="00A3148B" w:rsidP="00A3148B">
            <w:pPr>
              <w:jc w:val="both"/>
              <w:rPr>
                <w:rFonts w:ascii="Times New Roman" w:hAnsi="Times New Roman" w:cs="Times New Roman"/>
                <w:b/>
                <w:highlight w:val="yellow"/>
                <w:lang w:val="kk-KZ"/>
              </w:rPr>
            </w:pPr>
            <w:r w:rsidRPr="00573581">
              <w:rPr>
                <w:rFonts w:ascii="Times New Roman" w:hAnsi="Times New Roman" w:cs="Times New Roman"/>
                <w:highlight w:val="yellow"/>
                <w:lang w:val="kk-KZ"/>
              </w:rPr>
              <w:t xml:space="preserve">     </w:t>
            </w:r>
            <w:r w:rsidRPr="00573581">
              <w:rPr>
                <w:rFonts w:ascii="Times New Roman" w:hAnsi="Times New Roman" w:cs="Times New Roman"/>
                <w:b/>
                <w:highlight w:val="yellow"/>
                <w:lang w:val="kk-KZ"/>
              </w:rPr>
              <w:t>12-2) скоринговый модуль – автоматизированная система, содержащая в себе информацию из разных источников данных для риск идентификации клиента (его представителя);</w:t>
            </w:r>
          </w:p>
          <w:p w14:paraId="6815E44C" w14:textId="77777777" w:rsidR="00A3148B" w:rsidRPr="00573581" w:rsidRDefault="00A3148B" w:rsidP="00A3148B">
            <w:pPr>
              <w:ind w:firstLine="346"/>
              <w:jc w:val="both"/>
              <w:rPr>
                <w:rFonts w:ascii="Times New Roman" w:eastAsia="Times New Roman" w:hAnsi="Times New Roman" w:cs="Times New Roman"/>
                <w:b/>
              </w:rPr>
            </w:pPr>
          </w:p>
        </w:tc>
        <w:tc>
          <w:tcPr>
            <w:tcW w:w="4252" w:type="dxa"/>
          </w:tcPr>
          <w:p w14:paraId="07AEFF14" w14:textId="77777777" w:rsidR="00A3148B" w:rsidRPr="00573581" w:rsidRDefault="00A3148B" w:rsidP="00A3148B">
            <w:pPr>
              <w:jc w:val="both"/>
              <w:rPr>
                <w:rFonts w:ascii="Times New Roman" w:hAnsi="Times New Roman" w:cs="Times New Roman"/>
                <w:highlight w:val="yellow"/>
              </w:rPr>
            </w:pPr>
            <w:r w:rsidRPr="00573581">
              <w:rPr>
                <w:rFonts w:ascii="Times New Roman" w:hAnsi="Times New Roman" w:cs="Times New Roman"/>
                <w:highlight w:val="yellow"/>
                <w:lang w:val="kk-KZ"/>
              </w:rPr>
              <w:t xml:space="preserve">     </w:t>
            </w:r>
            <w:r w:rsidRPr="00573581">
              <w:rPr>
                <w:rFonts w:ascii="Times New Roman" w:hAnsi="Times New Roman" w:cs="Times New Roman"/>
                <w:highlight w:val="yellow"/>
              </w:rPr>
              <w:t>Республика Казахстан в 2023 году прошла</w:t>
            </w:r>
            <w:r w:rsidRPr="00573581">
              <w:rPr>
                <w:rFonts w:ascii="Times New Roman" w:hAnsi="Times New Roman" w:cs="Times New Roman"/>
                <w:b/>
                <w:highlight w:val="yellow"/>
              </w:rPr>
              <w:t xml:space="preserve"> </w:t>
            </w:r>
            <w:r w:rsidRPr="00573581">
              <w:rPr>
                <w:rFonts w:ascii="Times New Roman" w:hAnsi="Times New Roman" w:cs="Times New Roman"/>
                <w:highlight w:val="yellow"/>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highlight w:val="yellow"/>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highlight w:val="yellow"/>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эксперты-оценщики, проанализировав законодательство Республики Казахстан указали на следующие недостатки.</w:t>
            </w:r>
          </w:p>
          <w:p w14:paraId="5F7C5657" w14:textId="77777777" w:rsidR="00A3148B" w:rsidRPr="00573581" w:rsidRDefault="00A3148B" w:rsidP="00A3148B">
            <w:pPr>
              <w:jc w:val="both"/>
              <w:rPr>
                <w:rFonts w:ascii="Times New Roman" w:hAnsi="Times New Roman" w:cs="Times New Roman"/>
                <w:b/>
                <w:highlight w:val="yellow"/>
              </w:rPr>
            </w:pPr>
            <w:r w:rsidRPr="00573581">
              <w:rPr>
                <w:rFonts w:ascii="Times New Roman" w:hAnsi="Times New Roman" w:cs="Times New Roman"/>
                <w:highlight w:val="yellow"/>
                <w:lang w:val="kk-KZ"/>
              </w:rPr>
              <w:t xml:space="preserve">     </w:t>
            </w:r>
            <w:r w:rsidRPr="00573581">
              <w:rPr>
                <w:rFonts w:ascii="Times New Roman" w:hAnsi="Times New Roman" w:cs="Times New Roman"/>
                <w:b/>
                <w:highlight w:val="yellow"/>
              </w:rPr>
              <w:t>Требований по выявлению из числа бенефициарных собственников или связанных с ними лиц, которые имеют судимость законодательством Республики Казахстан не предусмотрено.</w:t>
            </w:r>
          </w:p>
          <w:p w14:paraId="40092AA9" w14:textId="77777777" w:rsidR="00A3148B" w:rsidRPr="00573581" w:rsidRDefault="00A3148B" w:rsidP="00A3148B">
            <w:pPr>
              <w:jc w:val="both"/>
              <w:rPr>
                <w:rFonts w:ascii="Times New Roman" w:eastAsia="Calibri" w:hAnsi="Times New Roman" w:cs="Times New Roman"/>
                <w:bCs/>
                <w:iCs/>
                <w:highlight w:val="yellow"/>
              </w:rPr>
            </w:pPr>
            <w:r w:rsidRPr="00573581">
              <w:rPr>
                <w:rFonts w:ascii="Times New Roman" w:hAnsi="Times New Roman" w:cs="Times New Roman"/>
                <w:highlight w:val="yellow"/>
                <w:lang w:val="kk-KZ"/>
              </w:rPr>
              <w:t xml:space="preserve">     </w:t>
            </w:r>
            <w:r w:rsidRPr="00573581">
              <w:rPr>
                <w:rFonts w:ascii="Times New Roman" w:eastAsia="Calibri" w:hAnsi="Times New Roman" w:cs="Times New Roman"/>
                <w:bCs/>
                <w:iCs/>
                <w:highlight w:val="yellow"/>
              </w:rPr>
              <w:t xml:space="preserve">В пункте 50 ОВО сказано, что ФУ применяют меры НПК при установлении деловых отношений и осуществляют текущий мониторинг операций клиентов и их бенефициарных собственников, но практика применения стандартных, упрощенных и расширенных мер различается в зависимости от сектора, а </w:t>
            </w:r>
            <w:r w:rsidRPr="00573581">
              <w:rPr>
                <w:rFonts w:ascii="Times New Roman" w:eastAsia="Calibri" w:hAnsi="Times New Roman" w:cs="Times New Roman"/>
                <w:bCs/>
                <w:iCs/>
                <w:highlight w:val="yellow"/>
              </w:rPr>
              <w:lastRenderedPageBreak/>
              <w:t>также в отдельных ФУ. Весь спектр мер НПК в зависимости от присвоенного клиенту уровня риска применяется в основном в БВУ, но в меньшей степени в других секторах. Также присутствуют недостатки в выявлении БС клиентов-юридических лиц.</w:t>
            </w:r>
          </w:p>
          <w:p w14:paraId="3AB6742E" w14:textId="77777777" w:rsidR="00A3148B" w:rsidRPr="00573581" w:rsidRDefault="00A3148B" w:rsidP="00A3148B">
            <w:pPr>
              <w:jc w:val="both"/>
              <w:rPr>
                <w:rFonts w:ascii="Times New Roman" w:hAnsi="Times New Roman" w:cs="Times New Roman"/>
                <w:bCs/>
                <w:iCs/>
                <w:highlight w:val="yellow"/>
              </w:rPr>
            </w:pPr>
            <w:r w:rsidRPr="00573581">
              <w:rPr>
                <w:rFonts w:ascii="Times New Roman" w:hAnsi="Times New Roman" w:cs="Times New Roman"/>
                <w:highlight w:val="yellow"/>
                <w:lang w:val="kk-KZ"/>
              </w:rPr>
              <w:t xml:space="preserve">     </w:t>
            </w:r>
            <w:r w:rsidRPr="00573581">
              <w:rPr>
                <w:rFonts w:ascii="Times New Roman" w:eastAsia="Calibri" w:hAnsi="Times New Roman" w:cs="Times New Roman"/>
                <w:bCs/>
                <w:iCs/>
                <w:highlight w:val="yellow"/>
              </w:rPr>
              <w:t xml:space="preserve">В рамках устранения замечаний </w:t>
            </w:r>
            <w:r w:rsidRPr="00573581">
              <w:rPr>
                <w:rFonts w:ascii="Times New Roman" w:hAnsi="Times New Roman" w:cs="Times New Roman"/>
                <w:bCs/>
                <w:iCs/>
                <w:highlight w:val="yellow"/>
              </w:rPr>
              <w:t xml:space="preserve">внедряется применение </w:t>
            </w:r>
            <w:proofErr w:type="spellStart"/>
            <w:r w:rsidRPr="00573581">
              <w:rPr>
                <w:rFonts w:ascii="Times New Roman" w:hAnsi="Times New Roman" w:cs="Times New Roman"/>
                <w:bCs/>
                <w:iCs/>
                <w:highlight w:val="yellow"/>
              </w:rPr>
              <w:t>скоринговой</w:t>
            </w:r>
            <w:proofErr w:type="spellEnd"/>
            <w:r w:rsidRPr="00573581">
              <w:rPr>
                <w:rFonts w:ascii="Times New Roman" w:hAnsi="Times New Roman" w:cs="Times New Roman"/>
                <w:bCs/>
                <w:iCs/>
                <w:highlight w:val="yellow"/>
              </w:rPr>
              <w:t xml:space="preserve"> системы риск идентификации клиента.</w:t>
            </w:r>
          </w:p>
          <w:p w14:paraId="0493D9F0" w14:textId="77777777" w:rsidR="00A3148B" w:rsidRPr="00573581" w:rsidRDefault="00A3148B" w:rsidP="00A3148B">
            <w:pPr>
              <w:jc w:val="both"/>
              <w:rPr>
                <w:rFonts w:ascii="Times New Roman" w:hAnsi="Times New Roman" w:cs="Times New Roman"/>
                <w:highlight w:val="yellow"/>
              </w:rPr>
            </w:pPr>
          </w:p>
          <w:p w14:paraId="371C7BC5" w14:textId="77777777" w:rsidR="00A3148B" w:rsidRPr="00573581" w:rsidRDefault="00A3148B" w:rsidP="00A3148B">
            <w:pPr>
              <w:jc w:val="both"/>
              <w:rPr>
                <w:rFonts w:ascii="Times New Roman" w:hAnsi="Times New Roman" w:cs="Times New Roman"/>
                <w:highlight w:val="yellow"/>
              </w:rPr>
            </w:pPr>
            <w:r w:rsidRPr="00573581">
              <w:rPr>
                <w:rFonts w:ascii="Times New Roman" w:hAnsi="Times New Roman" w:cs="Times New Roman"/>
                <w:highlight w:val="yellow"/>
                <w:lang w:val="kk-KZ"/>
              </w:rPr>
              <w:t xml:space="preserve">     </w:t>
            </w:r>
            <w:r w:rsidRPr="00573581">
              <w:rPr>
                <w:rFonts w:ascii="Times New Roman" w:hAnsi="Times New Roman" w:cs="Times New Roman"/>
                <w:highlight w:val="yellow"/>
              </w:rPr>
              <w:t xml:space="preserve">При этом, в соответствии с </w:t>
            </w:r>
            <w:r w:rsidRPr="00573581">
              <w:rPr>
                <w:rFonts w:ascii="Times New Roman" w:hAnsi="Times New Roman" w:cs="Times New Roman"/>
                <w:b/>
                <w:highlight w:val="yellow"/>
              </w:rPr>
              <w:t xml:space="preserve">критерием 6.3 </w:t>
            </w:r>
            <w:r w:rsidRPr="00573581">
              <w:rPr>
                <w:rFonts w:ascii="Times New Roman" w:hAnsi="Times New Roman" w:cs="Times New Roman"/>
                <w:highlight w:val="yellow"/>
              </w:rPr>
              <w:t xml:space="preserve">рекомендаций ФАТФ компетентные органы или органы финансового надзора должны применять необходимые правовые и регулирующие меры для того, чтобы предотвратить владение преступниками или связанными с ними лицами значительной или контролирующей долей в финансовом учреждении (или </w:t>
            </w:r>
            <w:r w:rsidRPr="00573581">
              <w:rPr>
                <w:rFonts w:ascii="Times New Roman" w:hAnsi="Times New Roman" w:cs="Times New Roman"/>
                <w:b/>
                <w:highlight w:val="yellow"/>
              </w:rPr>
              <w:t>ситуацию, когда они могут стать его бенефициарными собственниками</w:t>
            </w:r>
            <w:r w:rsidRPr="00573581">
              <w:rPr>
                <w:rFonts w:ascii="Times New Roman" w:hAnsi="Times New Roman" w:cs="Times New Roman"/>
                <w:highlight w:val="yellow"/>
              </w:rPr>
              <w:t>), или их доступ к управленческим функциям в нём.</w:t>
            </w:r>
          </w:p>
          <w:p w14:paraId="5AC4F527" w14:textId="77777777" w:rsidR="00A3148B" w:rsidRPr="00573581" w:rsidRDefault="00A3148B" w:rsidP="00A3148B">
            <w:pPr>
              <w:jc w:val="both"/>
              <w:rPr>
                <w:rFonts w:ascii="Times New Roman" w:hAnsi="Times New Roman" w:cs="Times New Roman"/>
                <w:b/>
                <w:highlight w:val="yellow"/>
                <w:lang w:val="kk-KZ"/>
              </w:rPr>
            </w:pPr>
            <w:r w:rsidRPr="00573581">
              <w:rPr>
                <w:rFonts w:ascii="Times New Roman" w:hAnsi="Times New Roman" w:cs="Times New Roman"/>
                <w:highlight w:val="yellow"/>
                <w:lang w:val="kk-KZ"/>
              </w:rPr>
              <w:t xml:space="preserve">     </w:t>
            </w:r>
            <w:r w:rsidRPr="00573581">
              <w:rPr>
                <w:rFonts w:ascii="Times New Roman" w:hAnsi="Times New Roman" w:cs="Times New Roman"/>
                <w:highlight w:val="yellow"/>
              </w:rPr>
              <w:t xml:space="preserve">При этом, согласно вносимому определению </w:t>
            </w:r>
            <w:r w:rsidRPr="00573581">
              <w:rPr>
                <w:rFonts w:ascii="Times New Roman" w:hAnsi="Times New Roman" w:cs="Times New Roman"/>
                <w:b/>
                <w:highlight w:val="yellow"/>
                <w:lang w:val="kk-KZ"/>
              </w:rPr>
              <w:t xml:space="preserve">скоринговый модуль – система, содержащая в себе информацию из разных источников данных </w:t>
            </w:r>
            <w:proofErr w:type="gramStart"/>
            <w:r w:rsidRPr="00573581">
              <w:rPr>
                <w:rFonts w:ascii="Times New Roman" w:hAnsi="Times New Roman" w:cs="Times New Roman"/>
                <w:b/>
                <w:highlight w:val="yellow"/>
                <w:lang w:val="kk-KZ"/>
              </w:rPr>
              <w:t>для риск</w:t>
            </w:r>
            <w:proofErr w:type="gramEnd"/>
            <w:r w:rsidRPr="00573581">
              <w:rPr>
                <w:rFonts w:ascii="Times New Roman" w:hAnsi="Times New Roman" w:cs="Times New Roman"/>
                <w:b/>
                <w:highlight w:val="yellow"/>
                <w:lang w:val="kk-KZ"/>
              </w:rPr>
              <w:t xml:space="preserve"> идентификации клиента (его представителя).</w:t>
            </w:r>
          </w:p>
          <w:p w14:paraId="50FDC909" w14:textId="77777777" w:rsidR="00A3148B" w:rsidRPr="00573581" w:rsidRDefault="00A3148B" w:rsidP="00A3148B">
            <w:pPr>
              <w:jc w:val="both"/>
              <w:rPr>
                <w:rFonts w:ascii="Times New Roman" w:hAnsi="Times New Roman" w:cs="Times New Roman"/>
                <w:b/>
                <w:highlight w:val="yellow"/>
                <w:lang w:val="kk-KZ"/>
              </w:rPr>
            </w:pPr>
            <w:r w:rsidRPr="00573581">
              <w:rPr>
                <w:rFonts w:ascii="Times New Roman" w:hAnsi="Times New Roman" w:cs="Times New Roman"/>
                <w:highlight w:val="yellow"/>
                <w:lang w:val="kk-KZ"/>
              </w:rPr>
              <w:t xml:space="preserve">     </w:t>
            </w:r>
            <w:r w:rsidRPr="00573581">
              <w:rPr>
                <w:rFonts w:ascii="Times New Roman" w:hAnsi="Times New Roman" w:cs="Times New Roman"/>
                <w:b/>
                <w:highlight w:val="yellow"/>
                <w:lang w:val="kk-KZ"/>
              </w:rPr>
              <w:t>Следовательно, система позволит выявлять наличие судимости как у руководителей, так и у бенефициарных собственников клиентов.</w:t>
            </w:r>
          </w:p>
          <w:p w14:paraId="2AE41785" w14:textId="33163F61" w:rsidR="00A3148B" w:rsidRPr="00573581" w:rsidRDefault="00A3148B" w:rsidP="00A3148B">
            <w:pPr>
              <w:ind w:firstLine="346"/>
              <w:jc w:val="both"/>
              <w:rPr>
                <w:rFonts w:ascii="Times New Roman" w:eastAsia="Calibri" w:hAnsi="Times New Roman" w:cs="Times New Roman"/>
                <w:bCs/>
                <w:iCs/>
                <w:lang w:val="kk-KZ"/>
              </w:rPr>
            </w:pPr>
            <w:r w:rsidRPr="00573581">
              <w:rPr>
                <w:rFonts w:ascii="Times New Roman" w:hAnsi="Times New Roman" w:cs="Times New Roman"/>
                <w:highlight w:val="yellow"/>
                <w:lang w:val="kk-KZ"/>
              </w:rPr>
              <w:t xml:space="preserve">     </w:t>
            </w:r>
            <w:r w:rsidRPr="00573581">
              <w:rPr>
                <w:rFonts w:ascii="Times New Roman" w:hAnsi="Times New Roman" w:cs="Times New Roman"/>
                <w:b/>
                <w:highlight w:val="yellow"/>
                <w:lang w:val="kk-KZ"/>
              </w:rPr>
              <w:t>Доступ к системе будет предоставляться уполномоченным органом.</w:t>
            </w:r>
          </w:p>
        </w:tc>
      </w:tr>
      <w:tr w:rsidR="003A3309" w:rsidRPr="00573581" w14:paraId="7B4116E6" w14:textId="77777777" w:rsidTr="00697114">
        <w:tc>
          <w:tcPr>
            <w:tcW w:w="1135" w:type="dxa"/>
          </w:tcPr>
          <w:p w14:paraId="04572F38" w14:textId="77777777" w:rsidR="003A3309" w:rsidRPr="00573581" w:rsidRDefault="003A3309" w:rsidP="003A3309">
            <w:pPr>
              <w:pStyle w:val="aa"/>
              <w:numPr>
                <w:ilvl w:val="0"/>
                <w:numId w:val="2"/>
              </w:numPr>
              <w:jc w:val="both"/>
              <w:rPr>
                <w:rFonts w:ascii="Times New Roman" w:hAnsi="Times New Roman" w:cs="Times New Roman"/>
                <w:lang w:val="kk-KZ"/>
              </w:rPr>
            </w:pPr>
          </w:p>
        </w:tc>
        <w:tc>
          <w:tcPr>
            <w:tcW w:w="1417" w:type="dxa"/>
          </w:tcPr>
          <w:p w14:paraId="674266F3" w14:textId="77777777" w:rsidR="003A3309" w:rsidRPr="00573581" w:rsidRDefault="003A3309" w:rsidP="003A3309">
            <w:pPr>
              <w:pStyle w:val="a6"/>
              <w:jc w:val="center"/>
              <w:rPr>
                <w:rFonts w:ascii="Times New Roman" w:hAnsi="Times New Roman" w:cs="Times New Roman"/>
                <w:b/>
              </w:rPr>
            </w:pPr>
            <w:r w:rsidRPr="00573581">
              <w:rPr>
                <w:rFonts w:ascii="Times New Roman" w:hAnsi="Times New Roman" w:cs="Times New Roman"/>
                <w:b/>
              </w:rPr>
              <w:t>подпункт 7) пункта 1</w:t>
            </w:r>
          </w:p>
          <w:p w14:paraId="1FBB1FCF" w14:textId="79747448" w:rsidR="003A3309" w:rsidRPr="00573581" w:rsidRDefault="003A3309" w:rsidP="003A3309">
            <w:pPr>
              <w:jc w:val="both"/>
              <w:rPr>
                <w:rFonts w:ascii="Times New Roman" w:hAnsi="Times New Roman" w:cs="Times New Roman"/>
                <w:b/>
              </w:rPr>
            </w:pPr>
            <w:r w:rsidRPr="00573581">
              <w:rPr>
                <w:rFonts w:ascii="Times New Roman" w:hAnsi="Times New Roman" w:cs="Times New Roman"/>
                <w:b/>
              </w:rPr>
              <w:t>статьи 3</w:t>
            </w:r>
          </w:p>
        </w:tc>
        <w:tc>
          <w:tcPr>
            <w:tcW w:w="4111" w:type="dxa"/>
          </w:tcPr>
          <w:p w14:paraId="039DDF9A" w14:textId="77777777" w:rsidR="003A3309" w:rsidRPr="00573581" w:rsidRDefault="003A3309" w:rsidP="003A3309">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5A97CAB8"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0C48E264"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w:t>
            </w:r>
          </w:p>
          <w:p w14:paraId="6321DF3B"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 xml:space="preserve">7) адвокаты, юридические консультанты </w:t>
            </w:r>
            <w:r w:rsidRPr="00573581">
              <w:rPr>
                <w:rFonts w:ascii="Times New Roman" w:hAnsi="Times New Roman" w:cs="Times New Roman"/>
                <w:b/>
              </w:rPr>
              <w:t>и другие независимые специалисты по юридическим вопросам</w:t>
            </w:r>
            <w:r w:rsidRPr="00573581">
              <w:rPr>
                <w:rFonts w:ascii="Times New Roman" w:hAnsi="Times New Roman" w:cs="Times New Roman"/>
              </w:rPr>
              <w:t xml:space="preserve"> – в случаях, когда они от имени или по поручению клиента участвуют в операциях с деньгами и (или) иным имуществом в отношении следующей деятельности:</w:t>
            </w:r>
          </w:p>
          <w:p w14:paraId="257DD086"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      купли-продажи недвижимости;</w:t>
            </w:r>
          </w:p>
          <w:p w14:paraId="66B56258"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   управления деньгами, ценными бумагами или иным имуществом клиента;</w:t>
            </w:r>
          </w:p>
          <w:p w14:paraId="578AB69D"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     управления банковскими счетами или счетами ценных бумаг;</w:t>
            </w:r>
          </w:p>
          <w:p w14:paraId="7F8C8D68"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   аккумулирования средств для создания, обеспечения, функционирования или управления компанией;</w:t>
            </w:r>
          </w:p>
          <w:p w14:paraId="68BFFEF8" w14:textId="4E19CFF5" w:rsidR="003A3309" w:rsidRPr="00573581" w:rsidRDefault="003A3309" w:rsidP="003A3309">
            <w:pPr>
              <w:ind w:firstLine="346"/>
              <w:jc w:val="both"/>
              <w:rPr>
                <w:rFonts w:ascii="Times New Roman" w:eastAsia="Times New Roman" w:hAnsi="Times New Roman" w:cs="Times New Roman"/>
                <w:b/>
              </w:rPr>
            </w:pPr>
            <w:r w:rsidRPr="00573581">
              <w:rPr>
                <w:rFonts w:ascii="Times New Roman" w:hAnsi="Times New Roman" w:cs="Times New Roman"/>
              </w:rPr>
              <w:t>     создания, купли-продажи, функционирования юридического лица или управления им;</w:t>
            </w:r>
          </w:p>
        </w:tc>
        <w:tc>
          <w:tcPr>
            <w:tcW w:w="4111" w:type="dxa"/>
          </w:tcPr>
          <w:p w14:paraId="4F4BC989" w14:textId="77777777" w:rsidR="003A3309" w:rsidRPr="00573581" w:rsidRDefault="003A3309" w:rsidP="003A3309">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297F7D50"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1AF73929"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w:t>
            </w:r>
          </w:p>
          <w:p w14:paraId="19589E3B" w14:textId="77777777" w:rsidR="003A3309" w:rsidRPr="00573581" w:rsidRDefault="003A3309" w:rsidP="003A3309">
            <w:pPr>
              <w:ind w:firstLine="317"/>
              <w:jc w:val="both"/>
              <w:rPr>
                <w:rFonts w:ascii="Times New Roman" w:hAnsi="Times New Roman" w:cs="Times New Roman"/>
              </w:rPr>
            </w:pPr>
            <w:bookmarkStart w:id="23" w:name="_Hlk161045811"/>
            <w:r w:rsidRPr="00573581">
              <w:rPr>
                <w:rFonts w:ascii="Times New Roman" w:hAnsi="Times New Roman" w:cs="Times New Roman"/>
              </w:rPr>
              <w:t xml:space="preserve">7) адвокаты </w:t>
            </w:r>
            <w:r w:rsidRPr="00573581">
              <w:rPr>
                <w:rFonts w:ascii="Times New Roman" w:hAnsi="Times New Roman" w:cs="Times New Roman"/>
                <w:b/>
              </w:rPr>
              <w:t>и</w:t>
            </w:r>
            <w:r w:rsidRPr="00573581">
              <w:rPr>
                <w:rFonts w:ascii="Times New Roman" w:hAnsi="Times New Roman" w:cs="Times New Roman"/>
              </w:rPr>
              <w:t xml:space="preserve"> юридические консультанты – в случаях, когда они от имени или по поручению клиента участвуют в операциях с деньгами и (или) иным имуществом в отношении следующей деятельности:</w:t>
            </w:r>
          </w:p>
          <w:p w14:paraId="77BB0A15" w14:textId="77777777" w:rsidR="003A3309" w:rsidRPr="00573581" w:rsidRDefault="003A3309" w:rsidP="003A3309">
            <w:pPr>
              <w:ind w:firstLine="317"/>
              <w:jc w:val="both"/>
              <w:rPr>
                <w:rFonts w:ascii="Times New Roman" w:hAnsi="Times New Roman" w:cs="Times New Roman"/>
              </w:rPr>
            </w:pPr>
            <w:r w:rsidRPr="00573581">
              <w:rPr>
                <w:rFonts w:ascii="Times New Roman" w:hAnsi="Times New Roman" w:cs="Times New Roman"/>
              </w:rPr>
              <w:t xml:space="preserve">      купли-продажи недвижимости;</w:t>
            </w:r>
          </w:p>
          <w:p w14:paraId="5D7EC0DD" w14:textId="77777777" w:rsidR="003A3309" w:rsidRPr="00573581" w:rsidRDefault="003A3309" w:rsidP="003A3309">
            <w:pPr>
              <w:ind w:firstLine="317"/>
              <w:jc w:val="both"/>
              <w:rPr>
                <w:rFonts w:ascii="Times New Roman" w:hAnsi="Times New Roman" w:cs="Times New Roman"/>
              </w:rPr>
            </w:pPr>
            <w:r w:rsidRPr="00573581">
              <w:rPr>
                <w:rFonts w:ascii="Times New Roman" w:hAnsi="Times New Roman" w:cs="Times New Roman"/>
              </w:rPr>
              <w:t xml:space="preserve">      управления деньгами, ценными бумагами или иным имуществом клиента;</w:t>
            </w:r>
          </w:p>
          <w:p w14:paraId="62B9B43A" w14:textId="77777777" w:rsidR="003A3309" w:rsidRPr="00573581" w:rsidRDefault="003A3309" w:rsidP="003A3309">
            <w:pPr>
              <w:ind w:firstLine="317"/>
              <w:jc w:val="both"/>
              <w:rPr>
                <w:rFonts w:ascii="Times New Roman" w:hAnsi="Times New Roman" w:cs="Times New Roman"/>
              </w:rPr>
            </w:pPr>
            <w:r w:rsidRPr="00573581">
              <w:rPr>
                <w:rFonts w:ascii="Times New Roman" w:hAnsi="Times New Roman" w:cs="Times New Roman"/>
              </w:rPr>
              <w:t xml:space="preserve">      управления банковскими счетами или счетами ценных бумаг;</w:t>
            </w:r>
          </w:p>
          <w:p w14:paraId="0943FC07" w14:textId="77777777" w:rsidR="003A3309" w:rsidRPr="00573581" w:rsidRDefault="003A3309" w:rsidP="003A3309">
            <w:pPr>
              <w:ind w:firstLine="317"/>
              <w:jc w:val="both"/>
              <w:rPr>
                <w:rFonts w:ascii="Times New Roman" w:hAnsi="Times New Roman" w:cs="Times New Roman"/>
              </w:rPr>
            </w:pPr>
            <w:r w:rsidRPr="00573581">
              <w:rPr>
                <w:rFonts w:ascii="Times New Roman" w:hAnsi="Times New Roman" w:cs="Times New Roman"/>
              </w:rPr>
              <w:t xml:space="preserve">      аккумулирования средств для создания, обеспечения, функционирования или управления компанией;</w:t>
            </w:r>
          </w:p>
          <w:p w14:paraId="28A567D5" w14:textId="10283BB0" w:rsidR="003A3309" w:rsidRPr="00573581" w:rsidRDefault="003A3309" w:rsidP="003A3309">
            <w:pPr>
              <w:ind w:firstLine="346"/>
              <w:jc w:val="both"/>
              <w:rPr>
                <w:rFonts w:ascii="Times New Roman" w:eastAsia="Times New Roman" w:hAnsi="Times New Roman" w:cs="Times New Roman"/>
                <w:b/>
              </w:rPr>
            </w:pPr>
            <w:r w:rsidRPr="00573581">
              <w:rPr>
                <w:rFonts w:ascii="Times New Roman" w:hAnsi="Times New Roman" w:cs="Times New Roman"/>
              </w:rPr>
              <w:t xml:space="preserve">      создания, купли-продажи, функционирования юридического лица или управления им;</w:t>
            </w:r>
            <w:bookmarkEnd w:id="23"/>
          </w:p>
        </w:tc>
        <w:tc>
          <w:tcPr>
            <w:tcW w:w="4252" w:type="dxa"/>
          </w:tcPr>
          <w:p w14:paraId="728689AE" w14:textId="77777777" w:rsidR="003A3309" w:rsidRPr="00573581" w:rsidRDefault="003A3309" w:rsidP="003A3309">
            <w:pPr>
              <w:ind w:firstLine="322"/>
              <w:jc w:val="both"/>
              <w:rPr>
                <w:rFonts w:ascii="Times New Roman" w:hAnsi="Times New Roman" w:cs="Times New Roman"/>
              </w:rPr>
            </w:pPr>
            <w:r w:rsidRPr="00573581">
              <w:rPr>
                <w:rFonts w:ascii="Times New Roman" w:hAnsi="Times New Roman" w:cs="Times New Roman"/>
              </w:rPr>
              <w:t>Согласно статье 20 Закона «Об адвокатской деятельности и юридической помощи» предусмотрены лица, оказывающие юридическую помощь.</w:t>
            </w:r>
          </w:p>
          <w:p w14:paraId="2E5CC1A3" w14:textId="77777777" w:rsidR="003A3309" w:rsidRPr="00573581" w:rsidRDefault="003A3309" w:rsidP="003A3309">
            <w:pPr>
              <w:ind w:firstLine="322"/>
              <w:jc w:val="both"/>
              <w:rPr>
                <w:rFonts w:ascii="Times New Roman" w:hAnsi="Times New Roman" w:cs="Times New Roman"/>
              </w:rPr>
            </w:pPr>
            <w:r w:rsidRPr="00573581">
              <w:rPr>
                <w:rFonts w:ascii="Times New Roman" w:hAnsi="Times New Roman" w:cs="Times New Roman"/>
              </w:rPr>
              <w:t>В рамках финансового мониторинга основной целью является выявление и предотвращение операций, связанных с легализацией доходов, полученных преступным путем, финансированием терроризма и другими противоправными действиями. Поэтому включение в список субъектов финансового мониторинга независимых юридических специалистов, которые не занимаются финансовыми операциями или не имеют специализированных знаний в области финансового мониторинга, может быть нецелесообразным.</w:t>
            </w:r>
          </w:p>
          <w:p w14:paraId="6C8D13E5" w14:textId="77777777" w:rsidR="003A3309" w:rsidRPr="00573581" w:rsidRDefault="003A3309" w:rsidP="003A3309">
            <w:pPr>
              <w:ind w:firstLine="346"/>
              <w:jc w:val="both"/>
              <w:rPr>
                <w:rFonts w:ascii="Times New Roman" w:eastAsia="Calibri" w:hAnsi="Times New Roman" w:cs="Times New Roman"/>
                <w:bCs/>
                <w:iCs/>
                <w:lang w:val="kk-KZ"/>
              </w:rPr>
            </w:pPr>
          </w:p>
        </w:tc>
      </w:tr>
      <w:tr w:rsidR="003A3309" w:rsidRPr="00573581" w14:paraId="154DF4B9" w14:textId="77777777" w:rsidTr="00697114">
        <w:tc>
          <w:tcPr>
            <w:tcW w:w="1135" w:type="dxa"/>
          </w:tcPr>
          <w:p w14:paraId="5DADF610" w14:textId="77777777" w:rsidR="003A3309" w:rsidRPr="00573581" w:rsidRDefault="003A3309" w:rsidP="003A3309">
            <w:pPr>
              <w:pStyle w:val="aa"/>
              <w:numPr>
                <w:ilvl w:val="0"/>
                <w:numId w:val="2"/>
              </w:numPr>
              <w:jc w:val="both"/>
              <w:rPr>
                <w:rFonts w:ascii="Times New Roman" w:hAnsi="Times New Roman" w:cs="Times New Roman"/>
                <w:lang w:val="kk-KZ"/>
              </w:rPr>
            </w:pPr>
          </w:p>
        </w:tc>
        <w:tc>
          <w:tcPr>
            <w:tcW w:w="1417" w:type="dxa"/>
          </w:tcPr>
          <w:p w14:paraId="75C5AAFC" w14:textId="0B073DE1" w:rsidR="003A3309" w:rsidRPr="00573581" w:rsidRDefault="003A3309" w:rsidP="003A3309">
            <w:pPr>
              <w:jc w:val="both"/>
              <w:rPr>
                <w:rFonts w:ascii="Times New Roman" w:hAnsi="Times New Roman" w:cs="Times New Roman"/>
                <w:b/>
              </w:rPr>
            </w:pPr>
            <w:r w:rsidRPr="00573581">
              <w:rPr>
                <w:rFonts w:ascii="Times New Roman" w:hAnsi="Times New Roman" w:cs="Times New Roman"/>
                <w:b/>
              </w:rPr>
              <w:t>подпункт 8) пункта 1 статьи 3</w:t>
            </w:r>
          </w:p>
        </w:tc>
        <w:tc>
          <w:tcPr>
            <w:tcW w:w="4111" w:type="dxa"/>
          </w:tcPr>
          <w:p w14:paraId="2FDD8BE6" w14:textId="77777777" w:rsidR="003A3309" w:rsidRPr="00573581" w:rsidRDefault="003A3309" w:rsidP="003A3309">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614CC201"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58BB9D31" w14:textId="77777777" w:rsidR="003A3309" w:rsidRPr="00573581" w:rsidRDefault="003A3309" w:rsidP="003A3309">
            <w:pPr>
              <w:ind w:firstLine="327"/>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3B3D8A52" w14:textId="308A522B" w:rsidR="003A3309" w:rsidRPr="00573581" w:rsidRDefault="003A3309" w:rsidP="003A3309">
            <w:pPr>
              <w:ind w:firstLine="346"/>
              <w:jc w:val="both"/>
              <w:rPr>
                <w:rFonts w:ascii="Times New Roman" w:eastAsia="Times New Roman" w:hAnsi="Times New Roman" w:cs="Times New Roman"/>
                <w:b/>
              </w:rPr>
            </w:pPr>
            <w:r w:rsidRPr="00573581">
              <w:rPr>
                <w:rFonts w:ascii="Times New Roman" w:eastAsiaTheme="minorEastAsia" w:hAnsi="Times New Roman" w:cs="Times New Roman"/>
              </w:rPr>
              <w:t xml:space="preserve">8) бухгалтерские организации и профессиональные бухгалтеры, осуществляющие предпринимательскую </w:t>
            </w:r>
            <w:r w:rsidRPr="00573581">
              <w:rPr>
                <w:rFonts w:ascii="Times New Roman" w:eastAsiaTheme="minorEastAsia" w:hAnsi="Times New Roman" w:cs="Times New Roman"/>
              </w:rPr>
              <w:lastRenderedPageBreak/>
              <w:t>деятельность в сфере бухгалтерского учета, аудиторские организации;</w:t>
            </w:r>
          </w:p>
        </w:tc>
        <w:tc>
          <w:tcPr>
            <w:tcW w:w="4111" w:type="dxa"/>
          </w:tcPr>
          <w:p w14:paraId="457F0EA4" w14:textId="77777777" w:rsidR="003A3309" w:rsidRPr="00573581" w:rsidRDefault="003A3309" w:rsidP="003A3309">
            <w:pPr>
              <w:ind w:firstLine="327"/>
              <w:jc w:val="both"/>
              <w:rPr>
                <w:rFonts w:ascii="Times New Roman" w:hAnsi="Times New Roman" w:cs="Times New Roman"/>
                <w:b/>
              </w:rPr>
            </w:pPr>
            <w:r w:rsidRPr="00573581">
              <w:rPr>
                <w:rFonts w:ascii="Times New Roman" w:hAnsi="Times New Roman" w:cs="Times New Roman"/>
                <w:b/>
              </w:rPr>
              <w:lastRenderedPageBreak/>
              <w:t>Статья 3. Субъекты финансового мониторинга</w:t>
            </w:r>
          </w:p>
          <w:p w14:paraId="36618D4F"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5776E079" w14:textId="77777777" w:rsidR="003A3309" w:rsidRPr="00573581" w:rsidRDefault="003A3309" w:rsidP="003A3309">
            <w:pPr>
              <w:ind w:firstLine="327"/>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42F04088" w14:textId="068E5475" w:rsidR="003A3309" w:rsidRPr="00573581" w:rsidRDefault="003A3309" w:rsidP="003A3309">
            <w:pPr>
              <w:ind w:firstLine="346"/>
              <w:jc w:val="both"/>
              <w:rPr>
                <w:rFonts w:ascii="Times New Roman" w:eastAsia="Times New Roman" w:hAnsi="Times New Roman" w:cs="Times New Roman"/>
                <w:b/>
              </w:rPr>
            </w:pPr>
            <w:bookmarkStart w:id="24" w:name="_Hlk161045888"/>
            <w:r w:rsidRPr="00573581">
              <w:rPr>
                <w:rFonts w:ascii="Times New Roman" w:eastAsiaTheme="minorEastAsia" w:hAnsi="Times New Roman" w:cs="Times New Roman"/>
              </w:rPr>
              <w:t xml:space="preserve">8) бухгалтерские организации и профессиональные бухгалтеры, осуществляющие предпринимательскую деятельность в сфере бухгалтерского </w:t>
            </w:r>
            <w:r w:rsidRPr="00573581">
              <w:rPr>
                <w:rFonts w:ascii="Times New Roman" w:eastAsiaTheme="minorEastAsia" w:hAnsi="Times New Roman" w:cs="Times New Roman"/>
              </w:rPr>
              <w:lastRenderedPageBreak/>
              <w:t xml:space="preserve">учета, </w:t>
            </w:r>
            <w:r w:rsidRPr="00573581">
              <w:rPr>
                <w:rFonts w:ascii="Times New Roman" w:eastAsiaTheme="minorEastAsia" w:hAnsi="Times New Roman" w:cs="Times New Roman"/>
                <w:b/>
              </w:rPr>
              <w:t>в том числе</w:t>
            </w:r>
            <w:r w:rsidRPr="00573581">
              <w:rPr>
                <w:rFonts w:ascii="Times New Roman" w:hAnsi="Times New Roman" w:cs="Times New Roman"/>
                <w:b/>
              </w:rPr>
              <w:t xml:space="preserve"> </w:t>
            </w:r>
            <w:r w:rsidRPr="00573581">
              <w:rPr>
                <w:rFonts w:ascii="Times New Roman" w:eastAsiaTheme="minorEastAsia" w:hAnsi="Times New Roman" w:cs="Times New Roman"/>
                <w:b/>
              </w:rPr>
              <w:t>физические лица, не зарегистрированные в качестве индивидуальных предпринимателей и осуществляющие свою деятельность</w:t>
            </w:r>
            <w:r w:rsidRPr="00573581">
              <w:rPr>
                <w:rFonts w:ascii="Times New Roman" w:hAnsi="Times New Roman" w:cs="Times New Roman"/>
              </w:rPr>
              <w:t xml:space="preserve"> </w:t>
            </w:r>
            <w:r w:rsidRPr="00573581">
              <w:rPr>
                <w:rFonts w:ascii="Times New Roman" w:hAnsi="Times New Roman" w:cs="Times New Roman"/>
                <w:b/>
              </w:rPr>
              <w:t xml:space="preserve">без </w:t>
            </w:r>
            <w:r w:rsidRPr="00573581">
              <w:rPr>
                <w:rFonts w:ascii="Times New Roman" w:eastAsiaTheme="minorEastAsia" w:hAnsi="Times New Roman" w:cs="Times New Roman"/>
                <w:b/>
              </w:rPr>
              <w:t>сертификата профессионального бухгалтера</w:t>
            </w:r>
            <w:r w:rsidRPr="00573581">
              <w:rPr>
                <w:rFonts w:ascii="Times New Roman" w:eastAsiaTheme="minorEastAsia" w:hAnsi="Times New Roman" w:cs="Times New Roman"/>
              </w:rPr>
              <w:t>, аудиторские организации;</w:t>
            </w:r>
            <w:bookmarkEnd w:id="24"/>
          </w:p>
        </w:tc>
        <w:tc>
          <w:tcPr>
            <w:tcW w:w="4252" w:type="dxa"/>
          </w:tcPr>
          <w:p w14:paraId="1D4ABF75" w14:textId="77777777" w:rsidR="003A3309" w:rsidRPr="00573581" w:rsidRDefault="003A3309" w:rsidP="003A3309">
            <w:pPr>
              <w:ind w:firstLine="322"/>
              <w:jc w:val="both"/>
              <w:rPr>
                <w:rFonts w:ascii="Times New Roman" w:hAnsi="Times New Roman" w:cs="Times New Roman"/>
              </w:rPr>
            </w:pPr>
            <w:r w:rsidRPr="00573581">
              <w:rPr>
                <w:rFonts w:ascii="Times New Roman" w:hAnsi="Times New Roman" w:cs="Times New Roman"/>
              </w:rPr>
              <w:lastRenderedPageBreak/>
              <w:t>Внесение данных поправок связано с тем, что имеются профессиональные бухгалтеры, имеющие сертификаты, и имеются бухгалтеры, осуществляющие деятельность без таковых.</w:t>
            </w:r>
          </w:p>
          <w:p w14:paraId="579FB2C2" w14:textId="77777777" w:rsidR="003A3309" w:rsidRPr="00573581" w:rsidRDefault="003A3309" w:rsidP="003A3309">
            <w:pPr>
              <w:ind w:firstLine="322"/>
              <w:jc w:val="both"/>
              <w:rPr>
                <w:rFonts w:ascii="Times New Roman" w:hAnsi="Times New Roman" w:cs="Times New Roman"/>
              </w:rPr>
            </w:pPr>
          </w:p>
          <w:p w14:paraId="15E88BF5" w14:textId="77777777" w:rsidR="003A3309" w:rsidRPr="00573581" w:rsidRDefault="003A3309" w:rsidP="003A3309">
            <w:pPr>
              <w:ind w:firstLine="346"/>
              <w:jc w:val="both"/>
              <w:rPr>
                <w:rFonts w:ascii="Times New Roman" w:eastAsia="Calibri" w:hAnsi="Times New Roman" w:cs="Times New Roman"/>
                <w:bCs/>
                <w:iCs/>
                <w:lang w:val="kk-KZ"/>
              </w:rPr>
            </w:pPr>
          </w:p>
        </w:tc>
      </w:tr>
      <w:tr w:rsidR="003A3309" w:rsidRPr="00573581" w14:paraId="0AF7165E" w14:textId="77777777" w:rsidTr="00697114">
        <w:tc>
          <w:tcPr>
            <w:tcW w:w="1135" w:type="dxa"/>
          </w:tcPr>
          <w:p w14:paraId="32E52F51" w14:textId="77777777" w:rsidR="003A3309" w:rsidRPr="00573581" w:rsidRDefault="003A3309" w:rsidP="003A3309">
            <w:pPr>
              <w:pStyle w:val="aa"/>
              <w:numPr>
                <w:ilvl w:val="0"/>
                <w:numId w:val="2"/>
              </w:numPr>
              <w:jc w:val="both"/>
              <w:rPr>
                <w:rFonts w:ascii="Times New Roman" w:hAnsi="Times New Roman" w:cs="Times New Roman"/>
                <w:lang w:val="kk-KZ"/>
              </w:rPr>
            </w:pPr>
          </w:p>
        </w:tc>
        <w:tc>
          <w:tcPr>
            <w:tcW w:w="1417" w:type="dxa"/>
          </w:tcPr>
          <w:p w14:paraId="1D55082D" w14:textId="2499B2B7" w:rsidR="003A3309" w:rsidRPr="00573581" w:rsidRDefault="003A3309" w:rsidP="003A3309">
            <w:pPr>
              <w:jc w:val="both"/>
              <w:rPr>
                <w:rFonts w:ascii="Times New Roman" w:hAnsi="Times New Roman" w:cs="Times New Roman"/>
                <w:b/>
              </w:rPr>
            </w:pPr>
            <w:r w:rsidRPr="00573581">
              <w:rPr>
                <w:rFonts w:ascii="Times New Roman" w:hAnsi="Times New Roman" w:cs="Times New Roman"/>
                <w:b/>
              </w:rPr>
              <w:t>подпункт 15) пункта 1 статьи 3</w:t>
            </w:r>
          </w:p>
        </w:tc>
        <w:tc>
          <w:tcPr>
            <w:tcW w:w="4111" w:type="dxa"/>
          </w:tcPr>
          <w:p w14:paraId="3769E215" w14:textId="77777777" w:rsidR="003A3309" w:rsidRPr="00573581" w:rsidRDefault="003A3309" w:rsidP="003A3309">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74132408"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1D5A3008" w14:textId="77777777" w:rsidR="003A3309" w:rsidRPr="00573581" w:rsidRDefault="003A3309" w:rsidP="003A3309">
            <w:pPr>
              <w:ind w:firstLine="327"/>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62276057" w14:textId="27F176C1" w:rsidR="003A3309" w:rsidRPr="00573581" w:rsidRDefault="003A3309" w:rsidP="003A3309">
            <w:pPr>
              <w:ind w:firstLine="346"/>
              <w:jc w:val="both"/>
              <w:rPr>
                <w:rFonts w:ascii="Times New Roman" w:eastAsia="Times New Roman" w:hAnsi="Times New Roman" w:cs="Times New Roman"/>
                <w:b/>
              </w:rPr>
            </w:pPr>
            <w:r w:rsidRPr="00573581">
              <w:rPr>
                <w:rFonts w:ascii="Times New Roman" w:eastAsiaTheme="minorEastAsia" w:hAnsi="Times New Roman" w:cs="Times New Roman"/>
              </w:rPr>
              <w:t xml:space="preserve">15) индивидуальные предприниматели и юридические лица, осуществляющие операции с драгоценными металлами и драгоценными камнями, </w:t>
            </w:r>
            <w:r w:rsidRPr="00573581">
              <w:rPr>
                <w:rFonts w:ascii="Times New Roman" w:eastAsiaTheme="minorEastAsia" w:hAnsi="Times New Roman" w:cs="Times New Roman"/>
                <w:b/>
              </w:rPr>
              <w:t>ювелирными изделиями из них</w:t>
            </w:r>
            <w:r w:rsidRPr="00573581">
              <w:rPr>
                <w:rFonts w:ascii="Times New Roman" w:eastAsiaTheme="minorEastAsia" w:hAnsi="Times New Roman" w:cs="Times New Roman"/>
              </w:rPr>
              <w:t>;</w:t>
            </w:r>
          </w:p>
        </w:tc>
        <w:tc>
          <w:tcPr>
            <w:tcW w:w="4111" w:type="dxa"/>
          </w:tcPr>
          <w:p w14:paraId="75658767" w14:textId="77777777" w:rsidR="003A3309" w:rsidRPr="00573581" w:rsidRDefault="003A3309" w:rsidP="003A3309">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53086A96"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04EDD330" w14:textId="77777777" w:rsidR="003A3309" w:rsidRPr="00573581" w:rsidRDefault="003A3309" w:rsidP="003A3309">
            <w:pPr>
              <w:ind w:firstLine="327"/>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1BA7DA13" w14:textId="32CB91FC" w:rsidR="003A3309" w:rsidRPr="00573581" w:rsidRDefault="003A3309" w:rsidP="003A3309">
            <w:pPr>
              <w:ind w:firstLine="346"/>
              <w:jc w:val="both"/>
              <w:rPr>
                <w:rFonts w:ascii="Times New Roman" w:eastAsia="Times New Roman" w:hAnsi="Times New Roman" w:cs="Times New Roman"/>
                <w:b/>
              </w:rPr>
            </w:pPr>
            <w:bookmarkStart w:id="25" w:name="_Hlk161046107"/>
            <w:r w:rsidRPr="00573581">
              <w:rPr>
                <w:rFonts w:ascii="Times New Roman" w:eastAsiaTheme="minorEastAsia" w:hAnsi="Times New Roman" w:cs="Times New Roman"/>
              </w:rPr>
              <w:t xml:space="preserve">15) индивидуальные предприниматели и юридические лица, осуществляющие операции с драгоценными металлами и драгоценными камнями, </w:t>
            </w:r>
            <w:r w:rsidRPr="00573581">
              <w:rPr>
                <w:rFonts w:ascii="Times New Roman" w:eastAsiaTheme="minorEastAsia" w:hAnsi="Times New Roman" w:cs="Times New Roman"/>
                <w:b/>
                <w:bCs/>
              </w:rPr>
              <w:t>сырьевыми товарами, содержащими драгоценные металлы</w:t>
            </w:r>
            <w:r w:rsidRPr="00573581">
              <w:rPr>
                <w:rFonts w:ascii="Times New Roman" w:eastAsiaTheme="minorEastAsia" w:hAnsi="Times New Roman" w:cs="Times New Roman"/>
              </w:rPr>
              <w:t>;</w:t>
            </w:r>
            <w:bookmarkEnd w:id="25"/>
          </w:p>
        </w:tc>
        <w:tc>
          <w:tcPr>
            <w:tcW w:w="4252" w:type="dxa"/>
          </w:tcPr>
          <w:p w14:paraId="46AC3734" w14:textId="77777777" w:rsidR="003A3309" w:rsidRPr="00573581" w:rsidRDefault="003A3309" w:rsidP="003A3309">
            <w:pPr>
              <w:ind w:firstLine="317"/>
              <w:jc w:val="both"/>
              <w:rPr>
                <w:rFonts w:ascii="Times New Roman" w:hAnsi="Times New Roman" w:cs="Times New Roman"/>
              </w:rPr>
            </w:pPr>
            <w:r w:rsidRPr="00573581">
              <w:rPr>
                <w:rFonts w:ascii="Times New Roman" w:hAnsi="Times New Roman" w:cs="Times New Roman"/>
              </w:rPr>
              <w:t>Требуется разделить недропользователей и ювелирных организации ввиду осуществления им разных сфер деятельности.</w:t>
            </w:r>
          </w:p>
          <w:p w14:paraId="1165D708" w14:textId="57CEAABE" w:rsidR="003A3309" w:rsidRPr="00573581" w:rsidRDefault="003A3309" w:rsidP="003A3309">
            <w:pPr>
              <w:ind w:firstLine="346"/>
              <w:jc w:val="both"/>
              <w:rPr>
                <w:rFonts w:ascii="Times New Roman" w:eastAsia="Calibri" w:hAnsi="Times New Roman" w:cs="Times New Roman"/>
                <w:bCs/>
                <w:iCs/>
                <w:lang w:val="kk-KZ"/>
              </w:rPr>
            </w:pPr>
            <w:r w:rsidRPr="00573581">
              <w:rPr>
                <w:rFonts w:ascii="Times New Roman" w:hAnsi="Times New Roman" w:cs="Times New Roman"/>
              </w:rPr>
              <w:t>Согласно пп.11 и 14 ст. 1 Закона «О драгоценных металлах и драгоценных камнях», субъекты производства драгоценных металлов – юридические лица Республики Казахстан, осуществляющие производство драгоценных металлов на территории Республики Казахстан; субъекты производства ювелирных и других изделий – индивидуальные предприниматели и юридические лица, осуществляющие изготовление ювелирных и других изделий. То есть, эти 2 СФМ поделены по видам операций и пороговые суммы по ним подлежат пересмотру.</w:t>
            </w:r>
          </w:p>
        </w:tc>
      </w:tr>
      <w:tr w:rsidR="003A3309" w:rsidRPr="00573581" w14:paraId="68A955C0" w14:textId="77777777" w:rsidTr="00697114">
        <w:tc>
          <w:tcPr>
            <w:tcW w:w="1135" w:type="dxa"/>
          </w:tcPr>
          <w:p w14:paraId="757F0E7E" w14:textId="77777777" w:rsidR="003A3309" w:rsidRPr="00573581" w:rsidRDefault="003A3309" w:rsidP="003A3309">
            <w:pPr>
              <w:pStyle w:val="aa"/>
              <w:numPr>
                <w:ilvl w:val="0"/>
                <w:numId w:val="2"/>
              </w:numPr>
              <w:jc w:val="both"/>
              <w:rPr>
                <w:rFonts w:ascii="Times New Roman" w:hAnsi="Times New Roman" w:cs="Times New Roman"/>
                <w:lang w:val="kk-KZ"/>
              </w:rPr>
            </w:pPr>
          </w:p>
        </w:tc>
        <w:tc>
          <w:tcPr>
            <w:tcW w:w="1417" w:type="dxa"/>
          </w:tcPr>
          <w:p w14:paraId="265BE53F" w14:textId="2E792799" w:rsidR="003A3309" w:rsidRPr="00573581" w:rsidRDefault="003A3309" w:rsidP="003A3309">
            <w:pPr>
              <w:jc w:val="both"/>
              <w:rPr>
                <w:rFonts w:ascii="Times New Roman" w:hAnsi="Times New Roman" w:cs="Times New Roman"/>
                <w:b/>
              </w:rPr>
            </w:pPr>
            <w:r w:rsidRPr="00573581">
              <w:rPr>
                <w:rFonts w:ascii="Times New Roman" w:hAnsi="Times New Roman" w:cs="Times New Roman"/>
                <w:b/>
              </w:rPr>
              <w:t>подпункт 15-1) пункта 1 статьи 3</w:t>
            </w:r>
          </w:p>
        </w:tc>
        <w:tc>
          <w:tcPr>
            <w:tcW w:w="4111" w:type="dxa"/>
          </w:tcPr>
          <w:p w14:paraId="78F0D39F" w14:textId="77777777" w:rsidR="003A3309" w:rsidRPr="00573581" w:rsidRDefault="003A3309" w:rsidP="003A3309">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49F3800F"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1D849EAF" w14:textId="77777777" w:rsidR="003A3309" w:rsidRPr="00573581" w:rsidRDefault="003A3309" w:rsidP="003A3309">
            <w:pPr>
              <w:ind w:firstLine="327"/>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03C8743F" w14:textId="77777777" w:rsidR="003A3309" w:rsidRPr="00573581" w:rsidRDefault="003A3309" w:rsidP="003A3309">
            <w:pPr>
              <w:jc w:val="both"/>
              <w:rPr>
                <w:rFonts w:ascii="Times New Roman" w:eastAsiaTheme="minorEastAsia" w:hAnsi="Times New Roman" w:cs="Times New Roman"/>
                <w:b/>
              </w:rPr>
            </w:pPr>
            <w:r w:rsidRPr="00573581">
              <w:rPr>
                <w:rFonts w:ascii="Times New Roman" w:eastAsiaTheme="minorEastAsia" w:hAnsi="Times New Roman" w:cs="Times New Roman"/>
                <w:b/>
              </w:rPr>
              <w:t>15-1</w:t>
            </w:r>
            <w:proofErr w:type="gramStart"/>
            <w:r w:rsidRPr="00573581">
              <w:rPr>
                <w:rFonts w:ascii="Times New Roman" w:eastAsiaTheme="minorEastAsia" w:hAnsi="Times New Roman" w:cs="Times New Roman"/>
                <w:b/>
              </w:rPr>
              <w:t>)</w:t>
            </w:r>
            <w:proofErr w:type="gramEnd"/>
            <w:r w:rsidRPr="00573581">
              <w:rPr>
                <w:rFonts w:ascii="Times New Roman" w:eastAsiaTheme="minorEastAsia" w:hAnsi="Times New Roman" w:cs="Times New Roman"/>
                <w:b/>
              </w:rPr>
              <w:t xml:space="preserve"> Отсутствует</w:t>
            </w:r>
          </w:p>
          <w:p w14:paraId="2E7663E6" w14:textId="77777777" w:rsidR="003A3309" w:rsidRPr="00573581" w:rsidRDefault="003A3309" w:rsidP="003A3309">
            <w:pPr>
              <w:ind w:firstLine="346"/>
              <w:jc w:val="both"/>
              <w:rPr>
                <w:rFonts w:ascii="Times New Roman" w:eastAsia="Times New Roman" w:hAnsi="Times New Roman" w:cs="Times New Roman"/>
                <w:b/>
              </w:rPr>
            </w:pPr>
          </w:p>
        </w:tc>
        <w:tc>
          <w:tcPr>
            <w:tcW w:w="4111" w:type="dxa"/>
          </w:tcPr>
          <w:p w14:paraId="3C20521B" w14:textId="77777777" w:rsidR="003A3309" w:rsidRPr="00573581" w:rsidRDefault="003A3309" w:rsidP="003A3309">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3EFA98A5" w14:textId="77777777" w:rsidR="003A3309" w:rsidRPr="00573581" w:rsidRDefault="003A3309" w:rsidP="003A3309">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2EBECCAE" w14:textId="77777777" w:rsidR="003A3309" w:rsidRPr="00573581" w:rsidRDefault="003A3309" w:rsidP="003A3309">
            <w:pPr>
              <w:ind w:firstLine="327"/>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0EE3495F" w14:textId="68BF07C6" w:rsidR="003A3309" w:rsidRPr="00573581" w:rsidRDefault="003A3309" w:rsidP="003A3309">
            <w:pPr>
              <w:ind w:firstLine="346"/>
              <w:jc w:val="both"/>
              <w:rPr>
                <w:rFonts w:ascii="Times New Roman" w:eastAsia="Times New Roman" w:hAnsi="Times New Roman" w:cs="Times New Roman"/>
                <w:b/>
              </w:rPr>
            </w:pPr>
            <w:bookmarkStart w:id="26" w:name="_Hlk161046224"/>
            <w:r w:rsidRPr="00573581">
              <w:rPr>
                <w:rFonts w:ascii="Times New Roman" w:eastAsiaTheme="minorEastAsia" w:hAnsi="Times New Roman" w:cs="Times New Roman"/>
              </w:rPr>
              <w:t xml:space="preserve">15-1) индивидуальные предприниматели и юридические лица, осуществляющие операции с </w:t>
            </w:r>
            <w:r w:rsidRPr="00573581">
              <w:rPr>
                <w:rFonts w:ascii="Times New Roman" w:eastAsiaTheme="minorEastAsia" w:hAnsi="Times New Roman" w:cs="Times New Roman"/>
                <w:b/>
              </w:rPr>
              <w:t>ювелирными изделиями из драгоценных металлов и драгоценных камней;</w:t>
            </w:r>
            <w:bookmarkEnd w:id="26"/>
          </w:p>
        </w:tc>
        <w:tc>
          <w:tcPr>
            <w:tcW w:w="4252" w:type="dxa"/>
          </w:tcPr>
          <w:p w14:paraId="039A2B99" w14:textId="77777777" w:rsidR="003A3309" w:rsidRPr="00573581" w:rsidRDefault="003A3309" w:rsidP="003A3309">
            <w:pPr>
              <w:ind w:firstLine="317"/>
              <w:jc w:val="both"/>
              <w:rPr>
                <w:rFonts w:ascii="Times New Roman" w:hAnsi="Times New Roman" w:cs="Times New Roman"/>
              </w:rPr>
            </w:pPr>
            <w:r w:rsidRPr="00573581">
              <w:rPr>
                <w:rFonts w:ascii="Times New Roman" w:hAnsi="Times New Roman" w:cs="Times New Roman"/>
              </w:rPr>
              <w:t>Требуется разделить недропользователей и ювелирных организаций ввиду осуществления им разных сфер деятельности.</w:t>
            </w:r>
          </w:p>
          <w:p w14:paraId="40827AAF" w14:textId="4C8738F0" w:rsidR="003A3309" w:rsidRPr="00573581" w:rsidRDefault="003A3309" w:rsidP="003A3309">
            <w:pPr>
              <w:ind w:firstLine="346"/>
              <w:jc w:val="both"/>
              <w:rPr>
                <w:rFonts w:ascii="Times New Roman" w:eastAsia="Calibri" w:hAnsi="Times New Roman" w:cs="Times New Roman"/>
                <w:bCs/>
                <w:iCs/>
                <w:lang w:val="kk-KZ"/>
              </w:rPr>
            </w:pPr>
            <w:r w:rsidRPr="00573581">
              <w:rPr>
                <w:rFonts w:ascii="Times New Roman" w:hAnsi="Times New Roman" w:cs="Times New Roman"/>
              </w:rPr>
              <w:t xml:space="preserve">Согласно пп.11 и 14 ст. 1 Закона «О драгоценных металлах и драгоценных камнях», субъекты производства драгоценных металлов – юридические лица Республики Казахстан, осуществляющие производство драгоценных металлов на территории Республики Казахстан; субъекты </w:t>
            </w:r>
            <w:r w:rsidRPr="00573581">
              <w:rPr>
                <w:rFonts w:ascii="Times New Roman" w:hAnsi="Times New Roman" w:cs="Times New Roman"/>
              </w:rPr>
              <w:lastRenderedPageBreak/>
              <w:t>производства ювелирных и других изделий – индивидуальные предприниматели и юридические лица, осуществляющие изготовление ювелирных и других изделий. То есть, эти 2 СФМ поделены по видам операций и пороговые суммы по ним подлежат пересмотру.</w:t>
            </w:r>
          </w:p>
        </w:tc>
      </w:tr>
      <w:tr w:rsidR="009B7A10" w:rsidRPr="00573581" w14:paraId="1E0195D3" w14:textId="77777777" w:rsidTr="00697114">
        <w:tc>
          <w:tcPr>
            <w:tcW w:w="1135" w:type="dxa"/>
          </w:tcPr>
          <w:p w14:paraId="52791058"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0974CEDF" w14:textId="5EC380BE" w:rsidR="009B7A10" w:rsidRPr="00573581" w:rsidRDefault="009B7A10" w:rsidP="009B7A10">
            <w:pPr>
              <w:jc w:val="both"/>
              <w:rPr>
                <w:rFonts w:ascii="Times New Roman" w:hAnsi="Times New Roman" w:cs="Times New Roman"/>
                <w:b/>
              </w:rPr>
            </w:pPr>
            <w:r w:rsidRPr="00573581">
              <w:rPr>
                <w:rFonts w:ascii="Times New Roman" w:hAnsi="Times New Roman" w:cs="Times New Roman"/>
                <w:b/>
              </w:rPr>
              <w:t>подпункт 16) пункта 1 статьи 3</w:t>
            </w:r>
          </w:p>
        </w:tc>
        <w:tc>
          <w:tcPr>
            <w:tcW w:w="4111" w:type="dxa"/>
          </w:tcPr>
          <w:p w14:paraId="0D2EE2D3"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5AC07E69"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25BE601B" w14:textId="77777777" w:rsidR="009B7A10" w:rsidRPr="00573581" w:rsidRDefault="009B7A10" w:rsidP="009B7A10">
            <w:pPr>
              <w:ind w:firstLine="327"/>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6130FEC0" w14:textId="1379BD1C" w:rsidR="009B7A10" w:rsidRPr="00573581" w:rsidRDefault="009B7A10" w:rsidP="009B7A10">
            <w:pPr>
              <w:ind w:firstLine="346"/>
              <w:jc w:val="both"/>
              <w:rPr>
                <w:rFonts w:ascii="Times New Roman" w:eastAsia="Times New Roman" w:hAnsi="Times New Roman" w:cs="Times New Roman"/>
                <w:b/>
              </w:rPr>
            </w:pPr>
            <w:r w:rsidRPr="00573581">
              <w:rPr>
                <w:rFonts w:ascii="Times New Roman" w:hAnsi="Times New Roman" w:cs="Times New Roman"/>
                <w:bCs/>
              </w:rPr>
              <w:t>16) индивидуальные предприниматели и юридические лица, оказывающие посреднические услуги при осуществлении сделок купли-продажи недвижимого имущества;</w:t>
            </w:r>
          </w:p>
        </w:tc>
        <w:tc>
          <w:tcPr>
            <w:tcW w:w="4111" w:type="dxa"/>
          </w:tcPr>
          <w:p w14:paraId="405891B8"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20DB22AD"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11CE10BB" w14:textId="77777777" w:rsidR="009B7A10" w:rsidRPr="00573581" w:rsidRDefault="009B7A10" w:rsidP="009B7A10">
            <w:pPr>
              <w:ind w:firstLine="327"/>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2FA9FF5E" w14:textId="29648D28" w:rsidR="009B7A10" w:rsidRPr="00573581" w:rsidRDefault="009B7A10" w:rsidP="009B7A10">
            <w:pPr>
              <w:ind w:firstLine="346"/>
              <w:jc w:val="both"/>
              <w:rPr>
                <w:rFonts w:ascii="Times New Roman" w:eastAsia="Times New Roman" w:hAnsi="Times New Roman" w:cs="Times New Roman"/>
                <w:b/>
              </w:rPr>
            </w:pPr>
            <w:r w:rsidRPr="00573581">
              <w:rPr>
                <w:rFonts w:ascii="Times New Roman" w:hAnsi="Times New Roman" w:cs="Times New Roman"/>
                <w:b/>
              </w:rPr>
              <w:t xml:space="preserve">16) </w:t>
            </w:r>
            <w:bookmarkStart w:id="27" w:name="_Hlk165882391"/>
            <w:r w:rsidRPr="00573581">
              <w:rPr>
                <w:rFonts w:ascii="Times New Roman" w:hAnsi="Times New Roman" w:cs="Times New Roman"/>
                <w:b/>
              </w:rPr>
              <w:t>индивидуальные предприниматели и юридические лица, оказывающие посреднические услуги при осуществлении сделок купли-продажи и аренды недвижимого имущества;</w:t>
            </w:r>
            <w:bookmarkEnd w:id="27"/>
          </w:p>
        </w:tc>
        <w:tc>
          <w:tcPr>
            <w:tcW w:w="4252" w:type="dxa"/>
          </w:tcPr>
          <w:p w14:paraId="11880C5A"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Риелторы являются СФМ и направляют сообщения по подозрительным операциям и пороговым операциям при осуществлении сделок купли-продажи недвижимого имущества.</w:t>
            </w:r>
          </w:p>
          <w:p w14:paraId="2B4EA3DA"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Тем самым, они имеют обязанность следить за финансовыми операциями своих клиентов, особенно если речь идет о крупных суммах денег, которые могут быть использованы для отмывания денег или финансирования терроризма. Риелторы могут быть обязаны проверять личность своих клиентов, заполнять специальные формы отчетности о сделках и сообщать о подозрительных операциях.</w:t>
            </w:r>
          </w:p>
          <w:p w14:paraId="02F09CCB"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Однако, действующее законодательство РК не предусматривает мониторинг операций, связанных с арендой недвижимого имущества.</w:t>
            </w:r>
          </w:p>
          <w:p w14:paraId="63BBCCDE"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Террористический акт, произошедший в Москве (ТРЦ «Крокус Сити Холл») стал реальным примером, как террористы использовали услуги аренды жилья.</w:t>
            </w:r>
          </w:p>
          <w:p w14:paraId="36AF5889"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Так, террористы, представившись строителями арендовали жилье недалеко от места, запланированного для совершения преступления. </w:t>
            </w:r>
          </w:p>
          <w:p w14:paraId="7FE46239"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Полагаем, что при проведении надлежащих мер проверки клиентов, критерии подозрительности (нерезиденты, </w:t>
            </w:r>
            <w:r w:rsidRPr="00573581">
              <w:rPr>
                <w:rFonts w:ascii="Times New Roman" w:hAnsi="Times New Roman" w:cs="Times New Roman"/>
              </w:rPr>
              <w:lastRenderedPageBreak/>
              <w:t>отсутствие прописки, постоянного места работы, оплата в наличными денежными средствами, группа людей и т.д.) на основе которых информация по данным лицам была бы направлена в ПФР.</w:t>
            </w:r>
          </w:p>
          <w:p w14:paraId="77991878" w14:textId="77777777" w:rsidR="009B7A10" w:rsidRPr="00573581" w:rsidRDefault="009B7A10" w:rsidP="009B7A10">
            <w:pPr>
              <w:jc w:val="both"/>
              <w:rPr>
                <w:rFonts w:ascii="Times New Roman" w:hAnsi="Times New Roman" w:cs="Times New Roman"/>
                <w:lang w:val="kk-KZ"/>
              </w:rPr>
            </w:pPr>
            <w:r w:rsidRPr="00573581">
              <w:rPr>
                <w:rFonts w:ascii="Times New Roman" w:hAnsi="Times New Roman" w:cs="Times New Roman"/>
              </w:rPr>
              <w:t xml:space="preserve">При подтверждении связи </w:t>
            </w:r>
            <w:r w:rsidRPr="00573581">
              <w:rPr>
                <w:rFonts w:ascii="Times New Roman" w:hAnsi="Times New Roman" w:cs="Times New Roman"/>
                <w:lang w:val="kk-KZ"/>
              </w:rPr>
              <w:t>клиента</w:t>
            </w:r>
            <w:r w:rsidRPr="00573581">
              <w:rPr>
                <w:rFonts w:ascii="Times New Roman" w:hAnsi="Times New Roman" w:cs="Times New Roman"/>
              </w:rPr>
              <w:t xml:space="preserve"> с террористическими организациями и лицами, </w:t>
            </w:r>
            <w:r w:rsidRPr="00573581">
              <w:rPr>
                <w:rFonts w:ascii="Times New Roman" w:hAnsi="Times New Roman" w:cs="Times New Roman"/>
                <w:lang w:val="kk-KZ"/>
              </w:rPr>
              <w:t>информация была бы направлена в правоохраниетльные органы для принятия решения и мер.</w:t>
            </w:r>
          </w:p>
          <w:p w14:paraId="474CA5DC" w14:textId="77777777" w:rsidR="009B7A10" w:rsidRPr="00573581" w:rsidRDefault="009B7A10" w:rsidP="009B7A10">
            <w:pPr>
              <w:jc w:val="both"/>
              <w:rPr>
                <w:rFonts w:ascii="Times New Roman" w:hAnsi="Times New Roman" w:cs="Times New Roman"/>
                <w:lang w:val="kk-KZ"/>
              </w:rPr>
            </w:pPr>
            <w:r w:rsidRPr="00573581">
              <w:rPr>
                <w:rFonts w:ascii="Times New Roman" w:hAnsi="Times New Roman" w:cs="Times New Roman"/>
                <w:lang w:val="kk-KZ"/>
              </w:rPr>
              <w:t>В этой связи, предлагаем включить мониторинг операций, связанных с арендой недвижимости.</w:t>
            </w:r>
          </w:p>
          <w:p w14:paraId="27B6770B" w14:textId="6283C2E9" w:rsidR="009B7A10" w:rsidRPr="00573581" w:rsidRDefault="009B7A10" w:rsidP="009B7A10">
            <w:pPr>
              <w:ind w:firstLine="346"/>
              <w:jc w:val="both"/>
              <w:rPr>
                <w:rFonts w:ascii="Times New Roman" w:eastAsia="Calibri" w:hAnsi="Times New Roman" w:cs="Times New Roman"/>
                <w:bCs/>
                <w:iCs/>
                <w:lang w:val="kk-KZ"/>
              </w:rPr>
            </w:pPr>
            <w:r w:rsidRPr="00573581">
              <w:rPr>
                <w:rFonts w:ascii="Times New Roman" w:hAnsi="Times New Roman" w:cs="Times New Roman"/>
                <w:lang w:val="kk-KZ"/>
              </w:rPr>
              <w:t xml:space="preserve">Предлагаемая норма, предполагает направление по операциям, связанных с арендой недвижимости только при наличии подозрений, без применения пороговых операций. </w:t>
            </w:r>
          </w:p>
        </w:tc>
      </w:tr>
      <w:tr w:rsidR="009B7A10" w:rsidRPr="00573581" w14:paraId="00ACA459" w14:textId="77777777" w:rsidTr="00697114">
        <w:tc>
          <w:tcPr>
            <w:tcW w:w="1135" w:type="dxa"/>
          </w:tcPr>
          <w:p w14:paraId="70072C12"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5E3294D1" w14:textId="26D20BE6" w:rsidR="009B7A10" w:rsidRPr="00573581" w:rsidRDefault="009B7A10" w:rsidP="009B7A10">
            <w:pPr>
              <w:jc w:val="both"/>
              <w:rPr>
                <w:rFonts w:ascii="Times New Roman" w:hAnsi="Times New Roman" w:cs="Times New Roman"/>
                <w:b/>
              </w:rPr>
            </w:pPr>
            <w:r w:rsidRPr="00573581">
              <w:rPr>
                <w:rFonts w:ascii="Times New Roman" w:hAnsi="Times New Roman" w:cs="Times New Roman"/>
                <w:b/>
              </w:rPr>
              <w:t>подпункт 16-1) пункта 1 статьи 3</w:t>
            </w:r>
          </w:p>
        </w:tc>
        <w:tc>
          <w:tcPr>
            <w:tcW w:w="4111" w:type="dxa"/>
          </w:tcPr>
          <w:p w14:paraId="631F2CCD"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3E06A1CB"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1F79C31D" w14:textId="77777777" w:rsidR="009B7A10" w:rsidRPr="00573581" w:rsidRDefault="009B7A10" w:rsidP="009B7A10">
            <w:pPr>
              <w:ind w:firstLine="327"/>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5583ED84" w14:textId="1D3EE543" w:rsidR="009B7A10" w:rsidRPr="00573581" w:rsidRDefault="009B7A10" w:rsidP="009B7A10">
            <w:pPr>
              <w:ind w:firstLine="346"/>
              <w:jc w:val="both"/>
              <w:rPr>
                <w:rFonts w:ascii="Times New Roman" w:eastAsia="Times New Roman" w:hAnsi="Times New Roman" w:cs="Times New Roman"/>
                <w:b/>
              </w:rPr>
            </w:pPr>
            <w:r w:rsidRPr="00573581">
              <w:rPr>
                <w:rFonts w:ascii="Times New Roman" w:eastAsiaTheme="minorEastAsia" w:hAnsi="Times New Roman" w:cs="Times New Roman"/>
                <w:b/>
              </w:rPr>
              <w:t>16-1</w:t>
            </w:r>
            <w:proofErr w:type="gramStart"/>
            <w:r w:rsidRPr="00573581">
              <w:rPr>
                <w:rFonts w:ascii="Times New Roman" w:eastAsiaTheme="minorEastAsia" w:hAnsi="Times New Roman" w:cs="Times New Roman"/>
                <w:b/>
              </w:rPr>
              <w:t>)</w:t>
            </w:r>
            <w:proofErr w:type="gramEnd"/>
            <w:r w:rsidRPr="00573581">
              <w:rPr>
                <w:rFonts w:ascii="Times New Roman" w:eastAsiaTheme="minorEastAsia" w:hAnsi="Times New Roman" w:cs="Times New Roman"/>
                <w:b/>
              </w:rPr>
              <w:t xml:space="preserve"> Отсутствует</w:t>
            </w:r>
          </w:p>
        </w:tc>
        <w:tc>
          <w:tcPr>
            <w:tcW w:w="4111" w:type="dxa"/>
          </w:tcPr>
          <w:p w14:paraId="10EDF7E3"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144B69F4"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1. Для целей настоящего Закона к субъектам финансового мониторинга относятся:</w:t>
            </w:r>
          </w:p>
          <w:p w14:paraId="2C2C68BE" w14:textId="77777777" w:rsidR="009B7A10" w:rsidRPr="00573581" w:rsidRDefault="009B7A10" w:rsidP="009B7A10">
            <w:pPr>
              <w:ind w:firstLine="327"/>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3EBB1638" w14:textId="77777777" w:rsidR="009B7A10" w:rsidRPr="00573581" w:rsidRDefault="009B7A10" w:rsidP="009B7A10">
            <w:pPr>
              <w:jc w:val="both"/>
              <w:rPr>
                <w:rFonts w:ascii="Times New Roman" w:eastAsiaTheme="minorEastAsia" w:hAnsi="Times New Roman" w:cs="Times New Roman"/>
                <w:b/>
              </w:rPr>
            </w:pPr>
            <w:bookmarkStart w:id="28" w:name="_Hlk161046268"/>
            <w:r w:rsidRPr="00573581">
              <w:rPr>
                <w:rFonts w:ascii="Times New Roman" w:eastAsiaTheme="minorEastAsia" w:hAnsi="Times New Roman" w:cs="Times New Roman"/>
                <w:b/>
              </w:rPr>
              <w:t xml:space="preserve">16-1) индивидуальные предприниматели и юридические лица, являющиеся застройщиками жилья, осуществляющие </w:t>
            </w:r>
            <w:r w:rsidRPr="00573581">
              <w:rPr>
                <w:rFonts w:ascii="Times New Roman" w:eastAsiaTheme="minorEastAsia" w:hAnsi="Times New Roman" w:cs="Times New Roman"/>
                <w:b/>
                <w:lang w:val="kk-KZ"/>
              </w:rPr>
              <w:t>куплю</w:t>
            </w:r>
            <w:r w:rsidRPr="00573581">
              <w:rPr>
                <w:rFonts w:ascii="Times New Roman" w:eastAsiaTheme="minorEastAsia" w:hAnsi="Times New Roman" w:cs="Times New Roman"/>
                <w:b/>
              </w:rPr>
              <w:t>-продаж</w:t>
            </w:r>
            <w:r w:rsidRPr="00573581">
              <w:rPr>
                <w:rFonts w:ascii="Times New Roman" w:eastAsiaTheme="minorEastAsia" w:hAnsi="Times New Roman" w:cs="Times New Roman"/>
                <w:b/>
                <w:lang w:val="kk-KZ"/>
              </w:rPr>
              <w:t>у</w:t>
            </w:r>
            <w:r w:rsidRPr="00573581">
              <w:rPr>
                <w:rFonts w:ascii="Times New Roman" w:eastAsiaTheme="minorEastAsia" w:hAnsi="Times New Roman" w:cs="Times New Roman"/>
                <w:b/>
              </w:rPr>
              <w:t xml:space="preserve"> недвижимого имущества;</w:t>
            </w:r>
            <w:bookmarkEnd w:id="28"/>
          </w:p>
          <w:p w14:paraId="413BC7C1" w14:textId="77777777" w:rsidR="009B7A10" w:rsidRPr="00573581" w:rsidRDefault="009B7A10" w:rsidP="009B7A10">
            <w:pPr>
              <w:ind w:firstLine="346"/>
              <w:jc w:val="both"/>
              <w:rPr>
                <w:rFonts w:ascii="Times New Roman" w:eastAsia="Times New Roman" w:hAnsi="Times New Roman" w:cs="Times New Roman"/>
                <w:b/>
              </w:rPr>
            </w:pPr>
          </w:p>
        </w:tc>
        <w:tc>
          <w:tcPr>
            <w:tcW w:w="4252" w:type="dxa"/>
          </w:tcPr>
          <w:p w14:paraId="2A5029FA" w14:textId="77777777" w:rsidR="009B7A10" w:rsidRPr="00573581" w:rsidRDefault="009B7A10" w:rsidP="009B7A10">
            <w:pPr>
              <w:ind w:firstLine="317"/>
              <w:jc w:val="both"/>
              <w:rPr>
                <w:rFonts w:ascii="Times New Roman" w:hAnsi="Times New Roman" w:cs="Times New Roman"/>
              </w:rPr>
            </w:pPr>
            <w:r w:rsidRPr="00573581">
              <w:rPr>
                <w:rFonts w:ascii="Times New Roman" w:hAnsi="Times New Roman" w:cs="Times New Roman"/>
              </w:rPr>
              <w:t>С учетом Руководства ФАТФ по применению риск-ориентированного подхода в секторе недвижимости и на примере международного опыта Латвии, предлагаем рассмотреть вариант отнесения крупных застройщиков жилья к СФМ.</w:t>
            </w:r>
          </w:p>
          <w:p w14:paraId="6067282C" w14:textId="77777777" w:rsidR="009B7A10" w:rsidRPr="00573581" w:rsidRDefault="009B7A10" w:rsidP="009B7A10">
            <w:pPr>
              <w:ind w:firstLine="317"/>
              <w:jc w:val="both"/>
              <w:rPr>
                <w:rFonts w:ascii="Times New Roman" w:hAnsi="Times New Roman" w:cs="Times New Roman"/>
              </w:rPr>
            </w:pPr>
            <w:r w:rsidRPr="00573581">
              <w:rPr>
                <w:rFonts w:ascii="Times New Roman" w:hAnsi="Times New Roman" w:cs="Times New Roman"/>
              </w:rPr>
              <w:t>Так, у крупных застройщиков имеются центры продаж жилья, которые в свою очередь продаются на стадии строительства, что подразумевает отсутствие учредительных документов и регистрации жилья и усложняет идентификацию покупателя имущества.</w:t>
            </w:r>
          </w:p>
          <w:p w14:paraId="707CFD58" w14:textId="77777777" w:rsidR="009B7A10" w:rsidRPr="00573581" w:rsidRDefault="009B7A10" w:rsidP="009B7A10">
            <w:pPr>
              <w:ind w:firstLine="317"/>
              <w:jc w:val="both"/>
              <w:rPr>
                <w:rFonts w:ascii="Times New Roman" w:hAnsi="Times New Roman" w:cs="Times New Roman"/>
              </w:rPr>
            </w:pPr>
            <w:r w:rsidRPr="00573581">
              <w:rPr>
                <w:rFonts w:ascii="Times New Roman" w:hAnsi="Times New Roman" w:cs="Times New Roman"/>
              </w:rPr>
              <w:t>Кроме того, имеются случаи покупки квартир в большом количестве, что также является подозрительной операцией.</w:t>
            </w:r>
          </w:p>
          <w:p w14:paraId="060FFF40" w14:textId="77777777" w:rsidR="009B7A10" w:rsidRPr="00573581" w:rsidRDefault="009B7A10" w:rsidP="009B7A10">
            <w:pPr>
              <w:ind w:firstLine="317"/>
              <w:jc w:val="both"/>
              <w:rPr>
                <w:rFonts w:ascii="Times New Roman" w:hAnsi="Times New Roman" w:cs="Times New Roman"/>
                <w:lang w:val="kk-KZ"/>
              </w:rPr>
            </w:pPr>
            <w:r w:rsidRPr="00573581">
              <w:rPr>
                <w:rFonts w:ascii="Times New Roman" w:hAnsi="Times New Roman" w:cs="Times New Roman"/>
              </w:rPr>
              <w:t xml:space="preserve">Считаем целесообразно к отнесению </w:t>
            </w:r>
            <w:r w:rsidRPr="00573581">
              <w:rPr>
                <w:rFonts w:ascii="Times New Roman" w:eastAsiaTheme="minorEastAsia" w:hAnsi="Times New Roman" w:cs="Times New Roman"/>
                <w:b/>
              </w:rPr>
              <w:t>индивидуальны</w:t>
            </w:r>
            <w:r w:rsidRPr="00573581">
              <w:rPr>
                <w:rFonts w:ascii="Times New Roman" w:eastAsiaTheme="minorEastAsia" w:hAnsi="Times New Roman" w:cs="Times New Roman"/>
                <w:b/>
                <w:lang w:val="kk-KZ"/>
              </w:rPr>
              <w:t>х</w:t>
            </w:r>
            <w:r w:rsidRPr="00573581">
              <w:rPr>
                <w:rFonts w:ascii="Times New Roman" w:eastAsiaTheme="minorEastAsia" w:hAnsi="Times New Roman" w:cs="Times New Roman"/>
                <w:b/>
              </w:rPr>
              <w:t xml:space="preserve"> </w:t>
            </w:r>
            <w:r w:rsidRPr="00573581">
              <w:rPr>
                <w:rFonts w:ascii="Times New Roman" w:eastAsiaTheme="minorEastAsia" w:hAnsi="Times New Roman" w:cs="Times New Roman"/>
                <w:b/>
                <w:lang w:val="kk-KZ"/>
              </w:rPr>
              <w:t>предпринимателей</w:t>
            </w:r>
            <w:r w:rsidRPr="00573581">
              <w:rPr>
                <w:rFonts w:ascii="Times New Roman" w:eastAsiaTheme="minorEastAsia" w:hAnsi="Times New Roman" w:cs="Times New Roman"/>
                <w:b/>
              </w:rPr>
              <w:t xml:space="preserve"> и </w:t>
            </w:r>
            <w:r w:rsidRPr="00573581">
              <w:rPr>
                <w:rFonts w:ascii="Times New Roman" w:eastAsiaTheme="minorEastAsia" w:hAnsi="Times New Roman" w:cs="Times New Roman"/>
                <w:b/>
              </w:rPr>
              <w:lastRenderedPageBreak/>
              <w:t>юридически</w:t>
            </w:r>
            <w:r w:rsidRPr="00573581">
              <w:rPr>
                <w:rFonts w:ascii="Times New Roman" w:eastAsiaTheme="minorEastAsia" w:hAnsi="Times New Roman" w:cs="Times New Roman"/>
                <w:b/>
                <w:lang w:val="kk-KZ"/>
              </w:rPr>
              <w:t>х</w:t>
            </w:r>
            <w:r w:rsidRPr="00573581">
              <w:rPr>
                <w:rFonts w:ascii="Times New Roman" w:eastAsiaTheme="minorEastAsia" w:hAnsi="Times New Roman" w:cs="Times New Roman"/>
                <w:b/>
              </w:rPr>
              <w:t xml:space="preserve"> лиц, </w:t>
            </w:r>
            <w:r w:rsidRPr="00573581">
              <w:rPr>
                <w:rFonts w:ascii="Times New Roman" w:eastAsiaTheme="minorEastAsia" w:hAnsi="Times New Roman" w:cs="Times New Roman"/>
                <w:b/>
                <w:lang w:val="kk-KZ"/>
              </w:rPr>
              <w:t>являющихся</w:t>
            </w:r>
            <w:r w:rsidRPr="00573581">
              <w:rPr>
                <w:rFonts w:ascii="Times New Roman" w:eastAsiaTheme="minorEastAsia" w:hAnsi="Times New Roman" w:cs="Times New Roman"/>
                <w:b/>
              </w:rPr>
              <w:t xml:space="preserve"> застройщиками жилья, осуществляющие купли-продажи недвижимого имущества</w:t>
            </w:r>
            <w:r w:rsidRPr="00573581">
              <w:rPr>
                <w:rFonts w:ascii="Times New Roman" w:eastAsiaTheme="minorEastAsia" w:hAnsi="Times New Roman" w:cs="Times New Roman"/>
                <w:b/>
                <w:lang w:val="kk-KZ"/>
              </w:rPr>
              <w:t xml:space="preserve"> </w:t>
            </w:r>
            <w:r w:rsidRPr="00573581">
              <w:rPr>
                <w:rFonts w:ascii="Times New Roman" w:hAnsi="Times New Roman" w:cs="Times New Roman"/>
              </w:rPr>
              <w:t xml:space="preserve">к СФМ и определить ГО-регулятором </w:t>
            </w:r>
            <w:r w:rsidRPr="00573581">
              <w:rPr>
                <w:rFonts w:ascii="Times New Roman" w:hAnsi="Times New Roman" w:cs="Times New Roman"/>
                <w:lang w:val="kk-KZ"/>
              </w:rPr>
              <w:t>Министерство промышленности и строительства Республики Казахстан.</w:t>
            </w:r>
          </w:p>
          <w:p w14:paraId="2D6B190C" w14:textId="2EBFEB7B" w:rsidR="009B7A10" w:rsidRPr="00573581" w:rsidRDefault="009B7A10" w:rsidP="009B7A10">
            <w:pPr>
              <w:ind w:firstLine="346"/>
              <w:jc w:val="both"/>
              <w:rPr>
                <w:rFonts w:ascii="Times New Roman" w:eastAsia="Calibri" w:hAnsi="Times New Roman" w:cs="Times New Roman"/>
                <w:bCs/>
                <w:iCs/>
                <w:lang w:val="kk-KZ"/>
              </w:rPr>
            </w:pPr>
            <w:r w:rsidRPr="00573581">
              <w:rPr>
                <w:rFonts w:ascii="Times New Roman" w:hAnsi="Times New Roman" w:cs="Times New Roman"/>
              </w:rPr>
              <w:t>Министерство промышленности и строительства Республики Казахстан является государственным органом Республики Казахстан, осуществляющим руководство в сферах ... архитектурной, градостроительной и строительной деятельности; ... долевого участия в жилищном строительстве.</w:t>
            </w:r>
          </w:p>
        </w:tc>
      </w:tr>
      <w:tr w:rsidR="009B7A10" w:rsidRPr="00573581" w14:paraId="56452BAC" w14:textId="77777777" w:rsidTr="00697114">
        <w:tc>
          <w:tcPr>
            <w:tcW w:w="1135" w:type="dxa"/>
          </w:tcPr>
          <w:p w14:paraId="27E55F98"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25910078" w14:textId="647D986A" w:rsidR="009B7A10" w:rsidRPr="00573581" w:rsidRDefault="009B7A10" w:rsidP="009B7A10">
            <w:pPr>
              <w:jc w:val="both"/>
              <w:rPr>
                <w:rFonts w:ascii="Times New Roman" w:hAnsi="Times New Roman" w:cs="Times New Roman"/>
                <w:b/>
              </w:rPr>
            </w:pPr>
            <w:r w:rsidRPr="00573581">
              <w:rPr>
                <w:rFonts w:ascii="Times New Roman" w:hAnsi="Times New Roman" w:cs="Times New Roman"/>
                <w:b/>
              </w:rPr>
              <w:t>пункт 3 статьи 3</w:t>
            </w:r>
          </w:p>
        </w:tc>
        <w:tc>
          <w:tcPr>
            <w:tcW w:w="4111" w:type="dxa"/>
          </w:tcPr>
          <w:p w14:paraId="414CFAF1"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4143C0A0"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w:t>
            </w:r>
          </w:p>
          <w:p w14:paraId="46CBC28D" w14:textId="5F418221" w:rsidR="009B7A10" w:rsidRPr="00573581" w:rsidRDefault="009B7A10" w:rsidP="009B7A10">
            <w:pPr>
              <w:ind w:firstLine="346"/>
              <w:jc w:val="both"/>
              <w:rPr>
                <w:rFonts w:ascii="Times New Roman" w:eastAsia="Times New Roman" w:hAnsi="Times New Roman" w:cs="Times New Roman"/>
                <w:b/>
              </w:rPr>
            </w:pPr>
            <w:r w:rsidRPr="00573581">
              <w:rPr>
                <w:rFonts w:ascii="Times New Roman" w:eastAsiaTheme="minorEastAsia" w:hAnsi="Times New Roman" w:cs="Times New Roman"/>
              </w:rPr>
              <w:t xml:space="preserve">3. Субъекты финансового мониторинга, указанные в подпунктах </w:t>
            </w:r>
            <w:r w:rsidRPr="00573581">
              <w:rPr>
                <w:rFonts w:ascii="Times New Roman" w:eastAsiaTheme="minorEastAsia" w:hAnsi="Times New Roman" w:cs="Times New Roman"/>
                <w:b/>
                <w:bCs/>
              </w:rPr>
              <w:t>7) (за исключением адвокатов),</w:t>
            </w:r>
            <w:r w:rsidRPr="00573581">
              <w:rPr>
                <w:rFonts w:ascii="Times New Roman" w:eastAsiaTheme="minorEastAsia" w:hAnsi="Times New Roman" w:cs="Times New Roman"/>
              </w:rPr>
              <w:t xml:space="preserve"> 13), 15) и 16) пункта 1 настоящей статьи, обязаны направить уведомление о начале или прекращении деятельности в уполномоченный орган в порядке, установленном Законом Республики Казахстан "О разрешениях и уведомлениях".</w:t>
            </w:r>
          </w:p>
        </w:tc>
        <w:tc>
          <w:tcPr>
            <w:tcW w:w="4111" w:type="dxa"/>
          </w:tcPr>
          <w:p w14:paraId="6F2A1B2E"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Статья 3. Субъекты финансового мониторинга</w:t>
            </w:r>
          </w:p>
          <w:p w14:paraId="3D61A2D5"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w:t>
            </w:r>
          </w:p>
          <w:p w14:paraId="11F37597" w14:textId="65B0873D" w:rsidR="009B7A10" w:rsidRPr="00573581" w:rsidRDefault="009B7A10" w:rsidP="009B7A10">
            <w:pPr>
              <w:ind w:firstLine="346"/>
              <w:jc w:val="both"/>
              <w:rPr>
                <w:rFonts w:ascii="Times New Roman" w:eastAsia="Times New Roman" w:hAnsi="Times New Roman" w:cs="Times New Roman"/>
                <w:b/>
              </w:rPr>
            </w:pPr>
            <w:bookmarkStart w:id="29" w:name="_Hlk161046542"/>
            <w:r w:rsidRPr="00573581">
              <w:rPr>
                <w:rFonts w:ascii="Times New Roman" w:eastAsiaTheme="minorEastAsia" w:hAnsi="Times New Roman" w:cs="Times New Roman"/>
              </w:rPr>
              <w:t>3. Субъекты финансового мониторинга, указанные в подпунктах 13), 15) и 16) пункта 1 настоящей статьи, обязаны направить уведомление о начале или прекращении деятельности в уполномоченный орган в порядке, установленном Законом Республики Казахстан «О разрешениях и уведомлениях».</w:t>
            </w:r>
            <w:bookmarkEnd w:id="29"/>
          </w:p>
        </w:tc>
        <w:tc>
          <w:tcPr>
            <w:tcW w:w="4252" w:type="dxa"/>
          </w:tcPr>
          <w:p w14:paraId="40412266" w14:textId="77777777" w:rsidR="009B7A10" w:rsidRPr="00573581" w:rsidRDefault="009B7A10" w:rsidP="009B7A10">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t>Основным Законом, регулирующим деятельность юридических консультантов является Закон «Об адвокатской деятельности и юридической помощи», согласно которому уполномоченным органом по осуществлению контроля за деятельностью палат юридических консультантов определено МЮ.</w:t>
            </w:r>
          </w:p>
          <w:p w14:paraId="1DD18AD5" w14:textId="77777777" w:rsidR="009B7A10" w:rsidRPr="00573581" w:rsidRDefault="009B7A10" w:rsidP="009B7A10">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t xml:space="preserve">Согласно Положение о Министерстве юстиции Республики Казахстан (ППРК от 28.10 2004 г. № 1120), к его функциям относятся: осуществление контроля за качеством гарантированной государством юридической помощи, оказываемой физическим и юридическим лицам адвокатами, нотариусами, частными судебными исполнителями, юридическими консультантами; утверждение правил и размеров оплаты гарантированной государством юридической помощи, оказанной адвокатом, юридическим консультантом, и </w:t>
            </w:r>
            <w:r w:rsidRPr="00573581">
              <w:rPr>
                <w:rFonts w:ascii="Times New Roman" w:eastAsia="Calibri" w:hAnsi="Times New Roman" w:cs="Times New Roman"/>
                <w:bCs/>
                <w:iCs/>
              </w:rPr>
              <w:lastRenderedPageBreak/>
              <w:t>возмещения расходов, связанных с правовым консультированием, защитой и представительством, а также проведением примирительных процедур; утверждение порядка учета гарантированной государством юридической помощи, оказанной адвокатом, юридическим консультантом; осуществление контроля за деятельностью палат юридических консультантов; разработка и утверждение типового устава палаты юридических консультантов; ведение реестра палат юридических консультантов; определение порядка участия юридических консультантов в оказании гарантированной государством юридической помощи, организуемой палатами юридических консультантов.</w:t>
            </w:r>
          </w:p>
          <w:p w14:paraId="0AC7D6D0" w14:textId="77777777" w:rsidR="009B7A10" w:rsidRPr="00573581" w:rsidRDefault="009B7A10" w:rsidP="009B7A10">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t xml:space="preserve">АФМ не имеет подобных полномочий и не является ГО регулятором непосредственной деятельности юридических консультантов. </w:t>
            </w:r>
          </w:p>
          <w:p w14:paraId="2F889D57" w14:textId="77777777" w:rsidR="009B7A10" w:rsidRPr="00573581" w:rsidRDefault="009B7A10" w:rsidP="009B7A10">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t>Дополнительно сообщаем, что на сегодняшний день регулирование непосредственной деятельности СФМ и осуществление государственного контроля за соблюдением ими законодательства о ПОД/ФТ осуществляют НБ (обменные пункты, платежные организации), АРРФР (банки второго уровня, ломбарды и т.д.), МФ (аудиторские организации), МТС (организаторы игорного бизнеса и лотерей) и другие.</w:t>
            </w:r>
          </w:p>
          <w:p w14:paraId="2708D9CA" w14:textId="77777777" w:rsidR="009B7A10" w:rsidRPr="00573581" w:rsidRDefault="009B7A10" w:rsidP="009B7A10">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t>Подобная практика имеется и в МЮ в части контроля за деятельностью нотариусов (статья 31 Закона Республики Казахстан «О нотариате»).</w:t>
            </w:r>
          </w:p>
          <w:p w14:paraId="1997E34A" w14:textId="77777777" w:rsidR="009B7A10" w:rsidRPr="00573581" w:rsidRDefault="009B7A10" w:rsidP="009B7A10">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lastRenderedPageBreak/>
              <w:t>Вместе с тем, бухгалтеры осуществляют свою деятельность в соответствии с Законом «О бухгалтерском учете и финансовой отчетности», согласно которому уполномоченным органом по регулированию системы бухгалтерского учета и финансовой отчетности определено МФ.</w:t>
            </w:r>
          </w:p>
          <w:p w14:paraId="72F75D9B" w14:textId="77777777" w:rsidR="009B7A10" w:rsidRPr="00573581" w:rsidRDefault="009B7A10" w:rsidP="009B7A10">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t>в соответствии с пунктом 15 Положения о Министерстве (утвержденного ППРК от 24.04.2008 г. № 387), осуществление государственного контроля в области бухгалтерского учета и финансовой отчетности и за деятельностью профессиональных бухгалтерских организаций также отнесено к компетенции МФ.</w:t>
            </w:r>
          </w:p>
          <w:p w14:paraId="43F2D794" w14:textId="16CEE757" w:rsidR="009B7A10" w:rsidRPr="00573581" w:rsidRDefault="009B7A10" w:rsidP="009B7A10">
            <w:pPr>
              <w:ind w:firstLine="346"/>
              <w:jc w:val="both"/>
              <w:rPr>
                <w:rFonts w:ascii="Times New Roman" w:eastAsia="Calibri" w:hAnsi="Times New Roman" w:cs="Times New Roman"/>
                <w:bCs/>
                <w:iCs/>
                <w:lang w:val="kk-KZ"/>
              </w:rPr>
            </w:pPr>
            <w:r w:rsidRPr="00573581">
              <w:rPr>
                <w:rFonts w:ascii="Times New Roman" w:eastAsia="Calibri" w:hAnsi="Times New Roman" w:cs="Times New Roman"/>
                <w:bCs/>
                <w:iCs/>
              </w:rPr>
              <w:t>На основании вышеизложенного, а также принимая во внимание специфику деятельности юристов и бухгалтеров предлагаем возложить осуществление государственного контроля за соблюдением ими законодательства о ПОД/ФТ на МЮ и МФ соответственно.</w:t>
            </w:r>
          </w:p>
        </w:tc>
      </w:tr>
      <w:tr w:rsidR="009B7A10" w:rsidRPr="00573581" w14:paraId="3E3352A9" w14:textId="77777777" w:rsidTr="00697114">
        <w:tc>
          <w:tcPr>
            <w:tcW w:w="1135" w:type="dxa"/>
          </w:tcPr>
          <w:p w14:paraId="18F112E0"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736DC7F4" w14:textId="67E3509C" w:rsidR="009B7A10" w:rsidRPr="00573581" w:rsidRDefault="009B7A10" w:rsidP="009B7A10">
            <w:pPr>
              <w:jc w:val="both"/>
              <w:rPr>
                <w:rFonts w:ascii="Times New Roman" w:hAnsi="Times New Roman" w:cs="Times New Roman"/>
                <w:b/>
              </w:rPr>
            </w:pPr>
            <w:r w:rsidRPr="00573581">
              <w:rPr>
                <w:rFonts w:ascii="Times New Roman" w:eastAsia="Calibri" w:hAnsi="Times New Roman" w:cs="Times New Roman"/>
                <w:b/>
              </w:rPr>
              <w:t>подпункт 1-1) пункта 1 статьи 4</w:t>
            </w:r>
          </w:p>
        </w:tc>
        <w:tc>
          <w:tcPr>
            <w:tcW w:w="4111" w:type="dxa"/>
          </w:tcPr>
          <w:p w14:paraId="16985AAA" w14:textId="77777777" w:rsidR="009B7A10" w:rsidRPr="00573581" w:rsidRDefault="009B7A10" w:rsidP="009B7A10">
            <w:pPr>
              <w:keepNext/>
              <w:keepLines/>
              <w:jc w:val="both"/>
              <w:outlineLvl w:val="2"/>
              <w:rPr>
                <w:rFonts w:ascii="Times New Roman" w:eastAsia="Times New Roman" w:hAnsi="Times New Roman" w:cs="Times New Roman"/>
                <w:b/>
                <w:lang w:eastAsia="ru-RU"/>
              </w:rPr>
            </w:pPr>
            <w:r w:rsidRPr="00573581">
              <w:rPr>
                <w:rFonts w:ascii="Times New Roman" w:eastAsia="Times New Roman" w:hAnsi="Times New Roman" w:cs="Times New Roman"/>
                <w:b/>
                <w:lang w:eastAsia="ru-RU"/>
              </w:rPr>
              <w:t>Статья 4. Операции с деньгами и (или) иным имуществом, подлежащие финансовому мониторингу</w:t>
            </w:r>
          </w:p>
          <w:p w14:paraId="6DDAE05B" w14:textId="77777777" w:rsidR="009B7A10" w:rsidRPr="00573581" w:rsidRDefault="009B7A10" w:rsidP="009B7A10">
            <w:pPr>
              <w:pStyle w:val="aa"/>
              <w:keepNext/>
              <w:keepLines/>
              <w:numPr>
                <w:ilvl w:val="0"/>
                <w:numId w:val="5"/>
              </w:numPr>
              <w:ind w:left="34" w:firstLine="22"/>
              <w:jc w:val="both"/>
              <w:outlineLvl w:val="2"/>
              <w:rPr>
                <w:rFonts w:ascii="Times New Roman" w:eastAsia="Times New Roman" w:hAnsi="Times New Roman" w:cs="Times New Roman"/>
                <w:lang w:eastAsia="ru-RU"/>
              </w:rPr>
            </w:pPr>
            <w:r w:rsidRPr="00573581">
              <w:rPr>
                <w:rFonts w:ascii="Times New Roman" w:eastAsia="Times New Roman" w:hAnsi="Times New Roman" w:cs="Times New Roman"/>
                <w:lang w:eastAsia="ru-RU"/>
              </w:rPr>
              <w:t>Операция с деньгами и (или) иным имуществом подлежит финансовому мониторингу:</w:t>
            </w:r>
          </w:p>
          <w:p w14:paraId="00DDF088" w14:textId="77777777" w:rsidR="009B7A10" w:rsidRPr="00573581" w:rsidRDefault="009B7A10" w:rsidP="009B7A10">
            <w:pPr>
              <w:pStyle w:val="aa"/>
              <w:keepNext/>
              <w:keepLines/>
              <w:ind w:left="34" w:firstLine="22"/>
              <w:jc w:val="both"/>
              <w:outlineLvl w:val="2"/>
              <w:rPr>
                <w:rFonts w:ascii="Times New Roman" w:eastAsia="Times New Roman" w:hAnsi="Times New Roman" w:cs="Times New Roman"/>
                <w:lang w:eastAsia="ru-RU"/>
              </w:rPr>
            </w:pPr>
            <w:r w:rsidRPr="00573581">
              <w:rPr>
                <w:rFonts w:ascii="Times New Roman" w:eastAsia="Times New Roman" w:hAnsi="Times New Roman" w:cs="Times New Roman"/>
                <w:lang w:eastAsia="ru-RU"/>
              </w:rPr>
              <w:t>…</w:t>
            </w:r>
          </w:p>
          <w:p w14:paraId="559CDEC4" w14:textId="5D61536B" w:rsidR="009B7A10" w:rsidRPr="00573581" w:rsidRDefault="009B7A10" w:rsidP="009B7A10">
            <w:pPr>
              <w:ind w:firstLine="346"/>
              <w:jc w:val="both"/>
              <w:rPr>
                <w:rFonts w:ascii="Times New Roman" w:eastAsia="Times New Roman" w:hAnsi="Times New Roman" w:cs="Times New Roman"/>
                <w:b/>
              </w:rPr>
            </w:pPr>
            <w:r w:rsidRPr="00573581">
              <w:rPr>
                <w:rFonts w:ascii="Times New Roman" w:eastAsia="Times New Roman" w:hAnsi="Times New Roman" w:cs="Times New Roman"/>
                <w:bCs/>
                <w:lang w:eastAsia="ru-RU"/>
              </w:rPr>
              <w:t xml:space="preserve">1-1) если сумма операции равна или превышает 3 000 000 тенге и по своему характеру данная операция относится к совершению ломбардами операций с деньгами, ценными бумагами, драгоценными металлами и </w:t>
            </w:r>
            <w:r w:rsidRPr="00573581">
              <w:rPr>
                <w:rFonts w:ascii="Times New Roman" w:eastAsia="Times New Roman" w:hAnsi="Times New Roman" w:cs="Times New Roman"/>
                <w:bCs/>
                <w:lang w:eastAsia="ru-RU"/>
              </w:rPr>
              <w:lastRenderedPageBreak/>
              <w:t>драгоценными камнями, ювелирными изделиями из них и иными ценностями (кроме монет национальной валюты, изготовленных из драгоценных металлов) в наличной или безналичной форме;</w:t>
            </w:r>
          </w:p>
        </w:tc>
        <w:tc>
          <w:tcPr>
            <w:tcW w:w="4111" w:type="dxa"/>
          </w:tcPr>
          <w:p w14:paraId="79CA0AAF" w14:textId="77777777" w:rsidR="009B7A10" w:rsidRPr="00573581" w:rsidRDefault="009B7A10" w:rsidP="009B7A10">
            <w:pPr>
              <w:ind w:firstLine="327"/>
              <w:jc w:val="both"/>
              <w:rPr>
                <w:rFonts w:ascii="Times New Roman" w:hAnsi="Times New Roman" w:cs="Times New Roman"/>
                <w:b/>
                <w:bCs/>
              </w:rPr>
            </w:pPr>
            <w:r w:rsidRPr="00573581">
              <w:rPr>
                <w:rFonts w:ascii="Times New Roman" w:hAnsi="Times New Roman" w:cs="Times New Roman"/>
                <w:b/>
                <w:bCs/>
              </w:rPr>
              <w:lastRenderedPageBreak/>
              <w:t>Статья 4. Операции с деньгами и (или) иным имуществом, подлежащие финансовому мониторингу</w:t>
            </w:r>
          </w:p>
          <w:p w14:paraId="5708C692"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1.</w:t>
            </w:r>
            <w:r w:rsidRPr="00573581">
              <w:rPr>
                <w:rFonts w:ascii="Times New Roman" w:hAnsi="Times New Roman" w:cs="Times New Roman"/>
                <w:bCs/>
              </w:rPr>
              <w:tab/>
              <w:t>Операция с деньгами и (или) иным имуществом подлежит финансовому мониторингу:</w:t>
            </w:r>
          </w:p>
          <w:p w14:paraId="06B6B791"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w:t>
            </w:r>
          </w:p>
          <w:p w14:paraId="2AACF810" w14:textId="77777777" w:rsidR="009B7A10" w:rsidRPr="00573581" w:rsidRDefault="009B7A10" w:rsidP="009B7A10">
            <w:pPr>
              <w:ind w:firstLine="327"/>
              <w:jc w:val="both"/>
              <w:rPr>
                <w:rFonts w:ascii="Times New Roman" w:hAnsi="Times New Roman" w:cs="Times New Roman"/>
                <w:b/>
                <w:bCs/>
              </w:rPr>
            </w:pPr>
            <w:bookmarkStart w:id="30" w:name="_Hlk161047142"/>
            <w:r w:rsidRPr="00573581">
              <w:rPr>
                <w:rFonts w:ascii="Times New Roman" w:hAnsi="Times New Roman" w:cs="Times New Roman"/>
                <w:bCs/>
              </w:rPr>
              <w:t>1-1) если сумма операции равна или превышает 3 000 000 тенге и по своему характеру данная операция относится к</w:t>
            </w:r>
            <w:r w:rsidRPr="00573581">
              <w:rPr>
                <w:rFonts w:ascii="Times New Roman" w:hAnsi="Times New Roman" w:cs="Times New Roman"/>
                <w:b/>
                <w:bCs/>
              </w:rPr>
              <w:t xml:space="preserve"> одному из следующих видов операций:</w:t>
            </w:r>
          </w:p>
          <w:p w14:paraId="48B5551B"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 xml:space="preserve">совершение ломбардами операций с деньгами, ценными бумагами, </w:t>
            </w:r>
            <w:r w:rsidRPr="00573581">
              <w:rPr>
                <w:rFonts w:ascii="Times New Roman" w:hAnsi="Times New Roman" w:cs="Times New Roman"/>
                <w:bCs/>
              </w:rPr>
              <w:lastRenderedPageBreak/>
              <w:t>драгоценными металлами и драгоценными камнями, ювелирными изделиями из них и иными ценностями (кроме монет национальной валюты, изготовленных из драгоценных металлов) в наличной или безналичной форме;</w:t>
            </w:r>
          </w:p>
          <w:p w14:paraId="7E1ADA3E" w14:textId="6F8EB7BC" w:rsidR="009B7A10" w:rsidRPr="00573581" w:rsidRDefault="009B7A10" w:rsidP="009B7A10">
            <w:pPr>
              <w:ind w:firstLine="346"/>
              <w:jc w:val="both"/>
              <w:rPr>
                <w:rFonts w:ascii="Times New Roman" w:eastAsia="Times New Roman" w:hAnsi="Times New Roman" w:cs="Times New Roman"/>
                <w:b/>
              </w:rPr>
            </w:pPr>
            <w:r w:rsidRPr="00573581">
              <w:rPr>
                <w:rFonts w:ascii="Times New Roman" w:hAnsi="Times New Roman" w:cs="Times New Roman"/>
                <w:b/>
                <w:bCs/>
              </w:rPr>
              <w:t>купля-продажа ювелирных изделий из драгоценных металлов и драгоценных камней в наличной или безналичной форме;</w:t>
            </w:r>
            <w:bookmarkEnd w:id="30"/>
          </w:p>
        </w:tc>
        <w:tc>
          <w:tcPr>
            <w:tcW w:w="4252" w:type="dxa"/>
          </w:tcPr>
          <w:p w14:paraId="512B99B6" w14:textId="77777777" w:rsidR="009B7A10" w:rsidRPr="00573581" w:rsidRDefault="009B7A10" w:rsidP="009B7A10">
            <w:pPr>
              <w:jc w:val="both"/>
              <w:rPr>
                <w:rFonts w:ascii="Times New Roman" w:hAnsi="Times New Roman" w:cs="Times New Roman"/>
                <w:lang w:val="kk-KZ"/>
              </w:rPr>
            </w:pPr>
            <w:r w:rsidRPr="00573581">
              <w:rPr>
                <w:rFonts w:ascii="Times New Roman" w:hAnsi="Times New Roman" w:cs="Times New Roman"/>
                <w:lang w:val="kk-KZ"/>
              </w:rPr>
              <w:lastRenderedPageBreak/>
              <w:t xml:space="preserve">АФМ проведен анализ операций ювелирных организаций. По итогам выявлено средним чеком операций является сумма в размере 3 млн. тенге. Исходя из этого, большое количество сделок с ювелирными изделиями остаются вне финансового мониторинга ПФР АФМ. </w:t>
            </w:r>
          </w:p>
          <w:p w14:paraId="10B4C30C" w14:textId="77777777" w:rsidR="009B7A10" w:rsidRPr="00573581" w:rsidRDefault="009B7A10" w:rsidP="009B7A10">
            <w:pPr>
              <w:jc w:val="both"/>
              <w:rPr>
                <w:rFonts w:ascii="Times New Roman" w:hAnsi="Times New Roman" w:cs="Times New Roman"/>
                <w:lang w:val="kk-KZ"/>
              </w:rPr>
            </w:pPr>
            <w:r w:rsidRPr="00573581">
              <w:rPr>
                <w:rFonts w:ascii="Times New Roman" w:hAnsi="Times New Roman" w:cs="Times New Roman"/>
                <w:lang w:val="kk-KZ"/>
              </w:rPr>
              <w:t>Также, имеются кейсы по продажам ювелирными магазинами контрофактной продукции из зарубежа и реализовывавшиеся под видом брендовых товарных знаков (суммы за изделия не достигала пороговой суммы).</w:t>
            </w:r>
          </w:p>
          <w:p w14:paraId="01AB545E" w14:textId="77777777" w:rsidR="009B7A10" w:rsidRPr="00573581" w:rsidRDefault="009B7A10" w:rsidP="009B7A10">
            <w:pPr>
              <w:jc w:val="both"/>
              <w:rPr>
                <w:rFonts w:ascii="Times New Roman" w:hAnsi="Times New Roman" w:cs="Times New Roman"/>
                <w:lang w:val="kk-KZ"/>
              </w:rPr>
            </w:pPr>
            <w:r w:rsidRPr="00573581">
              <w:rPr>
                <w:rFonts w:ascii="Times New Roman" w:hAnsi="Times New Roman" w:cs="Times New Roman"/>
                <w:lang w:val="kk-KZ"/>
              </w:rPr>
              <w:lastRenderedPageBreak/>
              <w:t>В этой связи, считаем необходимым снижение суммы пороговых операций для ювелирных изделий.</w:t>
            </w:r>
          </w:p>
          <w:p w14:paraId="24D045AF" w14:textId="77777777" w:rsidR="009B7A10" w:rsidRPr="00573581" w:rsidRDefault="009B7A10" w:rsidP="009B7A10">
            <w:pPr>
              <w:jc w:val="both"/>
              <w:rPr>
                <w:rFonts w:ascii="Times New Roman" w:hAnsi="Times New Roman" w:cs="Times New Roman"/>
                <w:lang w:val="kk-KZ"/>
              </w:rPr>
            </w:pPr>
          </w:p>
          <w:p w14:paraId="650E1281" w14:textId="77777777" w:rsidR="009B7A10" w:rsidRPr="00573581" w:rsidRDefault="009B7A10" w:rsidP="009B7A10">
            <w:pPr>
              <w:jc w:val="both"/>
              <w:rPr>
                <w:rFonts w:ascii="Times New Roman" w:hAnsi="Times New Roman" w:cs="Times New Roman"/>
                <w:lang w:val="kk-KZ"/>
              </w:rPr>
            </w:pPr>
          </w:p>
          <w:p w14:paraId="67E8DE17" w14:textId="77777777" w:rsidR="009B7A10" w:rsidRPr="00573581" w:rsidRDefault="009B7A10" w:rsidP="009B7A10">
            <w:pPr>
              <w:jc w:val="both"/>
              <w:rPr>
                <w:rFonts w:ascii="Times New Roman" w:hAnsi="Times New Roman" w:cs="Times New Roman"/>
                <w:lang w:val="kk-KZ"/>
              </w:rPr>
            </w:pPr>
          </w:p>
          <w:p w14:paraId="673382F1" w14:textId="77777777" w:rsidR="009B7A10" w:rsidRPr="00573581" w:rsidRDefault="009B7A10" w:rsidP="009B7A10">
            <w:pPr>
              <w:ind w:firstLine="346"/>
              <w:jc w:val="both"/>
              <w:rPr>
                <w:rFonts w:ascii="Times New Roman" w:eastAsia="Calibri" w:hAnsi="Times New Roman" w:cs="Times New Roman"/>
                <w:bCs/>
                <w:iCs/>
                <w:lang w:val="kk-KZ"/>
              </w:rPr>
            </w:pPr>
          </w:p>
        </w:tc>
      </w:tr>
      <w:tr w:rsidR="009B7A10" w:rsidRPr="00573581" w14:paraId="6385E19A" w14:textId="77777777" w:rsidTr="00697114">
        <w:tc>
          <w:tcPr>
            <w:tcW w:w="1135" w:type="dxa"/>
          </w:tcPr>
          <w:p w14:paraId="42963239"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17117D9D" w14:textId="3590A775" w:rsidR="009B7A10" w:rsidRPr="00573581" w:rsidRDefault="009B7A10" w:rsidP="009B7A10">
            <w:pPr>
              <w:jc w:val="both"/>
              <w:rPr>
                <w:rFonts w:ascii="Times New Roman" w:hAnsi="Times New Roman" w:cs="Times New Roman"/>
                <w:b/>
              </w:rPr>
            </w:pPr>
            <w:r w:rsidRPr="00573581">
              <w:rPr>
                <w:rFonts w:ascii="Times New Roman" w:eastAsia="Calibri" w:hAnsi="Times New Roman" w:cs="Times New Roman"/>
                <w:b/>
              </w:rPr>
              <w:t>подпункт 4) пункта 1 статьи 4</w:t>
            </w:r>
          </w:p>
        </w:tc>
        <w:tc>
          <w:tcPr>
            <w:tcW w:w="4111" w:type="dxa"/>
          </w:tcPr>
          <w:p w14:paraId="097511EB" w14:textId="77777777" w:rsidR="009B7A10" w:rsidRPr="00573581" w:rsidRDefault="009B7A10" w:rsidP="009B7A10">
            <w:pPr>
              <w:keepNext/>
              <w:keepLines/>
              <w:jc w:val="both"/>
              <w:outlineLvl w:val="2"/>
              <w:rPr>
                <w:rFonts w:ascii="Times New Roman" w:eastAsia="Times New Roman" w:hAnsi="Times New Roman" w:cs="Times New Roman"/>
                <w:lang w:eastAsia="ru-RU"/>
              </w:rPr>
            </w:pPr>
            <w:r w:rsidRPr="00573581">
              <w:rPr>
                <w:rFonts w:ascii="Times New Roman" w:eastAsia="Times New Roman" w:hAnsi="Times New Roman" w:cs="Times New Roman"/>
                <w:b/>
                <w:lang w:eastAsia="ru-RU"/>
              </w:rPr>
              <w:t>Статья 4. Операции с деньгами и (или) иным имуществом, подлежащие финансовому мониторингу</w:t>
            </w:r>
            <w:r w:rsidRPr="00573581">
              <w:rPr>
                <w:rFonts w:ascii="Times New Roman" w:eastAsia="Times New Roman" w:hAnsi="Times New Roman" w:cs="Times New Roman"/>
                <w:lang w:eastAsia="ru-RU"/>
              </w:rPr>
              <w:t xml:space="preserve"> </w:t>
            </w:r>
          </w:p>
          <w:p w14:paraId="6B3D12C0" w14:textId="77777777" w:rsidR="009B7A10" w:rsidRPr="00573581" w:rsidRDefault="009B7A10" w:rsidP="009B7A10">
            <w:pPr>
              <w:keepNext/>
              <w:keepLines/>
              <w:jc w:val="both"/>
              <w:outlineLvl w:val="2"/>
              <w:rPr>
                <w:rFonts w:ascii="Times New Roman" w:eastAsia="Times New Roman" w:hAnsi="Times New Roman" w:cs="Times New Roman"/>
                <w:lang w:eastAsia="ru-RU"/>
              </w:rPr>
            </w:pPr>
            <w:r w:rsidRPr="00573581">
              <w:rPr>
                <w:rFonts w:ascii="Times New Roman" w:eastAsia="Times New Roman" w:hAnsi="Times New Roman" w:cs="Times New Roman"/>
                <w:lang w:eastAsia="ru-RU"/>
              </w:rPr>
              <w:t>4) если сумма операции равна или превышает 10 000 000 тенге либо равна сумме в иностранной валюте, эквивалентной 10 000 000 тенге или превышающей ее, и по своему характеру данная операция относится к одному из следующих видов операций:</w:t>
            </w:r>
            <w:bookmarkStart w:id="31" w:name="z293"/>
          </w:p>
          <w:p w14:paraId="150CBFC3" w14:textId="21053A4D" w:rsidR="009B7A10" w:rsidRPr="00573581" w:rsidRDefault="009B7A10" w:rsidP="009B7A10">
            <w:pPr>
              <w:ind w:firstLine="346"/>
              <w:jc w:val="both"/>
              <w:rPr>
                <w:rFonts w:ascii="Times New Roman" w:eastAsia="Times New Roman" w:hAnsi="Times New Roman" w:cs="Times New Roman"/>
                <w:b/>
              </w:rPr>
            </w:pPr>
            <w:bookmarkStart w:id="32" w:name="z294"/>
            <w:bookmarkEnd w:id="31"/>
            <w:r w:rsidRPr="00573581">
              <w:rPr>
                <w:rFonts w:ascii="Times New Roman" w:eastAsia="Calibri" w:hAnsi="Times New Roman" w:cs="Times New Roman"/>
              </w:rPr>
              <w:t xml:space="preserve">– снятие с банковского счета или зачисление на банковский счет клиента денег, а равно прием от клиента либо выдача клиенту </w:t>
            </w:r>
            <w:r w:rsidRPr="00573581">
              <w:rPr>
                <w:rFonts w:ascii="Times New Roman" w:eastAsia="Calibri" w:hAnsi="Times New Roman" w:cs="Times New Roman"/>
                <w:bCs/>
              </w:rPr>
              <w:t>наличных</w:t>
            </w:r>
            <w:r w:rsidRPr="00573581">
              <w:rPr>
                <w:rFonts w:ascii="Times New Roman" w:eastAsia="Calibri" w:hAnsi="Times New Roman" w:cs="Times New Roman"/>
              </w:rPr>
              <w:t xml:space="preserve"> денег, за исключением случаев, предусмотренных абзацами пятым и шестым настоящего подпункта, в </w:t>
            </w:r>
            <w:r w:rsidRPr="00573581">
              <w:rPr>
                <w:rFonts w:ascii="Times New Roman" w:eastAsia="Calibri" w:hAnsi="Times New Roman" w:cs="Times New Roman"/>
                <w:bCs/>
              </w:rPr>
              <w:t>наличной форме</w:t>
            </w:r>
            <w:r w:rsidRPr="00573581">
              <w:rPr>
                <w:rFonts w:ascii="Times New Roman" w:eastAsia="Calibri" w:hAnsi="Times New Roman" w:cs="Times New Roman"/>
              </w:rPr>
              <w:t>.</w:t>
            </w:r>
            <w:bookmarkEnd w:id="32"/>
          </w:p>
        </w:tc>
        <w:tc>
          <w:tcPr>
            <w:tcW w:w="4111" w:type="dxa"/>
          </w:tcPr>
          <w:p w14:paraId="609A5AD6" w14:textId="77777777" w:rsidR="009B7A10" w:rsidRPr="00573581" w:rsidRDefault="009B7A10" w:rsidP="009B7A10">
            <w:pPr>
              <w:keepNext/>
              <w:keepLines/>
              <w:jc w:val="both"/>
              <w:outlineLvl w:val="2"/>
              <w:rPr>
                <w:rFonts w:ascii="Times New Roman" w:eastAsia="Times New Roman" w:hAnsi="Times New Roman" w:cs="Times New Roman"/>
                <w:b/>
                <w:lang w:eastAsia="ru-RU"/>
              </w:rPr>
            </w:pPr>
            <w:r w:rsidRPr="00573581">
              <w:rPr>
                <w:rFonts w:ascii="Times New Roman" w:eastAsia="Times New Roman" w:hAnsi="Times New Roman" w:cs="Times New Roman"/>
                <w:b/>
                <w:lang w:eastAsia="ru-RU"/>
              </w:rPr>
              <w:t>Статья 4. Операции с деньгами и (или) иным имуществом, подлежащие финансовому мониторингу</w:t>
            </w:r>
          </w:p>
          <w:p w14:paraId="1C9BACCB" w14:textId="77777777" w:rsidR="009B7A10" w:rsidRPr="00573581" w:rsidRDefault="009B7A10" w:rsidP="009B7A10">
            <w:pPr>
              <w:jc w:val="both"/>
              <w:rPr>
                <w:rFonts w:ascii="Times New Roman" w:eastAsia="Calibri" w:hAnsi="Times New Roman" w:cs="Times New Roman"/>
              </w:rPr>
            </w:pPr>
            <w:bookmarkStart w:id="33" w:name="_Hlk161047686"/>
            <w:r w:rsidRPr="00573581">
              <w:rPr>
                <w:rFonts w:ascii="Times New Roman" w:eastAsia="Calibri" w:hAnsi="Times New Roman" w:cs="Times New Roman"/>
              </w:rPr>
              <w:t>4) если сумма операции равна или превышает 10 000 000 тенге либо равна сумме в иностранной валюте, эквивалентной 10 000 000 тенге или превышающей ее, и по своему характеру данная операция относится к одному из следующих видов операций:</w:t>
            </w:r>
          </w:p>
          <w:p w14:paraId="25255982" w14:textId="1B40B48D" w:rsidR="009B7A10" w:rsidRPr="00573581" w:rsidRDefault="009B7A10" w:rsidP="009B7A10">
            <w:pPr>
              <w:ind w:firstLine="346"/>
              <w:jc w:val="both"/>
              <w:rPr>
                <w:rFonts w:ascii="Times New Roman" w:eastAsia="Times New Roman" w:hAnsi="Times New Roman" w:cs="Times New Roman"/>
                <w:b/>
              </w:rPr>
            </w:pPr>
            <w:r w:rsidRPr="00573581">
              <w:rPr>
                <w:rFonts w:ascii="Times New Roman" w:eastAsia="Calibri" w:hAnsi="Times New Roman" w:cs="Times New Roman"/>
              </w:rPr>
              <w:t xml:space="preserve">– снятие с банковского счета или зачисление на банковский счет клиента денег, а равно прием от клиента либо выдача клиенту </w:t>
            </w:r>
            <w:r w:rsidRPr="00573581">
              <w:rPr>
                <w:rFonts w:ascii="Times New Roman" w:eastAsia="Calibri" w:hAnsi="Times New Roman" w:cs="Times New Roman"/>
                <w:b/>
                <w:bCs/>
              </w:rPr>
              <w:t>в наличной и (или) безналичной форме</w:t>
            </w:r>
            <w:r w:rsidRPr="00573581">
              <w:rPr>
                <w:rFonts w:ascii="Times New Roman" w:eastAsia="Calibri" w:hAnsi="Times New Roman" w:cs="Times New Roman"/>
                <w:b/>
              </w:rPr>
              <w:t>,</w:t>
            </w:r>
            <w:r w:rsidRPr="00573581">
              <w:rPr>
                <w:rFonts w:ascii="Times New Roman" w:eastAsia="Calibri" w:hAnsi="Times New Roman" w:cs="Times New Roman"/>
              </w:rPr>
              <w:t xml:space="preserve"> за исключением случаев, предусмотренных абзацами пятым и шестым настоящего подпункта, </w:t>
            </w:r>
            <w:r w:rsidRPr="00573581">
              <w:rPr>
                <w:rFonts w:ascii="Times New Roman" w:eastAsia="Calibri" w:hAnsi="Times New Roman" w:cs="Times New Roman"/>
                <w:b/>
                <w:bCs/>
              </w:rPr>
              <w:t>в наличной и (или) безналичной форме</w:t>
            </w:r>
            <w:bookmarkEnd w:id="33"/>
            <w:r w:rsidRPr="00573581">
              <w:rPr>
                <w:rFonts w:ascii="Times New Roman" w:eastAsia="Calibri" w:hAnsi="Times New Roman" w:cs="Times New Roman"/>
                <w:b/>
                <w:bCs/>
                <w:lang w:val="kk-KZ"/>
              </w:rPr>
              <w:t>;</w:t>
            </w:r>
          </w:p>
        </w:tc>
        <w:tc>
          <w:tcPr>
            <w:tcW w:w="4252" w:type="dxa"/>
          </w:tcPr>
          <w:p w14:paraId="1C5B3FAB" w14:textId="77777777" w:rsidR="009B7A10" w:rsidRPr="00573581" w:rsidRDefault="009B7A10" w:rsidP="009B7A10">
            <w:pPr>
              <w:tabs>
                <w:tab w:val="left" w:pos="1080"/>
              </w:tabs>
              <w:ind w:firstLine="540"/>
              <w:contextualSpacing/>
              <w:jc w:val="both"/>
              <w:rPr>
                <w:rFonts w:ascii="Times New Roman" w:eastAsia="Calibri" w:hAnsi="Times New Roman" w:cs="Times New Roman"/>
              </w:rPr>
            </w:pPr>
            <w:r w:rsidRPr="00573581">
              <w:rPr>
                <w:rFonts w:ascii="Times New Roman" w:eastAsia="Calibri" w:hAnsi="Times New Roman" w:cs="Times New Roman"/>
                <w:spacing w:val="2"/>
                <w:shd w:val="clear" w:color="auto" w:fill="FFFFFF"/>
              </w:rPr>
              <w:t xml:space="preserve">На сегодняшний день, МФО и КТ по </w:t>
            </w:r>
            <w:r w:rsidRPr="00573581">
              <w:rPr>
                <w:rFonts w:ascii="Times New Roman" w:eastAsia="Calibri" w:hAnsi="Times New Roman" w:cs="Times New Roman"/>
              </w:rPr>
              <w:t xml:space="preserve">снятию с банковского счета или зачислению на банковский счет клиента денег, а также прием либо выдача клиенту </w:t>
            </w:r>
            <w:r w:rsidRPr="00573581">
              <w:rPr>
                <w:rFonts w:ascii="Times New Roman" w:eastAsia="Calibri" w:hAnsi="Times New Roman" w:cs="Times New Roman"/>
                <w:bCs/>
              </w:rPr>
              <w:t>наличных</w:t>
            </w:r>
            <w:r w:rsidRPr="00573581">
              <w:rPr>
                <w:rFonts w:ascii="Times New Roman" w:eastAsia="Calibri" w:hAnsi="Times New Roman" w:cs="Times New Roman"/>
              </w:rPr>
              <w:t xml:space="preserve"> денег направляются только по операциям в </w:t>
            </w:r>
            <w:r w:rsidRPr="00573581">
              <w:rPr>
                <w:rFonts w:ascii="Times New Roman" w:eastAsia="Calibri" w:hAnsi="Times New Roman" w:cs="Times New Roman"/>
                <w:bCs/>
              </w:rPr>
              <w:t>наличной форме</w:t>
            </w:r>
            <w:r w:rsidRPr="00573581">
              <w:rPr>
                <w:rFonts w:ascii="Times New Roman" w:eastAsia="Calibri" w:hAnsi="Times New Roman" w:cs="Times New Roman"/>
              </w:rPr>
              <w:t xml:space="preserve">. По операциям в </w:t>
            </w:r>
            <w:r w:rsidRPr="00573581">
              <w:rPr>
                <w:rFonts w:ascii="Times New Roman" w:eastAsia="Calibri" w:hAnsi="Times New Roman" w:cs="Times New Roman"/>
                <w:bCs/>
              </w:rPr>
              <w:t>безналичной форме</w:t>
            </w:r>
            <w:r w:rsidRPr="00573581">
              <w:rPr>
                <w:rFonts w:ascii="Times New Roman" w:eastAsia="Calibri" w:hAnsi="Times New Roman" w:cs="Times New Roman"/>
              </w:rPr>
              <w:t xml:space="preserve"> информация не поступает.</w:t>
            </w:r>
          </w:p>
          <w:p w14:paraId="73A650AB" w14:textId="77777777" w:rsidR="009B7A10" w:rsidRPr="00573581" w:rsidRDefault="009B7A10" w:rsidP="009B7A10">
            <w:pPr>
              <w:tabs>
                <w:tab w:val="left" w:pos="1080"/>
              </w:tabs>
              <w:ind w:firstLine="540"/>
              <w:contextualSpacing/>
              <w:jc w:val="both"/>
              <w:rPr>
                <w:rFonts w:ascii="Times New Roman" w:eastAsia="Calibri" w:hAnsi="Times New Roman" w:cs="Times New Roman"/>
              </w:rPr>
            </w:pPr>
            <w:r w:rsidRPr="00573581">
              <w:rPr>
                <w:rFonts w:ascii="Times New Roman" w:eastAsia="Calibri" w:hAnsi="Times New Roman" w:cs="Times New Roman"/>
              </w:rPr>
              <w:t>Также в январе 2021 года за № 06-3-15, ГО-регулятором АРРФР было направлено в ОЮЛ «Ассоциация кредитных товариществ АПК» письмо рекомендательного характера о том, что операции в безналичной форме не подлежат финансовому мониторингу, за исключением в наличной форме.</w:t>
            </w:r>
          </w:p>
          <w:p w14:paraId="4E71B03F" w14:textId="77777777" w:rsidR="009B7A10" w:rsidRPr="00573581" w:rsidRDefault="009B7A10" w:rsidP="009B7A10">
            <w:pPr>
              <w:tabs>
                <w:tab w:val="left" w:pos="1080"/>
              </w:tabs>
              <w:ind w:firstLine="540"/>
              <w:contextualSpacing/>
              <w:jc w:val="both"/>
              <w:rPr>
                <w:rFonts w:ascii="Times New Roman" w:eastAsia="Calibri" w:hAnsi="Times New Roman" w:cs="Times New Roman"/>
                <w:spacing w:val="2"/>
                <w:shd w:val="clear" w:color="auto" w:fill="FFFFFF"/>
              </w:rPr>
            </w:pPr>
            <w:r w:rsidRPr="00573581">
              <w:rPr>
                <w:rFonts w:ascii="Times New Roman" w:eastAsia="Calibri" w:hAnsi="Times New Roman" w:cs="Times New Roman"/>
              </w:rPr>
              <w:t>Таким образом, в Агентство не направляются сведения, и информация подлежащей финансовому мониторингу в безналичной форме.</w:t>
            </w:r>
          </w:p>
          <w:p w14:paraId="7A83521A" w14:textId="77777777" w:rsidR="009B7A10" w:rsidRPr="00573581" w:rsidRDefault="009B7A10" w:rsidP="009B7A10">
            <w:pPr>
              <w:jc w:val="both"/>
              <w:rPr>
                <w:rFonts w:ascii="Times New Roman" w:hAnsi="Times New Roman" w:cs="Times New Roman"/>
              </w:rPr>
            </w:pPr>
          </w:p>
          <w:p w14:paraId="24E79683" w14:textId="77777777" w:rsidR="009B7A10" w:rsidRPr="00573581" w:rsidRDefault="009B7A10" w:rsidP="009B7A10">
            <w:pPr>
              <w:ind w:firstLine="346"/>
              <w:jc w:val="both"/>
              <w:rPr>
                <w:rFonts w:ascii="Times New Roman" w:eastAsia="Calibri" w:hAnsi="Times New Roman" w:cs="Times New Roman"/>
                <w:bCs/>
                <w:iCs/>
                <w:lang w:val="kk-KZ"/>
              </w:rPr>
            </w:pPr>
          </w:p>
        </w:tc>
      </w:tr>
      <w:tr w:rsidR="009B7A10" w:rsidRPr="00573581" w14:paraId="3E58EFD4" w14:textId="77777777" w:rsidTr="00697114">
        <w:tc>
          <w:tcPr>
            <w:tcW w:w="1135" w:type="dxa"/>
          </w:tcPr>
          <w:p w14:paraId="3C462D1C"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6B3D6C80" w14:textId="6E356CF7" w:rsidR="009B7A10" w:rsidRPr="00573581" w:rsidRDefault="009B7A10" w:rsidP="009B7A10">
            <w:pPr>
              <w:jc w:val="both"/>
              <w:rPr>
                <w:rFonts w:ascii="Times New Roman" w:hAnsi="Times New Roman" w:cs="Times New Roman"/>
                <w:b/>
              </w:rPr>
            </w:pPr>
            <w:r w:rsidRPr="00573581">
              <w:rPr>
                <w:rFonts w:ascii="Times New Roman" w:eastAsia="Calibri" w:hAnsi="Times New Roman" w:cs="Times New Roman"/>
                <w:b/>
              </w:rPr>
              <w:t>подпункт 5) пункта 1 статьи 4</w:t>
            </w:r>
          </w:p>
        </w:tc>
        <w:tc>
          <w:tcPr>
            <w:tcW w:w="4111" w:type="dxa"/>
          </w:tcPr>
          <w:p w14:paraId="12A22E54" w14:textId="77777777" w:rsidR="009B7A10" w:rsidRPr="00573581" w:rsidRDefault="009B7A10" w:rsidP="009B7A10">
            <w:pPr>
              <w:keepNext/>
              <w:keepLines/>
              <w:jc w:val="both"/>
              <w:outlineLvl w:val="2"/>
              <w:rPr>
                <w:rFonts w:ascii="Times New Roman" w:eastAsia="Times New Roman" w:hAnsi="Times New Roman" w:cs="Times New Roman"/>
                <w:b/>
                <w:lang w:eastAsia="ru-RU"/>
              </w:rPr>
            </w:pPr>
            <w:r w:rsidRPr="00573581">
              <w:rPr>
                <w:rFonts w:ascii="Times New Roman" w:eastAsia="Times New Roman" w:hAnsi="Times New Roman" w:cs="Times New Roman"/>
                <w:b/>
                <w:lang w:eastAsia="ru-RU"/>
              </w:rPr>
              <w:t>Статья 4. Операции с деньгами и (или) иным имуществом, подлежащие финансовому мониторингу</w:t>
            </w:r>
          </w:p>
          <w:p w14:paraId="72D803E3" w14:textId="77777777" w:rsidR="009B7A10" w:rsidRPr="00573581" w:rsidRDefault="009B7A10" w:rsidP="009B7A10">
            <w:pPr>
              <w:keepNext/>
              <w:keepLines/>
              <w:jc w:val="both"/>
              <w:outlineLvl w:val="2"/>
              <w:rPr>
                <w:rFonts w:ascii="Times New Roman" w:eastAsia="Times New Roman" w:hAnsi="Times New Roman" w:cs="Times New Roman"/>
                <w:lang w:eastAsia="ru-RU"/>
              </w:rPr>
            </w:pPr>
            <w:r w:rsidRPr="00573581">
              <w:rPr>
                <w:rFonts w:ascii="Times New Roman" w:eastAsia="Times New Roman" w:hAnsi="Times New Roman" w:cs="Times New Roman"/>
                <w:lang w:eastAsia="ru-RU"/>
              </w:rPr>
              <w:t>      1. Операция с деньгами и (или) иным имуществом подлежит финансовому мониторингу:</w:t>
            </w:r>
          </w:p>
          <w:p w14:paraId="6419FE38" w14:textId="77777777" w:rsidR="009B7A10" w:rsidRPr="00573581" w:rsidRDefault="009B7A10" w:rsidP="009B7A10">
            <w:pPr>
              <w:rPr>
                <w:rFonts w:ascii="Times New Roman" w:eastAsia="Calibri" w:hAnsi="Times New Roman" w:cs="Times New Roman"/>
                <w:lang w:eastAsia="ru-RU"/>
              </w:rPr>
            </w:pPr>
            <w:r w:rsidRPr="00573581">
              <w:rPr>
                <w:rFonts w:ascii="Times New Roman" w:eastAsia="Calibri" w:hAnsi="Times New Roman" w:cs="Times New Roman"/>
                <w:lang w:eastAsia="ru-RU"/>
              </w:rPr>
              <w:t>…</w:t>
            </w:r>
          </w:p>
          <w:p w14:paraId="543A93C4" w14:textId="77777777" w:rsidR="009B7A10" w:rsidRPr="00573581" w:rsidRDefault="009B7A10" w:rsidP="009B7A10">
            <w:pPr>
              <w:keepNext/>
              <w:keepLines/>
              <w:jc w:val="both"/>
              <w:outlineLvl w:val="2"/>
              <w:rPr>
                <w:rFonts w:ascii="Times New Roman" w:eastAsia="Times New Roman" w:hAnsi="Times New Roman" w:cs="Times New Roman"/>
                <w:lang w:eastAsia="ru-RU"/>
              </w:rPr>
            </w:pPr>
            <w:r w:rsidRPr="00573581">
              <w:rPr>
                <w:rFonts w:ascii="Times New Roman" w:eastAsia="Times New Roman" w:hAnsi="Times New Roman" w:cs="Times New Roman"/>
                <w:lang w:eastAsia="ru-RU"/>
              </w:rPr>
              <w:t>5) если сумма операции равна или превышает 45 000 000 тенге либо равна сумме в иностранной валюте, эквивалентной 45 000 000 тенге или превышающей ее, и по своему характеру данная операция относится к одному из следующих видов операций:</w:t>
            </w:r>
          </w:p>
          <w:p w14:paraId="6643B5D8" w14:textId="77777777" w:rsidR="009B7A10" w:rsidRPr="00573581" w:rsidRDefault="009B7A10" w:rsidP="009B7A10">
            <w:pPr>
              <w:keepNext/>
              <w:keepLines/>
              <w:jc w:val="both"/>
              <w:outlineLvl w:val="2"/>
              <w:rPr>
                <w:rFonts w:ascii="Times New Roman" w:eastAsia="Times New Roman" w:hAnsi="Times New Roman" w:cs="Times New Roman"/>
                <w:lang w:eastAsia="ru-RU"/>
              </w:rPr>
            </w:pPr>
            <w:r w:rsidRPr="00573581">
              <w:rPr>
                <w:rFonts w:ascii="Times New Roman" w:eastAsia="Times New Roman" w:hAnsi="Times New Roman" w:cs="Times New Roman"/>
                <w:lang w:eastAsia="ru-RU"/>
              </w:rPr>
              <w:t xml:space="preserve"> получение или предоставление имущества по договору финансового лизинга в наличной или безналичной форме;</w:t>
            </w:r>
          </w:p>
          <w:p w14:paraId="4EA41209" w14:textId="77777777" w:rsidR="009B7A10" w:rsidRPr="00573581" w:rsidRDefault="009B7A10" w:rsidP="009B7A10">
            <w:pPr>
              <w:ind w:firstLine="327"/>
              <w:jc w:val="both"/>
              <w:rPr>
                <w:rFonts w:ascii="Times New Roman" w:eastAsia="Times New Roman" w:hAnsi="Times New Roman" w:cs="Times New Roman"/>
                <w:lang w:eastAsia="ru-RU"/>
              </w:rPr>
            </w:pPr>
            <w:r w:rsidRPr="00573581">
              <w:rPr>
                <w:rFonts w:ascii="Times New Roman" w:eastAsia="Times New Roman" w:hAnsi="Times New Roman" w:cs="Times New Roman"/>
                <w:lang w:eastAsia="ru-RU"/>
              </w:rPr>
              <w:t>Отсутствует.</w:t>
            </w:r>
          </w:p>
          <w:p w14:paraId="0754B2B3" w14:textId="77777777" w:rsidR="009B7A10" w:rsidRPr="00573581" w:rsidRDefault="009B7A10" w:rsidP="009B7A10">
            <w:pPr>
              <w:keepNext/>
              <w:keepLines/>
              <w:jc w:val="both"/>
              <w:outlineLvl w:val="2"/>
              <w:rPr>
                <w:rFonts w:ascii="Times New Roman" w:eastAsia="Times New Roman" w:hAnsi="Times New Roman" w:cs="Times New Roman"/>
                <w:lang w:eastAsia="ru-RU"/>
              </w:rPr>
            </w:pPr>
            <w:r w:rsidRPr="00573581">
              <w:rPr>
                <w:rFonts w:ascii="Times New Roman" w:eastAsia="Times New Roman" w:hAnsi="Times New Roman" w:cs="Times New Roman"/>
                <w:lang w:eastAsia="ru-RU"/>
              </w:rPr>
              <w:t xml:space="preserve">сделки с облигациями и государственными ценными бумагами, за исключением операций </w:t>
            </w:r>
            <w:proofErr w:type="spellStart"/>
            <w:r w:rsidRPr="00573581">
              <w:rPr>
                <w:rFonts w:ascii="Times New Roman" w:eastAsia="Times New Roman" w:hAnsi="Times New Roman" w:cs="Times New Roman"/>
                <w:lang w:eastAsia="ru-RU"/>
              </w:rPr>
              <w:t>репо</w:t>
            </w:r>
            <w:proofErr w:type="spellEnd"/>
            <w:r w:rsidRPr="00573581">
              <w:rPr>
                <w:rFonts w:ascii="Times New Roman" w:eastAsia="Times New Roman" w:hAnsi="Times New Roman" w:cs="Times New Roman"/>
                <w:lang w:eastAsia="ru-RU"/>
              </w:rPr>
              <w:t xml:space="preserve"> на организованном рынке методом открытых торгов, в наличной или безналичной форме;</w:t>
            </w:r>
          </w:p>
          <w:p w14:paraId="2E7868D5" w14:textId="57581ED2" w:rsidR="009B7A10" w:rsidRPr="00573581" w:rsidRDefault="009B7A10" w:rsidP="009B7A10">
            <w:pPr>
              <w:ind w:firstLine="346"/>
              <w:jc w:val="both"/>
              <w:rPr>
                <w:rFonts w:ascii="Times New Roman" w:eastAsia="Times New Roman" w:hAnsi="Times New Roman" w:cs="Times New Roman"/>
                <w:b/>
              </w:rPr>
            </w:pPr>
            <w:r w:rsidRPr="00573581">
              <w:rPr>
                <w:rFonts w:ascii="Times New Roman" w:eastAsia="Times New Roman" w:hAnsi="Times New Roman" w:cs="Times New Roman"/>
                <w:lang w:eastAsia="ru-RU"/>
              </w:rPr>
              <w:t xml:space="preserve"> приобретение (продажа) в наличной форме культурных ценностей, ввоз в Республику Казахстан либо вывоз из Республики Казахстан культурных ценностей;</w:t>
            </w:r>
          </w:p>
        </w:tc>
        <w:tc>
          <w:tcPr>
            <w:tcW w:w="4111" w:type="dxa"/>
          </w:tcPr>
          <w:p w14:paraId="6AA3350E" w14:textId="77777777" w:rsidR="009B7A10" w:rsidRPr="00573581" w:rsidRDefault="009B7A10" w:rsidP="009B7A10">
            <w:pPr>
              <w:keepNext/>
              <w:keepLines/>
              <w:jc w:val="both"/>
              <w:outlineLvl w:val="2"/>
              <w:rPr>
                <w:rFonts w:ascii="Times New Roman" w:eastAsia="Times New Roman" w:hAnsi="Times New Roman" w:cs="Times New Roman"/>
                <w:b/>
                <w:lang w:eastAsia="ru-RU"/>
              </w:rPr>
            </w:pPr>
            <w:r w:rsidRPr="00573581">
              <w:rPr>
                <w:rFonts w:ascii="Times New Roman" w:eastAsia="Times New Roman" w:hAnsi="Times New Roman" w:cs="Times New Roman"/>
                <w:b/>
                <w:lang w:eastAsia="ru-RU"/>
              </w:rPr>
              <w:t>Статья 4. Операции с деньгами и (или) иным имуществом, подлежащие финансовому мониторингу</w:t>
            </w:r>
          </w:p>
          <w:p w14:paraId="123740F7" w14:textId="77777777" w:rsidR="009B7A10" w:rsidRPr="00573581" w:rsidRDefault="009B7A10" w:rsidP="009B7A10">
            <w:pPr>
              <w:keepNext/>
              <w:keepLines/>
              <w:jc w:val="both"/>
              <w:outlineLvl w:val="2"/>
              <w:rPr>
                <w:rFonts w:ascii="Times New Roman" w:eastAsia="Times New Roman" w:hAnsi="Times New Roman" w:cs="Times New Roman"/>
                <w:lang w:eastAsia="ru-RU"/>
              </w:rPr>
            </w:pPr>
            <w:r w:rsidRPr="00573581">
              <w:rPr>
                <w:rFonts w:ascii="Times New Roman" w:eastAsia="Times New Roman" w:hAnsi="Times New Roman" w:cs="Times New Roman"/>
                <w:lang w:eastAsia="ru-RU"/>
              </w:rPr>
              <w:t>      1. Операция с деньгами и (или) иным имуществом подлежит финансовому мониторингу:</w:t>
            </w:r>
          </w:p>
          <w:p w14:paraId="6CC40644" w14:textId="77777777" w:rsidR="009B7A10" w:rsidRPr="00573581" w:rsidRDefault="009B7A10" w:rsidP="009B7A10">
            <w:pPr>
              <w:rPr>
                <w:rFonts w:ascii="Times New Roman" w:eastAsia="Calibri" w:hAnsi="Times New Roman" w:cs="Times New Roman"/>
                <w:lang w:eastAsia="ru-RU"/>
              </w:rPr>
            </w:pPr>
            <w:r w:rsidRPr="00573581">
              <w:rPr>
                <w:rFonts w:ascii="Times New Roman" w:eastAsia="Calibri" w:hAnsi="Times New Roman" w:cs="Times New Roman"/>
                <w:lang w:eastAsia="ru-RU"/>
              </w:rPr>
              <w:t>…</w:t>
            </w:r>
          </w:p>
          <w:p w14:paraId="373143EF" w14:textId="77777777" w:rsidR="009B7A10" w:rsidRPr="00573581" w:rsidRDefault="009B7A10" w:rsidP="009B7A10">
            <w:pPr>
              <w:keepNext/>
              <w:keepLines/>
              <w:jc w:val="both"/>
              <w:outlineLvl w:val="2"/>
              <w:rPr>
                <w:rFonts w:ascii="Times New Roman" w:eastAsia="Times New Roman" w:hAnsi="Times New Roman" w:cs="Times New Roman"/>
                <w:b/>
                <w:bCs/>
                <w:lang w:eastAsia="ru-RU"/>
              </w:rPr>
            </w:pPr>
            <w:r w:rsidRPr="00573581">
              <w:rPr>
                <w:rFonts w:ascii="Times New Roman" w:eastAsia="Times New Roman" w:hAnsi="Times New Roman" w:cs="Times New Roman"/>
                <w:lang w:eastAsia="ru-RU"/>
              </w:rPr>
              <w:t xml:space="preserve">5) </w:t>
            </w:r>
            <w:bookmarkStart w:id="34" w:name="_Hlk164669112"/>
            <w:r w:rsidRPr="00573581">
              <w:rPr>
                <w:rFonts w:ascii="Times New Roman" w:eastAsia="Times New Roman" w:hAnsi="Times New Roman" w:cs="Times New Roman"/>
                <w:lang w:eastAsia="ru-RU"/>
              </w:rPr>
              <w:t xml:space="preserve">если сумма операции равна или превышает 45 000 000 тенге либо равна сумме в иностранной валюте, эквивалентной 45 000 000 тенге или превышающей ее, и по своему характеру данная операция относится к </w:t>
            </w:r>
            <w:r w:rsidRPr="00573581">
              <w:rPr>
                <w:rFonts w:ascii="Times New Roman" w:eastAsia="Times New Roman" w:hAnsi="Times New Roman" w:cs="Times New Roman"/>
                <w:b/>
                <w:bCs/>
                <w:lang w:eastAsia="ru-RU"/>
              </w:rPr>
              <w:t xml:space="preserve">сделкам с облигациями и государственными ценными бумагами, за исключением операций </w:t>
            </w:r>
            <w:proofErr w:type="spellStart"/>
            <w:r w:rsidRPr="00573581">
              <w:rPr>
                <w:rFonts w:ascii="Times New Roman" w:eastAsia="Times New Roman" w:hAnsi="Times New Roman" w:cs="Times New Roman"/>
                <w:b/>
                <w:bCs/>
                <w:lang w:eastAsia="ru-RU"/>
              </w:rPr>
              <w:t>репо</w:t>
            </w:r>
            <w:proofErr w:type="spellEnd"/>
            <w:r w:rsidRPr="00573581">
              <w:rPr>
                <w:rFonts w:ascii="Times New Roman" w:eastAsia="Times New Roman" w:hAnsi="Times New Roman" w:cs="Times New Roman"/>
                <w:b/>
                <w:bCs/>
                <w:lang w:eastAsia="ru-RU"/>
              </w:rPr>
              <w:t xml:space="preserve"> на организованном рынке методом открытых торгов, в наличной или безналичной форме;</w:t>
            </w:r>
          </w:p>
          <w:p w14:paraId="5C5A7072" w14:textId="7807EA95" w:rsidR="009B7A10" w:rsidRPr="00573581" w:rsidRDefault="009B7A10" w:rsidP="009B7A10">
            <w:pPr>
              <w:ind w:firstLine="346"/>
              <w:jc w:val="both"/>
              <w:rPr>
                <w:rFonts w:ascii="Times New Roman" w:eastAsia="Times New Roman" w:hAnsi="Times New Roman" w:cs="Times New Roman"/>
                <w:b/>
              </w:rPr>
            </w:pPr>
            <w:r w:rsidRPr="00573581">
              <w:rPr>
                <w:rFonts w:ascii="Times New Roman" w:eastAsia="Times New Roman" w:hAnsi="Times New Roman" w:cs="Times New Roman"/>
                <w:lang w:eastAsia="ru-RU"/>
              </w:rPr>
              <w:t xml:space="preserve"> </w:t>
            </w:r>
            <w:bookmarkEnd w:id="34"/>
          </w:p>
        </w:tc>
        <w:tc>
          <w:tcPr>
            <w:tcW w:w="4252" w:type="dxa"/>
          </w:tcPr>
          <w:p w14:paraId="62BF5043" w14:textId="77777777" w:rsidR="009B7A10" w:rsidRPr="00573581" w:rsidRDefault="009B7A10" w:rsidP="009B7A10">
            <w:pPr>
              <w:jc w:val="both"/>
              <w:rPr>
                <w:rFonts w:ascii="Times New Roman" w:eastAsia="Calibri" w:hAnsi="Times New Roman" w:cs="Times New Roman"/>
                <w:lang w:eastAsia="ru-RU"/>
              </w:rPr>
            </w:pPr>
            <w:r w:rsidRPr="00573581">
              <w:rPr>
                <w:rFonts w:ascii="Times New Roman" w:eastAsia="Calibri" w:hAnsi="Times New Roman" w:cs="Times New Roman"/>
                <w:lang w:eastAsia="ru-RU"/>
              </w:rPr>
              <w:t>В связи с переносом в подпункты 4-1) пункта 1 настоящей статьи.</w:t>
            </w:r>
          </w:p>
          <w:p w14:paraId="6076F72D" w14:textId="77777777" w:rsidR="009B7A10" w:rsidRPr="00573581" w:rsidRDefault="009B7A10" w:rsidP="009B7A10">
            <w:pPr>
              <w:tabs>
                <w:tab w:val="left" w:pos="1080"/>
              </w:tabs>
              <w:ind w:firstLine="540"/>
              <w:contextualSpacing/>
              <w:jc w:val="both"/>
              <w:rPr>
                <w:rFonts w:ascii="Times New Roman" w:eastAsia="Calibri" w:hAnsi="Times New Roman" w:cs="Times New Roman"/>
                <w:spacing w:val="2"/>
                <w:shd w:val="clear" w:color="auto" w:fill="FFFFFF"/>
              </w:rPr>
            </w:pPr>
          </w:p>
          <w:p w14:paraId="1498A0AE" w14:textId="77777777" w:rsidR="009B7A10" w:rsidRPr="00573581" w:rsidRDefault="009B7A10" w:rsidP="009B7A10">
            <w:pPr>
              <w:ind w:firstLine="346"/>
              <w:jc w:val="both"/>
              <w:rPr>
                <w:rFonts w:ascii="Times New Roman" w:eastAsia="Calibri" w:hAnsi="Times New Roman" w:cs="Times New Roman"/>
                <w:bCs/>
                <w:iCs/>
                <w:lang w:val="kk-KZ"/>
              </w:rPr>
            </w:pPr>
          </w:p>
        </w:tc>
      </w:tr>
      <w:tr w:rsidR="009B7A10" w:rsidRPr="00573581" w14:paraId="6F5F659C" w14:textId="77777777" w:rsidTr="00697114">
        <w:tc>
          <w:tcPr>
            <w:tcW w:w="1135" w:type="dxa"/>
          </w:tcPr>
          <w:p w14:paraId="00BC9CA3"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5ED1D12F" w14:textId="4EF55536" w:rsidR="009B7A10" w:rsidRPr="00573581" w:rsidRDefault="009B7A10" w:rsidP="009B7A10">
            <w:pPr>
              <w:jc w:val="both"/>
              <w:rPr>
                <w:rFonts w:ascii="Times New Roman" w:hAnsi="Times New Roman" w:cs="Times New Roman"/>
                <w:b/>
              </w:rPr>
            </w:pPr>
            <w:r w:rsidRPr="00573581">
              <w:rPr>
                <w:rFonts w:ascii="Times New Roman" w:hAnsi="Times New Roman" w:cs="Times New Roman"/>
                <w:b/>
                <w:lang w:val="kk-KZ"/>
              </w:rPr>
              <w:t>п</w:t>
            </w:r>
            <w:proofErr w:type="spellStart"/>
            <w:r w:rsidRPr="00573581">
              <w:rPr>
                <w:rFonts w:ascii="Times New Roman" w:hAnsi="Times New Roman" w:cs="Times New Roman"/>
                <w:b/>
              </w:rPr>
              <w:t>одпункт</w:t>
            </w:r>
            <w:proofErr w:type="spellEnd"/>
            <w:r w:rsidRPr="00573581">
              <w:rPr>
                <w:rFonts w:ascii="Times New Roman" w:hAnsi="Times New Roman" w:cs="Times New Roman"/>
                <w:b/>
              </w:rPr>
              <w:t xml:space="preserve"> 8) пункта 1 статьи 4</w:t>
            </w:r>
          </w:p>
        </w:tc>
        <w:tc>
          <w:tcPr>
            <w:tcW w:w="4111" w:type="dxa"/>
          </w:tcPr>
          <w:p w14:paraId="34D2C69E" w14:textId="77777777" w:rsidR="009B7A10" w:rsidRPr="00573581" w:rsidRDefault="009B7A10" w:rsidP="009B7A10">
            <w:pPr>
              <w:ind w:firstLine="327"/>
              <w:jc w:val="both"/>
              <w:rPr>
                <w:rFonts w:ascii="Times New Roman" w:hAnsi="Times New Roman" w:cs="Times New Roman"/>
                <w:b/>
                <w:bCs/>
              </w:rPr>
            </w:pPr>
            <w:r w:rsidRPr="00573581">
              <w:rPr>
                <w:rFonts w:ascii="Times New Roman" w:hAnsi="Times New Roman" w:cs="Times New Roman"/>
                <w:b/>
                <w:bCs/>
              </w:rPr>
              <w:t>Статья 4. Операции с деньгами и (или) иным имуществом, подлежащие финансовому мониторингу</w:t>
            </w:r>
          </w:p>
          <w:p w14:paraId="151A789D"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1. Операция с деньгами и (или) иным имуществом подлежит финансовому мониторингу:</w:t>
            </w:r>
          </w:p>
          <w:p w14:paraId="3391D103"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w:t>
            </w:r>
          </w:p>
          <w:p w14:paraId="3252EC37" w14:textId="7C0C3FD8" w:rsidR="009B7A10" w:rsidRPr="00573581" w:rsidRDefault="009B7A10" w:rsidP="009B7A10">
            <w:pPr>
              <w:ind w:firstLine="346"/>
              <w:jc w:val="both"/>
              <w:rPr>
                <w:rFonts w:ascii="Times New Roman" w:eastAsia="Times New Roman" w:hAnsi="Times New Roman" w:cs="Times New Roman"/>
                <w:b/>
              </w:rPr>
            </w:pPr>
            <w:r w:rsidRPr="00573581">
              <w:rPr>
                <w:rFonts w:ascii="Times New Roman" w:eastAsiaTheme="minorEastAsia" w:hAnsi="Times New Roman" w:cs="Times New Roman"/>
              </w:rPr>
              <w:lastRenderedPageBreak/>
              <w:t>8) если сумма операции равна или превышает 50 000 000 тенге либо равна сумме в иностранной валюте, эквивалентной 50 000 000 тенге или превышающей ее, а по своему характеру данная операция относится к сделке с недвижимым имуществом, результатом совершения которой является переход права собственности на такое имущество</w:t>
            </w:r>
          </w:p>
        </w:tc>
        <w:tc>
          <w:tcPr>
            <w:tcW w:w="4111" w:type="dxa"/>
          </w:tcPr>
          <w:p w14:paraId="7CFA46EA" w14:textId="77777777" w:rsidR="009B7A10" w:rsidRPr="00573581" w:rsidRDefault="009B7A10" w:rsidP="009B7A10">
            <w:pPr>
              <w:ind w:firstLine="327"/>
              <w:jc w:val="both"/>
              <w:rPr>
                <w:rFonts w:ascii="Times New Roman" w:hAnsi="Times New Roman" w:cs="Times New Roman"/>
                <w:b/>
                <w:bCs/>
              </w:rPr>
            </w:pPr>
            <w:r w:rsidRPr="00573581">
              <w:rPr>
                <w:rFonts w:ascii="Times New Roman" w:hAnsi="Times New Roman" w:cs="Times New Roman"/>
                <w:b/>
                <w:bCs/>
              </w:rPr>
              <w:lastRenderedPageBreak/>
              <w:t>Статья 4. Операции с деньгами и (или) иным имуществом, подлежащие финансовому мониторингу</w:t>
            </w:r>
          </w:p>
          <w:p w14:paraId="287F6C2E"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1. Операция с деньгами и (или) иным имуществом подлежит финансовому мониторингу:</w:t>
            </w:r>
          </w:p>
          <w:p w14:paraId="3B65ED37"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w:t>
            </w:r>
          </w:p>
          <w:p w14:paraId="504A1BEA" w14:textId="77777777" w:rsidR="009B7A10" w:rsidRPr="00573581" w:rsidRDefault="009B7A10" w:rsidP="009B7A10">
            <w:pPr>
              <w:ind w:firstLine="327"/>
              <w:jc w:val="both"/>
              <w:rPr>
                <w:rFonts w:ascii="Times New Roman" w:hAnsi="Times New Roman" w:cs="Times New Roman"/>
                <w:b/>
                <w:bCs/>
                <w:lang w:val="kk-KZ"/>
              </w:rPr>
            </w:pPr>
            <w:r w:rsidRPr="00573581">
              <w:rPr>
                <w:rFonts w:ascii="Times New Roman" w:hAnsi="Times New Roman" w:cs="Times New Roman"/>
                <w:bCs/>
              </w:rPr>
              <w:lastRenderedPageBreak/>
              <w:t xml:space="preserve">  </w:t>
            </w:r>
            <w:bookmarkStart w:id="35" w:name="_Hlk161051895"/>
            <w:r w:rsidRPr="00573581">
              <w:rPr>
                <w:rFonts w:ascii="Times New Roman" w:hAnsi="Times New Roman" w:cs="Times New Roman"/>
                <w:bCs/>
              </w:rPr>
              <w:t xml:space="preserve">8) </w:t>
            </w:r>
            <w:bookmarkStart w:id="36" w:name="_Hlk164669125"/>
            <w:r w:rsidRPr="00573581">
              <w:rPr>
                <w:rFonts w:ascii="Times New Roman" w:hAnsi="Times New Roman" w:cs="Times New Roman"/>
                <w:bCs/>
              </w:rPr>
              <w:t xml:space="preserve">если сумма операции равна или превышает </w:t>
            </w:r>
            <w:r w:rsidRPr="00573581">
              <w:rPr>
                <w:rFonts w:ascii="Times New Roman" w:hAnsi="Times New Roman" w:cs="Times New Roman"/>
                <w:b/>
                <w:bCs/>
              </w:rPr>
              <w:t>100 000 000 тенге</w:t>
            </w:r>
            <w:r w:rsidRPr="00573581">
              <w:rPr>
                <w:rFonts w:ascii="Times New Roman" w:hAnsi="Times New Roman" w:cs="Times New Roman"/>
                <w:bCs/>
              </w:rPr>
              <w:t xml:space="preserve"> либо равна сумме в иностранной валюте, эквивалентной </w:t>
            </w:r>
            <w:r w:rsidRPr="00573581">
              <w:rPr>
                <w:rFonts w:ascii="Times New Roman" w:hAnsi="Times New Roman" w:cs="Times New Roman"/>
                <w:b/>
                <w:bCs/>
              </w:rPr>
              <w:t>100 000 000</w:t>
            </w:r>
            <w:r w:rsidRPr="00573581">
              <w:rPr>
                <w:rFonts w:ascii="Times New Roman" w:hAnsi="Times New Roman" w:cs="Times New Roman"/>
                <w:bCs/>
              </w:rPr>
              <w:t xml:space="preserve"> тенге или превышающей ее, а по своему характеру данная операция относится к сделке с недвижимым имуществом, результатом совершения которой является переход права собственности на такое имущество</w:t>
            </w:r>
            <w:bookmarkEnd w:id="35"/>
            <w:bookmarkEnd w:id="36"/>
            <w:r w:rsidRPr="00573581">
              <w:rPr>
                <w:rFonts w:ascii="Times New Roman" w:hAnsi="Times New Roman" w:cs="Times New Roman"/>
                <w:bCs/>
                <w:lang w:val="kk-KZ"/>
              </w:rPr>
              <w:t>;</w:t>
            </w:r>
          </w:p>
          <w:p w14:paraId="323CCDC0" w14:textId="77777777" w:rsidR="009B7A10" w:rsidRPr="00573581" w:rsidRDefault="009B7A10" w:rsidP="009B7A10">
            <w:pPr>
              <w:ind w:firstLine="346"/>
              <w:jc w:val="both"/>
              <w:rPr>
                <w:rFonts w:ascii="Times New Roman" w:eastAsia="Times New Roman" w:hAnsi="Times New Roman" w:cs="Times New Roman"/>
                <w:b/>
              </w:rPr>
            </w:pPr>
          </w:p>
        </w:tc>
        <w:tc>
          <w:tcPr>
            <w:tcW w:w="4252" w:type="dxa"/>
          </w:tcPr>
          <w:p w14:paraId="461DBE0B" w14:textId="77777777" w:rsidR="009B7A10" w:rsidRPr="00573581" w:rsidRDefault="009B7A10" w:rsidP="009B7A10">
            <w:pPr>
              <w:ind w:firstLine="322"/>
              <w:jc w:val="both"/>
              <w:rPr>
                <w:rFonts w:ascii="Times New Roman" w:hAnsi="Times New Roman" w:cs="Times New Roman"/>
              </w:rPr>
            </w:pPr>
            <w:r w:rsidRPr="00573581">
              <w:rPr>
                <w:rFonts w:ascii="Times New Roman" w:hAnsi="Times New Roman" w:cs="Times New Roman"/>
              </w:rPr>
              <w:lastRenderedPageBreak/>
              <w:t>Предложение Национального Банка РК:</w:t>
            </w:r>
          </w:p>
          <w:p w14:paraId="7E108442" w14:textId="77777777" w:rsidR="009B7A10" w:rsidRPr="00573581" w:rsidRDefault="009B7A10" w:rsidP="009B7A10">
            <w:pPr>
              <w:ind w:firstLine="322"/>
              <w:jc w:val="both"/>
              <w:rPr>
                <w:rFonts w:ascii="Times New Roman" w:hAnsi="Times New Roman" w:cs="Times New Roman"/>
              </w:rPr>
            </w:pPr>
            <w:r w:rsidRPr="00573581">
              <w:rPr>
                <w:rFonts w:ascii="Times New Roman" w:hAnsi="Times New Roman" w:cs="Times New Roman"/>
              </w:rPr>
              <w:t xml:space="preserve">В 2021 году в рамках рассмотрения Закона Республики Казахстан «О внесении изменений и дополнений в некоторые законодательные акты Республики Казахстан по вопросам противодействия </w:t>
            </w:r>
            <w:r w:rsidRPr="00573581">
              <w:rPr>
                <w:rFonts w:ascii="Times New Roman" w:hAnsi="Times New Roman" w:cs="Times New Roman"/>
              </w:rPr>
              <w:lastRenderedPageBreak/>
              <w:t>легализации (отмыванию) доходов, полученных преступным путем, и финансированию терроризма» (далее – Проект) Национальным Банком предлагалось повысить пороговое значение по сделкам с недвижимым имуществом, подлежащим финансовому мониторингу, с 50 млн. тенге до 100 млн. тенге. В соответствии с Протоколом совещания под председательством Первого Заместителя Премьер-Министра РК от 20 октября 2021 года, данная позиция Национального Банка была поддержана.</w:t>
            </w:r>
          </w:p>
          <w:p w14:paraId="5AAED721" w14:textId="77777777" w:rsidR="009B7A10" w:rsidRPr="00573581" w:rsidRDefault="009B7A10" w:rsidP="009B7A10">
            <w:pPr>
              <w:ind w:firstLine="322"/>
              <w:jc w:val="both"/>
              <w:rPr>
                <w:rFonts w:ascii="Times New Roman" w:hAnsi="Times New Roman" w:cs="Times New Roman"/>
              </w:rPr>
            </w:pPr>
            <w:r w:rsidRPr="00573581">
              <w:rPr>
                <w:rFonts w:ascii="Times New Roman" w:hAnsi="Times New Roman" w:cs="Times New Roman"/>
              </w:rPr>
              <w:t>Однако, ввиду невозможности исполнения указанного поручения Первого Заместителя Премьер-Министра РК на этапе согласования Проекта в Сенате Парламента РК достигнута договоренность о повышении порогового значения в дальнейшей законотворческой деятельности.</w:t>
            </w:r>
          </w:p>
          <w:p w14:paraId="61AE1B6F" w14:textId="007FF046" w:rsidR="009B7A10" w:rsidRPr="00573581" w:rsidRDefault="009B7A10" w:rsidP="009B7A10">
            <w:pPr>
              <w:ind w:firstLine="346"/>
              <w:jc w:val="both"/>
              <w:rPr>
                <w:rFonts w:ascii="Times New Roman" w:eastAsia="Calibri" w:hAnsi="Times New Roman" w:cs="Times New Roman"/>
                <w:bCs/>
                <w:iCs/>
                <w:lang w:val="kk-KZ"/>
              </w:rPr>
            </w:pPr>
            <w:r w:rsidRPr="00573581">
              <w:rPr>
                <w:rFonts w:ascii="Times New Roman" w:hAnsi="Times New Roman" w:cs="Times New Roman"/>
              </w:rPr>
              <w:t xml:space="preserve">Вместе с тем, до настоящего времени данный вопрос не проработан АФМ. Кроме того, обращаем внимание, что согласно данным Бюро национальной статистики Агентства по стратегическому планированию и реформам Республики Казахстан с января 2021 года по октябрь 2023 года средняя стоимость квадратного метра на рынке жилой недвижимости в г. Алматы поднялась с 384 тыс. тенге до 601 тыс. тенге (на 217 тыс. тенге), под требования финансового мониторинга подпадают сделки по жилой недвижимости с квадратурой ~ 85 </w:t>
            </w:r>
            <w:proofErr w:type="spellStart"/>
            <w:r w:rsidRPr="00573581">
              <w:rPr>
                <w:rFonts w:ascii="Times New Roman" w:hAnsi="Times New Roman" w:cs="Times New Roman"/>
              </w:rPr>
              <w:t>кв.м</w:t>
            </w:r>
            <w:proofErr w:type="spellEnd"/>
            <w:r w:rsidRPr="00573581">
              <w:rPr>
                <w:rFonts w:ascii="Times New Roman" w:hAnsi="Times New Roman" w:cs="Times New Roman"/>
              </w:rPr>
              <w:t xml:space="preserve">, что эквивалентно трехкомнатной квартире </w:t>
            </w:r>
            <w:r w:rsidRPr="00573581">
              <w:rPr>
                <w:rFonts w:ascii="Times New Roman" w:hAnsi="Times New Roman" w:cs="Times New Roman"/>
              </w:rPr>
              <w:lastRenderedPageBreak/>
              <w:t>эконом или комфорт класса (не относящейся к классу бизнес или элитного жилья). Порог в 50 млн. тенге охватывает существенное количество сделок на рынке недвижимости, увеличивает нагрузку на проверку операций банками второго уровня и значительно замедляет процесс оформления сделок.</w:t>
            </w:r>
          </w:p>
        </w:tc>
      </w:tr>
      <w:tr w:rsidR="009B7A10" w:rsidRPr="00573581" w14:paraId="7C55A351" w14:textId="77777777" w:rsidTr="00697114">
        <w:tc>
          <w:tcPr>
            <w:tcW w:w="1135" w:type="dxa"/>
          </w:tcPr>
          <w:p w14:paraId="47B34E58"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44D16607" w14:textId="436C7CC2" w:rsidR="009B7A10" w:rsidRPr="00573581" w:rsidRDefault="009B7A10" w:rsidP="009B7A10">
            <w:pPr>
              <w:jc w:val="both"/>
              <w:rPr>
                <w:rFonts w:ascii="Times New Roman" w:hAnsi="Times New Roman" w:cs="Times New Roman"/>
                <w:b/>
              </w:rPr>
            </w:pPr>
            <w:r w:rsidRPr="00573581">
              <w:rPr>
                <w:rFonts w:ascii="Times New Roman" w:hAnsi="Times New Roman" w:cs="Times New Roman"/>
                <w:b/>
              </w:rPr>
              <w:t>Подпункт 8-1) пункта 1 статьи 4</w:t>
            </w:r>
          </w:p>
        </w:tc>
        <w:tc>
          <w:tcPr>
            <w:tcW w:w="4111" w:type="dxa"/>
          </w:tcPr>
          <w:p w14:paraId="33FAF3BF" w14:textId="77777777" w:rsidR="009B7A10" w:rsidRPr="00573581" w:rsidRDefault="009B7A10" w:rsidP="009B7A10">
            <w:pPr>
              <w:ind w:firstLine="327"/>
              <w:jc w:val="both"/>
              <w:rPr>
                <w:rFonts w:ascii="Times New Roman" w:hAnsi="Times New Roman" w:cs="Times New Roman"/>
                <w:b/>
                <w:bCs/>
              </w:rPr>
            </w:pPr>
            <w:r w:rsidRPr="00573581">
              <w:rPr>
                <w:rFonts w:ascii="Times New Roman" w:hAnsi="Times New Roman" w:cs="Times New Roman"/>
                <w:b/>
                <w:bCs/>
              </w:rPr>
              <w:t>Статья 4. Операции с деньгами и (или) иным имуществом, подлежащие финансовому мониторингу</w:t>
            </w:r>
          </w:p>
          <w:p w14:paraId="3D65B4FD"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1. Операция с деньгами и (или) иным имуществом подлежит финансовому мониторингу:</w:t>
            </w:r>
          </w:p>
          <w:p w14:paraId="01DD1625"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w:t>
            </w:r>
          </w:p>
          <w:p w14:paraId="3043EF23" w14:textId="19A740D1" w:rsidR="009B7A10" w:rsidRPr="00573581" w:rsidRDefault="009B7A10" w:rsidP="009B7A10">
            <w:pPr>
              <w:ind w:firstLine="346"/>
              <w:jc w:val="both"/>
              <w:rPr>
                <w:rFonts w:ascii="Times New Roman" w:eastAsia="Times New Roman" w:hAnsi="Times New Roman" w:cs="Times New Roman"/>
                <w:b/>
              </w:rPr>
            </w:pPr>
            <w:r w:rsidRPr="00573581">
              <w:rPr>
                <w:rFonts w:ascii="Times New Roman" w:eastAsiaTheme="minorEastAsia" w:hAnsi="Times New Roman" w:cs="Times New Roman"/>
              </w:rPr>
              <w:t>8-1) отсутствует</w:t>
            </w:r>
          </w:p>
        </w:tc>
        <w:tc>
          <w:tcPr>
            <w:tcW w:w="4111" w:type="dxa"/>
          </w:tcPr>
          <w:p w14:paraId="406E4E52" w14:textId="77777777" w:rsidR="009B7A10" w:rsidRPr="00573581" w:rsidRDefault="009B7A10" w:rsidP="009B7A10">
            <w:pPr>
              <w:ind w:firstLine="327"/>
              <w:jc w:val="both"/>
              <w:rPr>
                <w:rFonts w:ascii="Times New Roman" w:hAnsi="Times New Roman" w:cs="Times New Roman"/>
                <w:b/>
                <w:bCs/>
              </w:rPr>
            </w:pPr>
            <w:r w:rsidRPr="00573581">
              <w:rPr>
                <w:rFonts w:ascii="Times New Roman" w:hAnsi="Times New Roman" w:cs="Times New Roman"/>
                <w:b/>
                <w:bCs/>
              </w:rPr>
              <w:t>Статья 4. Операции с деньгами и (или) иным имуществом, подлежащие финансовому мониторингу</w:t>
            </w:r>
          </w:p>
          <w:p w14:paraId="62BF79B4"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1. Операция с деньгами и (или) иным имуществом подлежит финансовому мониторингу:</w:t>
            </w:r>
          </w:p>
          <w:p w14:paraId="66ACC707"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w:t>
            </w:r>
          </w:p>
          <w:p w14:paraId="0D5C532E" w14:textId="77777777" w:rsidR="009B7A10" w:rsidRPr="00573581" w:rsidRDefault="009B7A10" w:rsidP="009B7A10">
            <w:pPr>
              <w:ind w:firstLine="327"/>
              <w:jc w:val="both"/>
              <w:rPr>
                <w:rFonts w:ascii="Times New Roman" w:hAnsi="Times New Roman" w:cs="Times New Roman"/>
                <w:bCs/>
              </w:rPr>
            </w:pPr>
            <w:r w:rsidRPr="00573581">
              <w:rPr>
                <w:rFonts w:ascii="Times New Roman" w:eastAsiaTheme="minorEastAsia" w:hAnsi="Times New Roman" w:cs="Times New Roman"/>
              </w:rPr>
              <w:t xml:space="preserve">8-1) </w:t>
            </w:r>
            <w:bookmarkStart w:id="37" w:name="_Hlk164669158"/>
            <w:r w:rsidRPr="00573581">
              <w:rPr>
                <w:rFonts w:ascii="Times New Roman" w:eastAsiaTheme="minorEastAsia" w:hAnsi="Times New Roman" w:cs="Times New Roman"/>
              </w:rPr>
              <w:t>если сумма операции равна или превышает 50 000 000 тенге либо равна сумме в иностранной валюте, эквивалентной 50 000 000 тенге или превышающей ее, и по своему характеру данная операция относится к одному из следующих видов операций:</w:t>
            </w:r>
          </w:p>
          <w:p w14:paraId="29EFB3F3" w14:textId="77777777" w:rsidR="009B7A10" w:rsidRPr="00573581" w:rsidRDefault="009B7A10" w:rsidP="009B7A10">
            <w:pPr>
              <w:jc w:val="both"/>
              <w:rPr>
                <w:rFonts w:ascii="Times New Roman" w:eastAsiaTheme="minorEastAsia" w:hAnsi="Times New Roman" w:cs="Times New Roman"/>
              </w:rPr>
            </w:pPr>
            <w:r w:rsidRPr="00573581">
              <w:rPr>
                <w:rFonts w:ascii="Times New Roman" w:eastAsiaTheme="minorEastAsia" w:hAnsi="Times New Roman" w:cs="Times New Roman"/>
              </w:rPr>
              <w:t xml:space="preserve">сделка с </w:t>
            </w:r>
            <w:r w:rsidRPr="00573581">
              <w:rPr>
                <w:rFonts w:ascii="Times New Roman" w:hAnsi="Times New Roman" w:cs="Times New Roman"/>
                <w:b/>
                <w:spacing w:val="2"/>
                <w:shd w:val="clear" w:color="auto" w:fill="FFFFFF"/>
              </w:rPr>
              <w:t>движимым</w:t>
            </w:r>
            <w:r w:rsidRPr="00573581">
              <w:rPr>
                <w:rFonts w:ascii="Times New Roman" w:hAnsi="Times New Roman" w:cs="Times New Roman"/>
                <w:spacing w:val="2"/>
                <w:shd w:val="clear" w:color="auto" w:fill="FFFFFF"/>
              </w:rPr>
              <w:t xml:space="preserve"> </w:t>
            </w:r>
            <w:r w:rsidRPr="00573581">
              <w:rPr>
                <w:rFonts w:ascii="Times New Roman" w:eastAsiaTheme="minorEastAsia" w:hAnsi="Times New Roman" w:cs="Times New Roman"/>
              </w:rPr>
              <w:t>имуществом, результатом совершения которой является переход права собственности на такое имущество;</w:t>
            </w:r>
          </w:p>
          <w:p w14:paraId="6BD73982" w14:textId="77777777" w:rsidR="009B7A10" w:rsidRPr="00573581" w:rsidRDefault="009B7A10" w:rsidP="009B7A10">
            <w:pPr>
              <w:jc w:val="both"/>
              <w:rPr>
                <w:rFonts w:ascii="Times New Roman" w:eastAsiaTheme="minorEastAsia" w:hAnsi="Times New Roman" w:cs="Times New Roman"/>
              </w:rPr>
            </w:pPr>
            <w:r w:rsidRPr="00573581">
              <w:rPr>
                <w:rFonts w:ascii="Times New Roman" w:eastAsiaTheme="minorEastAsia" w:hAnsi="Times New Roman" w:cs="Times New Roman"/>
                <w:b/>
              </w:rPr>
              <w:t>купля-продажа драгоценных металлов и драгоценных камней, в наличной или безналичной форме, за исключением:</w:t>
            </w:r>
          </w:p>
          <w:p w14:paraId="3AC60DF6" w14:textId="77777777" w:rsidR="009B7A10" w:rsidRPr="00573581" w:rsidRDefault="009B7A10" w:rsidP="009B7A10">
            <w:pPr>
              <w:jc w:val="both"/>
              <w:rPr>
                <w:rFonts w:ascii="Times New Roman" w:eastAsiaTheme="minorEastAsia" w:hAnsi="Times New Roman" w:cs="Times New Roman"/>
                <w:b/>
              </w:rPr>
            </w:pPr>
            <w:r w:rsidRPr="00573581">
              <w:rPr>
                <w:rFonts w:ascii="Times New Roman" w:eastAsiaTheme="minorEastAsia" w:hAnsi="Times New Roman" w:cs="Times New Roman"/>
                <w:b/>
              </w:rPr>
              <w:t>сделок реализации аффинированного золота в Национальный Банк Республики Казахстан и сделок по покупке эталонных образцов драгоценных металлов;</w:t>
            </w:r>
          </w:p>
          <w:p w14:paraId="5B127932" w14:textId="77777777" w:rsidR="009B7A10" w:rsidRPr="00573581" w:rsidRDefault="009B7A10" w:rsidP="009B7A10">
            <w:pPr>
              <w:ind w:firstLine="327"/>
              <w:jc w:val="both"/>
              <w:rPr>
                <w:rFonts w:ascii="Times New Roman" w:eastAsiaTheme="minorEastAsia" w:hAnsi="Times New Roman" w:cs="Times New Roman"/>
                <w:b/>
              </w:rPr>
            </w:pPr>
            <w:r w:rsidRPr="00573581">
              <w:rPr>
                <w:rFonts w:ascii="Times New Roman" w:eastAsiaTheme="minorEastAsia" w:hAnsi="Times New Roman" w:cs="Times New Roman"/>
                <w:b/>
              </w:rPr>
              <w:t xml:space="preserve">сделок по приобретению драгоценных металлов у </w:t>
            </w:r>
            <w:r w:rsidRPr="00573581">
              <w:rPr>
                <w:rFonts w:ascii="Times New Roman" w:eastAsiaTheme="minorEastAsia" w:hAnsi="Times New Roman" w:cs="Times New Roman"/>
                <w:b/>
              </w:rPr>
              <w:lastRenderedPageBreak/>
              <w:t>недропользователей, добытых на основании лицензии на добычу.</w:t>
            </w:r>
          </w:p>
          <w:p w14:paraId="6EC06367" w14:textId="77777777" w:rsidR="009B7A10" w:rsidRPr="00573581" w:rsidRDefault="009B7A10" w:rsidP="009B7A10">
            <w:pPr>
              <w:ind w:firstLine="327"/>
              <w:jc w:val="both"/>
              <w:rPr>
                <w:rFonts w:ascii="Times New Roman" w:eastAsiaTheme="minorEastAsia" w:hAnsi="Times New Roman" w:cs="Times New Roman"/>
                <w:b/>
              </w:rPr>
            </w:pPr>
          </w:p>
          <w:bookmarkEnd w:id="37"/>
          <w:p w14:paraId="3939EE54" w14:textId="77777777" w:rsidR="009B7A10" w:rsidRPr="00573581" w:rsidRDefault="009B7A10" w:rsidP="009B7A10">
            <w:pPr>
              <w:ind w:firstLine="346"/>
              <w:jc w:val="both"/>
              <w:rPr>
                <w:rFonts w:ascii="Times New Roman" w:eastAsia="Times New Roman" w:hAnsi="Times New Roman" w:cs="Times New Roman"/>
                <w:b/>
              </w:rPr>
            </w:pPr>
          </w:p>
        </w:tc>
        <w:tc>
          <w:tcPr>
            <w:tcW w:w="4252" w:type="dxa"/>
          </w:tcPr>
          <w:p w14:paraId="65B26A5D" w14:textId="77777777" w:rsidR="009B7A10" w:rsidRPr="00573581" w:rsidRDefault="009B7A10" w:rsidP="009B7A10">
            <w:pPr>
              <w:ind w:firstLine="317"/>
              <w:jc w:val="both"/>
              <w:rPr>
                <w:rFonts w:ascii="Times New Roman" w:hAnsi="Times New Roman" w:cs="Times New Roman"/>
                <w:spacing w:val="2"/>
                <w:shd w:val="clear" w:color="auto" w:fill="FFFFFF"/>
              </w:rPr>
            </w:pPr>
            <w:r w:rsidRPr="00573581">
              <w:rPr>
                <w:rFonts w:ascii="Times New Roman" w:hAnsi="Times New Roman" w:cs="Times New Roman"/>
                <w:spacing w:val="2"/>
                <w:shd w:val="clear" w:color="auto" w:fill="FFFFFF"/>
              </w:rPr>
              <w:lastRenderedPageBreak/>
              <w:t xml:space="preserve">На площадке НАО «Правительство для граждан» осуществляются операции/сделки, в том числе по купле продажи </w:t>
            </w:r>
            <w:r w:rsidRPr="00573581">
              <w:rPr>
                <w:rFonts w:ascii="Times New Roman" w:hAnsi="Times New Roman" w:cs="Times New Roman"/>
                <w:b/>
                <w:spacing w:val="2"/>
                <w:shd w:val="clear" w:color="auto" w:fill="FFFFFF"/>
              </w:rPr>
              <w:t>движимого</w:t>
            </w:r>
            <w:r w:rsidRPr="00573581">
              <w:rPr>
                <w:rFonts w:ascii="Times New Roman" w:hAnsi="Times New Roman" w:cs="Times New Roman"/>
                <w:spacing w:val="2"/>
                <w:shd w:val="clear" w:color="auto" w:fill="FFFFFF"/>
              </w:rPr>
              <w:t xml:space="preserve"> и недвижимого имущества.</w:t>
            </w:r>
          </w:p>
          <w:p w14:paraId="08A76D0C" w14:textId="77777777" w:rsidR="009B7A10" w:rsidRPr="00573581" w:rsidRDefault="009B7A10" w:rsidP="009B7A10">
            <w:pPr>
              <w:ind w:firstLine="346"/>
              <w:jc w:val="both"/>
              <w:rPr>
                <w:rFonts w:ascii="Times New Roman" w:hAnsi="Times New Roman" w:cs="Times New Roman"/>
                <w:spacing w:val="2"/>
                <w:shd w:val="clear" w:color="auto" w:fill="FFFFFF"/>
              </w:rPr>
            </w:pPr>
            <w:r w:rsidRPr="00573581">
              <w:rPr>
                <w:rFonts w:ascii="Times New Roman" w:hAnsi="Times New Roman" w:cs="Times New Roman"/>
                <w:spacing w:val="2"/>
                <w:shd w:val="clear" w:color="auto" w:fill="FFFFFF"/>
              </w:rPr>
              <w:t>В этой связи, в рамках снижения рисков ОД/ФТ, связанных с движимым имуществом, считаем целесообразным внести данную поправку.</w:t>
            </w:r>
          </w:p>
          <w:p w14:paraId="1A0F111F"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        Установленный порог в 5 млн. </w:t>
            </w:r>
            <w:proofErr w:type="spellStart"/>
            <w:r w:rsidRPr="00573581">
              <w:rPr>
                <w:rFonts w:ascii="Times New Roman" w:hAnsi="Times New Roman" w:cs="Times New Roman"/>
              </w:rPr>
              <w:t>тг</w:t>
            </w:r>
            <w:proofErr w:type="spellEnd"/>
            <w:r w:rsidRPr="00573581">
              <w:rPr>
                <w:rFonts w:ascii="Times New Roman" w:hAnsi="Times New Roman" w:cs="Times New Roman"/>
              </w:rPr>
              <w:t xml:space="preserve">. для недропользователей не эффективен. </w:t>
            </w:r>
          </w:p>
          <w:p w14:paraId="4F1088BC"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В этой связи предлагается данный порог увеличить.</w:t>
            </w:r>
          </w:p>
          <w:p w14:paraId="485A7029"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Пороговая сумма при купле-продаже драгоценных металлов и драгоценных камней, ювелирных изделий из них в наличной или безналичной форме составляет 5 млн. тенге.</w:t>
            </w:r>
          </w:p>
          <w:p w14:paraId="508DA2E5"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При этом, помимо ювелиров СФМ являются недропользователи, при проведении ими соответствующих операций, сумма по которым в разы превышает пороговую сумму при купле-продаже ювелирных изделий.</w:t>
            </w:r>
          </w:p>
          <w:p w14:paraId="64AF0866"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На основании изложенного, просим внести изменения в данную норму.</w:t>
            </w:r>
          </w:p>
          <w:p w14:paraId="29E22FC3"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В соответствии со статьей 5 Закона «О драгоценных металлах» НБ РК реализует приоритетное право государства на </w:t>
            </w:r>
            <w:r w:rsidRPr="00573581">
              <w:rPr>
                <w:rFonts w:ascii="Times New Roman" w:hAnsi="Times New Roman" w:cs="Times New Roman"/>
              </w:rPr>
              <w:lastRenderedPageBreak/>
              <w:t>приобретение аффинированного золота для пополнения активов в драгоценных металлах.</w:t>
            </w:r>
          </w:p>
          <w:p w14:paraId="654F053C"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В связи с этим полагаем, что в отношении сделок по продаже аффинированного золота отсутствует риск отмывания денег и финансирования терроризма и предлагаем исключить такие сделки из числа операций, подлежащих финансовому мониторингу.</w:t>
            </w:r>
          </w:p>
          <w:p w14:paraId="2388ADE2"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В п. 2-2 ст. 1 Закона о ПОД/ФТ предусмотрено, что религиозные организации, музеи и организации, использующие драгоценные металлы, их химические соединения, драгоценные камни в медицинских, научно-исследовательских целях либо в составе инструментов, приборов, оборудования и изделий производственно-технического назначения не относятся к СФМ, соответственно, полагаем, что если производители приобретают стандартные образцы металлов с содержанием драгоценных металлов и эталонные образцы драгоценных металлов в производственных целях, такие сделки следует исключить из числа операций, подлежащих финансовому мониторингу.</w:t>
            </w:r>
          </w:p>
          <w:p w14:paraId="7E78D378" w14:textId="4D837DD5" w:rsidR="009B7A10" w:rsidRPr="00573581" w:rsidRDefault="009B7A10" w:rsidP="009B7A10">
            <w:pPr>
              <w:ind w:firstLine="346"/>
              <w:jc w:val="both"/>
              <w:rPr>
                <w:rFonts w:ascii="Times New Roman" w:eastAsia="Calibri" w:hAnsi="Times New Roman" w:cs="Times New Roman"/>
                <w:bCs/>
                <w:iCs/>
                <w:lang w:val="kk-KZ"/>
              </w:rPr>
            </w:pPr>
            <w:r w:rsidRPr="00573581">
              <w:rPr>
                <w:rFonts w:ascii="Times New Roman" w:hAnsi="Times New Roman" w:cs="Times New Roman"/>
              </w:rPr>
              <w:t>Также считаем необходимым предусмотреть исключение по сделкам с недропользователями, которые реализуют драгоценные металлы, добытые на основании лицензии на добычу, так как по таким сделкам низкий уровень риска ОД/ФТ.</w:t>
            </w:r>
          </w:p>
        </w:tc>
      </w:tr>
      <w:tr w:rsidR="009B7A10" w:rsidRPr="00573581" w14:paraId="1036242A" w14:textId="77777777" w:rsidTr="00697114">
        <w:tc>
          <w:tcPr>
            <w:tcW w:w="1135" w:type="dxa"/>
          </w:tcPr>
          <w:p w14:paraId="1BA4B43A"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18A2C999" w14:textId="559275D3" w:rsidR="009B7A10" w:rsidRPr="00573581" w:rsidRDefault="009B7A10" w:rsidP="009B7A10">
            <w:pPr>
              <w:jc w:val="both"/>
              <w:rPr>
                <w:rFonts w:ascii="Times New Roman" w:hAnsi="Times New Roman" w:cs="Times New Roman"/>
                <w:b/>
              </w:rPr>
            </w:pPr>
            <w:r w:rsidRPr="00573581">
              <w:rPr>
                <w:rFonts w:ascii="Times New Roman" w:hAnsi="Times New Roman" w:cs="Times New Roman"/>
                <w:b/>
              </w:rPr>
              <w:t>пункт 3 статьи 4</w:t>
            </w:r>
          </w:p>
        </w:tc>
        <w:tc>
          <w:tcPr>
            <w:tcW w:w="4111" w:type="dxa"/>
          </w:tcPr>
          <w:p w14:paraId="6EBEF97D"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Статья 4. Операции с деньгами и (или) иным имуществом, подлежащие финансовому мониторингу</w:t>
            </w:r>
          </w:p>
          <w:p w14:paraId="2F762872" w14:textId="77777777" w:rsidR="009B7A10" w:rsidRPr="00573581" w:rsidRDefault="009B7A10" w:rsidP="009B7A10">
            <w:pPr>
              <w:jc w:val="both"/>
              <w:rPr>
                <w:rFonts w:ascii="Times New Roman" w:hAnsi="Times New Roman" w:cs="Times New Roman"/>
                <w:bCs/>
              </w:rPr>
            </w:pPr>
            <w:r w:rsidRPr="00573581">
              <w:rPr>
                <w:rFonts w:ascii="Times New Roman" w:hAnsi="Times New Roman" w:cs="Times New Roman"/>
                <w:bCs/>
              </w:rPr>
              <w:t>...</w:t>
            </w:r>
          </w:p>
          <w:p w14:paraId="62FA76F4"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3. Подозрительные операции подлежат финансовому мониторингу независимо от формы их осуществления и суммы, на которую они совершены либо могут или могли быть совершены.</w:t>
            </w:r>
          </w:p>
          <w:p w14:paraId="3DB24ACE"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Операции признаются подозрительными в соответствии с программами реализации правил внутреннего контроля субъекта финансового мониторинга или в результате изучения операций по основаниям, указанным в пункте 4 настоящей статьи, у субъекта финансового мониторинга имеются основания полагать, что операции клиента связаны с легализацией (отмыванием) доходов, полученных преступным путем, и (или) финансированием терроризма.</w:t>
            </w:r>
          </w:p>
          <w:p w14:paraId="381CB2B9" w14:textId="77777777" w:rsidR="009B7A10" w:rsidRPr="00573581" w:rsidRDefault="009B7A10" w:rsidP="009B7A10">
            <w:pPr>
              <w:ind w:firstLine="346"/>
              <w:jc w:val="both"/>
              <w:rPr>
                <w:rFonts w:ascii="Times New Roman" w:eastAsia="Times New Roman" w:hAnsi="Times New Roman" w:cs="Times New Roman"/>
                <w:b/>
              </w:rPr>
            </w:pPr>
          </w:p>
        </w:tc>
        <w:tc>
          <w:tcPr>
            <w:tcW w:w="4111" w:type="dxa"/>
          </w:tcPr>
          <w:p w14:paraId="7BEC8458"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Статья 4. Операции с деньгами и (или) иным имуществом, подлежащие финансовому мониторингу</w:t>
            </w:r>
          </w:p>
          <w:p w14:paraId="3B9E170F" w14:textId="77777777" w:rsidR="009B7A10" w:rsidRPr="00573581" w:rsidRDefault="009B7A10" w:rsidP="009B7A10">
            <w:pPr>
              <w:jc w:val="both"/>
              <w:rPr>
                <w:rFonts w:ascii="Times New Roman" w:hAnsi="Times New Roman" w:cs="Times New Roman"/>
                <w:bCs/>
              </w:rPr>
            </w:pPr>
            <w:r w:rsidRPr="00573581">
              <w:rPr>
                <w:rFonts w:ascii="Times New Roman" w:hAnsi="Times New Roman" w:cs="Times New Roman"/>
                <w:bCs/>
              </w:rPr>
              <w:t>...</w:t>
            </w:r>
          </w:p>
          <w:p w14:paraId="3AE7744A" w14:textId="77777777" w:rsidR="009B7A10" w:rsidRPr="00573581" w:rsidRDefault="009B7A10" w:rsidP="009B7A10">
            <w:pPr>
              <w:jc w:val="both"/>
              <w:rPr>
                <w:rFonts w:ascii="Times New Roman" w:hAnsi="Times New Roman" w:cs="Times New Roman"/>
              </w:rPr>
            </w:pPr>
            <w:bookmarkStart w:id="38" w:name="_Hlk161052227"/>
            <w:r w:rsidRPr="00573581">
              <w:rPr>
                <w:rFonts w:ascii="Times New Roman" w:hAnsi="Times New Roman" w:cs="Times New Roman"/>
              </w:rPr>
              <w:t>3. </w:t>
            </w:r>
            <w:bookmarkStart w:id="39" w:name="_Hlk164669196"/>
            <w:r w:rsidRPr="00573581">
              <w:rPr>
                <w:rFonts w:ascii="Times New Roman" w:hAnsi="Times New Roman" w:cs="Times New Roman"/>
              </w:rPr>
              <w:t>Подозрительные операции подлежат финансовому мониторингу независимо от формы их осуществления и суммы, на которую они совершены либо могут или могли быть совершены.</w:t>
            </w:r>
          </w:p>
          <w:p w14:paraId="40012944" w14:textId="5C650C8E" w:rsidR="009B7A10" w:rsidRPr="00573581" w:rsidRDefault="009B7A10" w:rsidP="009B7A10">
            <w:pPr>
              <w:ind w:firstLine="346"/>
              <w:jc w:val="both"/>
              <w:rPr>
                <w:rFonts w:ascii="Times New Roman" w:eastAsia="Times New Roman" w:hAnsi="Times New Roman" w:cs="Times New Roman"/>
                <w:b/>
              </w:rPr>
            </w:pPr>
            <w:r w:rsidRPr="00573581">
              <w:rPr>
                <w:rFonts w:ascii="Times New Roman" w:hAnsi="Times New Roman" w:cs="Times New Roman"/>
              </w:rPr>
              <w:t xml:space="preserve">Операции признаются подозрительными в соответствии с программами реализации правил внутреннего контроля субъекта финансового мониторинга, </w:t>
            </w:r>
            <w:r w:rsidRPr="00573581">
              <w:rPr>
                <w:rFonts w:ascii="Times New Roman" w:hAnsi="Times New Roman" w:cs="Times New Roman"/>
                <w:b/>
              </w:rPr>
              <w:t>признаками определения подозрительной операции</w:t>
            </w:r>
            <w:r w:rsidRPr="00573581">
              <w:rPr>
                <w:rFonts w:ascii="Times New Roman" w:hAnsi="Times New Roman" w:cs="Times New Roman"/>
              </w:rPr>
              <w:t xml:space="preserve">, </w:t>
            </w:r>
            <w:r w:rsidRPr="00573581">
              <w:rPr>
                <w:rFonts w:ascii="Times New Roman" w:hAnsi="Times New Roman" w:cs="Times New Roman"/>
                <w:b/>
              </w:rPr>
              <w:t>утвержденными уполномоченным органом, а также разработанными субъектами финансового мониторинга самостоятельно</w:t>
            </w:r>
            <w:r w:rsidRPr="00573581">
              <w:rPr>
                <w:rFonts w:ascii="Times New Roman" w:hAnsi="Times New Roman" w:cs="Times New Roman"/>
              </w:rPr>
              <w:t xml:space="preserve">  или в результате изучения операций по основаниям, указанным в пункте 4 настоящей статьи, у субъекта финансового мониторинга имеются основания полагать, что операции клиента связаны с легализацией (отмыванием) доходов, полученных преступным путем, и (или) финансированием терроризма, </w:t>
            </w:r>
            <w:r w:rsidRPr="00573581">
              <w:rPr>
                <w:rFonts w:ascii="Times New Roman" w:hAnsi="Times New Roman" w:cs="Times New Roman"/>
                <w:b/>
              </w:rPr>
              <w:t>и (или) иного уголовного правонарушения, или клиент скрывается от дознания, следствия и суда.</w:t>
            </w:r>
            <w:bookmarkEnd w:id="38"/>
            <w:bookmarkEnd w:id="39"/>
          </w:p>
        </w:tc>
        <w:tc>
          <w:tcPr>
            <w:tcW w:w="4252" w:type="dxa"/>
          </w:tcPr>
          <w:p w14:paraId="2B9F7CFA" w14:textId="77777777" w:rsidR="009B7A10" w:rsidRPr="00573581" w:rsidRDefault="009B7A10" w:rsidP="009B7A10">
            <w:pPr>
              <w:pStyle w:val="a"/>
              <w:numPr>
                <w:ilvl w:val="0"/>
                <w:numId w:val="0"/>
              </w:numPr>
              <w:spacing w:before="0" w:after="0"/>
              <w:rPr>
                <w:sz w:val="22"/>
                <w:szCs w:val="22"/>
              </w:rPr>
            </w:pPr>
            <w:r w:rsidRPr="00573581">
              <w:rPr>
                <w:sz w:val="22"/>
                <w:szCs w:val="22"/>
              </w:rPr>
              <w:t xml:space="preserve">          В соответствии с п. 824 ОВО отдельные ФУ (БВУ, ПО, СО, ПУРЦБ) разрабатывают и применяют собственные признаки подозрительных операций, дополнительно к признакам, указанным в законодательстве. Другие ФУ (товарные биржи, </w:t>
            </w:r>
            <w:r w:rsidRPr="00573581">
              <w:rPr>
                <w:b/>
                <w:sz w:val="22"/>
                <w:szCs w:val="22"/>
              </w:rPr>
              <w:t>лизинговые организации</w:t>
            </w:r>
            <w:r w:rsidRPr="00573581">
              <w:rPr>
                <w:sz w:val="22"/>
                <w:szCs w:val="22"/>
              </w:rPr>
              <w:t xml:space="preserve">, большинство ООМФД) </w:t>
            </w:r>
            <w:r w:rsidRPr="00573581">
              <w:rPr>
                <w:b/>
                <w:sz w:val="22"/>
                <w:szCs w:val="22"/>
              </w:rPr>
              <w:t>применяют более формальный подход к выявлению подозрительных операций, используя критерии, установленные Приказом № 13 АФМ, и не разрабатывают собственные признаки подозрительности и типологии ОД/ФТ</w:t>
            </w:r>
            <w:r w:rsidRPr="00573581">
              <w:rPr>
                <w:sz w:val="22"/>
                <w:szCs w:val="22"/>
              </w:rPr>
              <w:t>.</w:t>
            </w:r>
          </w:p>
          <w:p w14:paraId="208A510C" w14:textId="77777777" w:rsidR="009B7A10" w:rsidRPr="00573581" w:rsidRDefault="009B7A10" w:rsidP="009B7A10">
            <w:pPr>
              <w:jc w:val="both"/>
              <w:rPr>
                <w:rFonts w:ascii="Times New Roman" w:eastAsia="Calibri" w:hAnsi="Times New Roman" w:cs="Times New Roman"/>
              </w:rPr>
            </w:pPr>
            <w:r w:rsidRPr="00573581">
              <w:rPr>
                <w:rFonts w:ascii="Times New Roman" w:eastAsia="Calibri" w:hAnsi="Times New Roman" w:cs="Times New Roman"/>
              </w:rPr>
              <w:t xml:space="preserve">Рекомендации ФАТФ требуют принятия мер не только по отмыванию доходов, полученных преступным путем, финансированию терроризма и распространения оружия </w:t>
            </w:r>
            <w:proofErr w:type="spellStart"/>
            <w:r w:rsidRPr="00573581">
              <w:rPr>
                <w:rFonts w:ascii="Times New Roman" w:eastAsia="Calibri" w:hAnsi="Times New Roman" w:cs="Times New Roman"/>
              </w:rPr>
              <w:t>массововго</w:t>
            </w:r>
            <w:proofErr w:type="spellEnd"/>
            <w:r w:rsidRPr="00573581">
              <w:rPr>
                <w:rFonts w:ascii="Times New Roman" w:eastAsia="Calibri" w:hAnsi="Times New Roman" w:cs="Times New Roman"/>
              </w:rPr>
              <w:t xml:space="preserve"> уничтожения, но и в отношении других предикатных преступлений.</w:t>
            </w:r>
          </w:p>
          <w:p w14:paraId="7554051C" w14:textId="77777777" w:rsidR="009B7A10" w:rsidRPr="00573581" w:rsidRDefault="009B7A10" w:rsidP="009B7A10">
            <w:pPr>
              <w:jc w:val="both"/>
              <w:rPr>
                <w:rFonts w:ascii="Times New Roman" w:eastAsia="Calibri" w:hAnsi="Times New Roman" w:cs="Times New Roman"/>
              </w:rPr>
            </w:pPr>
            <w:r w:rsidRPr="00573581">
              <w:rPr>
                <w:rFonts w:ascii="Times New Roman" w:eastAsia="Calibri" w:hAnsi="Times New Roman" w:cs="Times New Roman"/>
              </w:rPr>
              <w:t>Наряду с этим понятие «подозрительная операция» предусматривает не только операцию, «в отношении которой возникают подозрения о том, что деньги и (или) иное имущество, используемые для ее совершения, являются доходом от преступной деятельности, либо сама операция направлена на легализацию (отмывание) доходов, полученных преступным путем, или финансирование терроризма», но и «иную преступную деятельность».</w:t>
            </w:r>
          </w:p>
          <w:p w14:paraId="3354F583" w14:textId="77777777" w:rsidR="009B7A10" w:rsidRPr="00573581" w:rsidRDefault="009B7A10" w:rsidP="009B7A10">
            <w:pPr>
              <w:jc w:val="both"/>
              <w:rPr>
                <w:rFonts w:ascii="Times New Roman" w:eastAsia="Calibri" w:hAnsi="Times New Roman" w:cs="Times New Roman"/>
              </w:rPr>
            </w:pPr>
            <w:r w:rsidRPr="00573581">
              <w:rPr>
                <w:rFonts w:ascii="Times New Roman" w:eastAsia="Calibri" w:hAnsi="Times New Roman" w:cs="Times New Roman"/>
              </w:rPr>
              <w:t xml:space="preserve">В этой связи вносится поправка «иной преступной деятельности».  </w:t>
            </w:r>
          </w:p>
          <w:p w14:paraId="0798E92D" w14:textId="5D5B839F" w:rsidR="009B7A10" w:rsidRPr="00573581" w:rsidRDefault="009B7A10" w:rsidP="009B7A10">
            <w:pPr>
              <w:ind w:firstLine="346"/>
              <w:jc w:val="both"/>
              <w:rPr>
                <w:rFonts w:ascii="Times New Roman" w:eastAsia="Calibri" w:hAnsi="Times New Roman" w:cs="Times New Roman"/>
                <w:bCs/>
                <w:iCs/>
                <w:lang w:val="kk-KZ"/>
              </w:rPr>
            </w:pPr>
            <w:r w:rsidRPr="00573581">
              <w:rPr>
                <w:rFonts w:ascii="Times New Roman" w:eastAsia="Calibri" w:hAnsi="Times New Roman" w:cs="Times New Roman"/>
              </w:rPr>
              <w:t xml:space="preserve">Также вносится дополнение в отношении признания подозрительными </w:t>
            </w:r>
            <w:r w:rsidRPr="00573581">
              <w:rPr>
                <w:rFonts w:ascii="Times New Roman" w:eastAsia="Calibri" w:hAnsi="Times New Roman" w:cs="Times New Roman"/>
              </w:rPr>
              <w:lastRenderedPageBreak/>
              <w:t xml:space="preserve">операций лиц/клиентов, которые находятся в розыске. </w:t>
            </w:r>
          </w:p>
        </w:tc>
      </w:tr>
      <w:tr w:rsidR="009B7A10" w:rsidRPr="00573581" w14:paraId="21DE70FE" w14:textId="77777777" w:rsidTr="00697114">
        <w:tc>
          <w:tcPr>
            <w:tcW w:w="1135" w:type="dxa"/>
          </w:tcPr>
          <w:p w14:paraId="63FB3ED9"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38A6E7BE" w14:textId="1AD54D38" w:rsidR="009B7A10" w:rsidRPr="00573581" w:rsidRDefault="009B7A10" w:rsidP="009B7A10">
            <w:pPr>
              <w:jc w:val="both"/>
              <w:rPr>
                <w:rFonts w:ascii="Times New Roman" w:hAnsi="Times New Roman" w:cs="Times New Roman"/>
                <w:b/>
              </w:rPr>
            </w:pPr>
            <w:r w:rsidRPr="00573581">
              <w:rPr>
                <w:rFonts w:ascii="Times New Roman" w:hAnsi="Times New Roman" w:cs="Times New Roman"/>
                <w:b/>
                <w:lang w:val="kk-KZ"/>
              </w:rPr>
              <w:t>п</w:t>
            </w:r>
            <w:proofErr w:type="spellStart"/>
            <w:r w:rsidRPr="00573581">
              <w:rPr>
                <w:rFonts w:ascii="Times New Roman" w:hAnsi="Times New Roman" w:cs="Times New Roman"/>
                <w:b/>
              </w:rPr>
              <w:t>ункт</w:t>
            </w:r>
            <w:proofErr w:type="spellEnd"/>
            <w:r w:rsidRPr="00573581">
              <w:rPr>
                <w:rFonts w:ascii="Times New Roman" w:hAnsi="Times New Roman" w:cs="Times New Roman"/>
                <w:b/>
              </w:rPr>
              <w:t xml:space="preserve"> 5 статьи 4 </w:t>
            </w:r>
          </w:p>
        </w:tc>
        <w:tc>
          <w:tcPr>
            <w:tcW w:w="4111" w:type="dxa"/>
          </w:tcPr>
          <w:p w14:paraId="04002AC0"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Статья 4. Операции с деньгами и (или) иным имуществом, подлежащие финансовому мониторингу</w:t>
            </w:r>
          </w:p>
          <w:p w14:paraId="1574AD38"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w:t>
            </w:r>
          </w:p>
          <w:p w14:paraId="3825E9ED"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5. Финансовому мониторингу подлежат операции клиента, имеющие характеристики, соответствующие типологиям, схемам и способам легализации (отмывания) преступных доходов и финансирования терроризма.</w:t>
            </w:r>
          </w:p>
          <w:p w14:paraId="218C05DC"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Cs/>
              </w:rPr>
              <w:t xml:space="preserve">      Типологии, схемы и способы легализации (отмывания) преступных доходов и финансирования терроризма утверждаются уполномоченным органом и доводятся до субъектов финансового мониторинга путем размещения на своем интернет-ресурсе.</w:t>
            </w:r>
          </w:p>
          <w:p w14:paraId="761546DA" w14:textId="77777777" w:rsidR="009B7A10" w:rsidRPr="00573581" w:rsidRDefault="009B7A10" w:rsidP="009B7A10">
            <w:pPr>
              <w:ind w:firstLine="346"/>
              <w:jc w:val="both"/>
              <w:rPr>
                <w:rFonts w:ascii="Times New Roman" w:eastAsia="Times New Roman" w:hAnsi="Times New Roman" w:cs="Times New Roman"/>
                <w:b/>
              </w:rPr>
            </w:pPr>
          </w:p>
        </w:tc>
        <w:tc>
          <w:tcPr>
            <w:tcW w:w="4111" w:type="dxa"/>
          </w:tcPr>
          <w:p w14:paraId="13C99DD2"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Статья 4. Операции с деньгами и (или) иным имуществом, подлежащие финансовому мониторингу</w:t>
            </w:r>
          </w:p>
          <w:p w14:paraId="38B82D0C"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w:t>
            </w:r>
          </w:p>
          <w:p w14:paraId="0CA50233"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5. Финансовому мониторингу подлежат операции клиента, имеющие характеристики, соответствующие типологиям, схемам и способам легализации (отмывания) преступных доходов и финансирования терроризма.</w:t>
            </w:r>
          </w:p>
          <w:p w14:paraId="31521407"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   Типологии, схемы и способы легализации (отмывания) преступных доходов и финансирования терроризма утверждаются уполномоченным органом</w:t>
            </w:r>
            <w:r w:rsidRPr="00573581">
              <w:rPr>
                <w:rFonts w:ascii="Times New Roman" w:hAnsi="Times New Roman" w:cs="Times New Roman"/>
                <w:b/>
                <w:bCs/>
              </w:rPr>
              <w:t xml:space="preserve"> </w:t>
            </w:r>
            <w:r w:rsidRPr="00573581">
              <w:rPr>
                <w:rFonts w:ascii="Times New Roman" w:hAnsi="Times New Roman" w:cs="Times New Roman"/>
                <w:bCs/>
              </w:rPr>
              <w:t>и доводятся до субъектов финансового мониторинга путем размещения на своем интернет-ресурсе.</w:t>
            </w:r>
          </w:p>
          <w:p w14:paraId="294C0971" w14:textId="34D71E8B" w:rsidR="009B7A10" w:rsidRPr="00573581" w:rsidRDefault="009B7A10" w:rsidP="009B7A10">
            <w:pPr>
              <w:ind w:firstLine="346"/>
              <w:jc w:val="both"/>
              <w:rPr>
                <w:rFonts w:ascii="Times New Roman" w:eastAsia="Times New Roman" w:hAnsi="Times New Roman" w:cs="Times New Roman"/>
                <w:b/>
              </w:rPr>
            </w:pPr>
            <w:bookmarkStart w:id="40" w:name="_Hlk161052403"/>
            <w:r w:rsidRPr="00573581">
              <w:rPr>
                <w:rFonts w:ascii="Times New Roman" w:hAnsi="Times New Roman" w:cs="Times New Roman"/>
                <w:b/>
                <w:bCs/>
              </w:rPr>
              <w:t>Субъекты финансового мониторинга вправе самостоятельно разработать типологии, схемы и способы легализации (отмывания) преступных доходов и финансирования терроризма, с учетом их деятельности и направлять их в государственные органы, а также в уполномоченный орган для утверждения.</w:t>
            </w:r>
            <w:bookmarkEnd w:id="40"/>
          </w:p>
        </w:tc>
        <w:tc>
          <w:tcPr>
            <w:tcW w:w="4252" w:type="dxa"/>
          </w:tcPr>
          <w:p w14:paraId="3BBB97B5"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      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proofErr w:type="gramStart"/>
            <w:r w:rsidRPr="00573581">
              <w:rPr>
                <w:rFonts w:ascii="Times New Roman" w:hAnsi="Times New Roman" w:cs="Times New Roman"/>
              </w:rPr>
              <w:t>эксперты-оценщики</w:t>
            </w:r>
            <w:proofErr w:type="gramEnd"/>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26B7D319" w14:textId="77777777" w:rsidR="009B7A10" w:rsidRPr="00573581" w:rsidRDefault="009B7A10" w:rsidP="009B7A10">
            <w:pPr>
              <w:pStyle w:val="a"/>
              <w:numPr>
                <w:ilvl w:val="0"/>
                <w:numId w:val="0"/>
              </w:numPr>
              <w:spacing w:before="0" w:after="0"/>
              <w:rPr>
                <w:sz w:val="22"/>
                <w:szCs w:val="22"/>
              </w:rPr>
            </w:pPr>
            <w:r w:rsidRPr="00573581">
              <w:rPr>
                <w:sz w:val="22"/>
                <w:szCs w:val="22"/>
              </w:rPr>
              <w:t xml:space="preserve">       В пункте 827 ОВО сказано, что некоторые СФМ (например, СО) на практике не выявляют подозрительные операции, совпадающие с типологиями, опубликованными надзорными органами, так как эти типологии не специфичны для их деятельности, а представляют собой общие уязвимости, существующие в регионе, например, в странах СНГ. </w:t>
            </w:r>
          </w:p>
          <w:p w14:paraId="6512EB6C" w14:textId="77777777" w:rsidR="009B7A10" w:rsidRPr="00573581" w:rsidRDefault="009B7A10" w:rsidP="009B7A10">
            <w:pPr>
              <w:ind w:firstLine="346"/>
              <w:jc w:val="both"/>
              <w:rPr>
                <w:rFonts w:ascii="Times New Roman" w:eastAsia="Calibri" w:hAnsi="Times New Roman" w:cs="Times New Roman"/>
                <w:bCs/>
                <w:iCs/>
                <w:lang w:val="kk-KZ"/>
              </w:rPr>
            </w:pPr>
          </w:p>
        </w:tc>
      </w:tr>
      <w:tr w:rsidR="009B7A10" w:rsidRPr="00573581" w14:paraId="4F52F553" w14:textId="77777777" w:rsidTr="00697114">
        <w:tc>
          <w:tcPr>
            <w:tcW w:w="1135" w:type="dxa"/>
          </w:tcPr>
          <w:p w14:paraId="5E976001"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704AF734" w14:textId="787CBDDB" w:rsidR="009B7A10" w:rsidRPr="00573581" w:rsidRDefault="009B7A10" w:rsidP="009B7A10">
            <w:pPr>
              <w:jc w:val="both"/>
              <w:rPr>
                <w:rFonts w:ascii="Times New Roman" w:hAnsi="Times New Roman" w:cs="Times New Roman"/>
                <w:b/>
              </w:rPr>
            </w:pPr>
            <w:r w:rsidRPr="00573581">
              <w:rPr>
                <w:rFonts w:ascii="Times New Roman" w:hAnsi="Times New Roman" w:cs="Times New Roman"/>
                <w:b/>
              </w:rPr>
              <w:t>част</w:t>
            </w:r>
            <w:r w:rsidRPr="00573581">
              <w:rPr>
                <w:rFonts w:ascii="Times New Roman" w:hAnsi="Times New Roman" w:cs="Times New Roman"/>
                <w:b/>
                <w:lang w:val="kk-KZ"/>
              </w:rPr>
              <w:t>и</w:t>
            </w:r>
            <w:r w:rsidRPr="00573581">
              <w:rPr>
                <w:rFonts w:ascii="Times New Roman" w:hAnsi="Times New Roman" w:cs="Times New Roman"/>
                <w:b/>
              </w:rPr>
              <w:t xml:space="preserve"> 2</w:t>
            </w:r>
            <w:r w:rsidRPr="00573581">
              <w:rPr>
                <w:rFonts w:ascii="Times New Roman" w:hAnsi="Times New Roman" w:cs="Times New Roman"/>
                <w:b/>
                <w:lang w:val="kk-KZ"/>
              </w:rPr>
              <w:t xml:space="preserve"> и 5</w:t>
            </w:r>
            <w:r w:rsidRPr="00573581">
              <w:rPr>
                <w:rFonts w:ascii="Times New Roman" w:hAnsi="Times New Roman" w:cs="Times New Roman"/>
                <w:b/>
              </w:rPr>
              <w:t xml:space="preserve"> подпункта 2-2) пункт 3 статьи 5</w:t>
            </w:r>
          </w:p>
        </w:tc>
        <w:tc>
          <w:tcPr>
            <w:tcW w:w="4111" w:type="dxa"/>
          </w:tcPr>
          <w:p w14:paraId="648C8433" w14:textId="77777777" w:rsidR="009B7A10" w:rsidRPr="00573581" w:rsidRDefault="009B7A10" w:rsidP="009B7A10">
            <w:pPr>
              <w:ind w:firstLine="346"/>
              <w:jc w:val="both"/>
              <w:rPr>
                <w:rFonts w:ascii="Times New Roman" w:eastAsiaTheme="minorEastAsia" w:hAnsi="Times New Roman" w:cs="Times New Roman"/>
                <w:b/>
              </w:rPr>
            </w:pPr>
            <w:r w:rsidRPr="00573581">
              <w:rPr>
                <w:rFonts w:ascii="Times New Roman" w:eastAsiaTheme="minorEastAsia" w:hAnsi="Times New Roman" w:cs="Times New Roman"/>
                <w:b/>
              </w:rPr>
              <w:t>Статья 5. Надлежащая проверка субъектами финансового мониторинга клиентов</w:t>
            </w:r>
          </w:p>
          <w:p w14:paraId="7DB88C4A" w14:textId="77777777" w:rsidR="009B7A10" w:rsidRPr="00573581" w:rsidRDefault="009B7A10" w:rsidP="009B7A10">
            <w:pPr>
              <w:ind w:firstLine="346"/>
              <w:jc w:val="both"/>
              <w:rPr>
                <w:rFonts w:ascii="Times New Roman" w:eastAsiaTheme="minorEastAsia" w:hAnsi="Times New Roman" w:cs="Times New Roman"/>
              </w:rPr>
            </w:pPr>
            <w:r w:rsidRPr="00573581">
              <w:rPr>
                <w:rFonts w:ascii="Times New Roman" w:eastAsiaTheme="minorEastAsia" w:hAnsi="Times New Roman" w:cs="Times New Roman"/>
              </w:rPr>
              <w:t>3. Надлежащая проверка субъектами финансового мониторинга своих клиентов (их представителей) и бенефициарных собственников включает осуществление следующих мер:</w:t>
            </w:r>
          </w:p>
          <w:p w14:paraId="2BEAE513" w14:textId="77777777" w:rsidR="009B7A10" w:rsidRPr="00573581" w:rsidRDefault="009B7A10" w:rsidP="009B7A10">
            <w:pPr>
              <w:ind w:firstLine="346"/>
              <w:jc w:val="both"/>
              <w:rPr>
                <w:rFonts w:ascii="Times New Roman" w:eastAsiaTheme="minorEastAsia" w:hAnsi="Times New Roman" w:cs="Times New Roman"/>
              </w:rPr>
            </w:pPr>
            <w:r w:rsidRPr="00573581">
              <w:rPr>
                <w:rFonts w:ascii="Times New Roman" w:eastAsiaTheme="minorEastAsia" w:hAnsi="Times New Roman" w:cs="Times New Roman"/>
              </w:rPr>
              <w:lastRenderedPageBreak/>
              <w:t>...</w:t>
            </w:r>
          </w:p>
          <w:p w14:paraId="6D62DCD8" w14:textId="77777777" w:rsidR="009B7A10" w:rsidRPr="00573581" w:rsidRDefault="009B7A10" w:rsidP="009B7A10">
            <w:pPr>
              <w:ind w:firstLine="346"/>
              <w:jc w:val="both"/>
              <w:rPr>
                <w:rFonts w:ascii="Times New Roman" w:eastAsiaTheme="minorEastAsia" w:hAnsi="Times New Roman" w:cs="Times New Roman"/>
              </w:rPr>
            </w:pPr>
            <w:r w:rsidRPr="00573581">
              <w:rPr>
                <w:rFonts w:ascii="Times New Roman" w:eastAsiaTheme="minorEastAsia" w:hAnsi="Times New Roman" w:cs="Times New Roman"/>
              </w:rPr>
              <w:t>2-2) выявление бенефициарного собственника и фиксирование сведений, необходимых для его идентификации, в соответствии с подпунктом 1) настоящего пункта, за исключением юридического адреса.</w:t>
            </w:r>
          </w:p>
          <w:p w14:paraId="04BF4D99" w14:textId="77777777" w:rsidR="009B7A10" w:rsidRPr="00573581" w:rsidRDefault="009B7A10" w:rsidP="009B7A10">
            <w:pPr>
              <w:ind w:firstLine="346"/>
              <w:jc w:val="both"/>
              <w:rPr>
                <w:rFonts w:ascii="Times New Roman" w:eastAsiaTheme="minorEastAsia" w:hAnsi="Times New Roman" w:cs="Times New Roman"/>
              </w:rPr>
            </w:pPr>
            <w:r w:rsidRPr="00573581">
              <w:rPr>
                <w:rFonts w:ascii="Times New Roman" w:eastAsiaTheme="minorEastAsia" w:hAnsi="Times New Roman" w:cs="Times New Roman"/>
              </w:rPr>
              <w:t>...</w:t>
            </w:r>
          </w:p>
          <w:p w14:paraId="3A109543" w14:textId="77777777" w:rsidR="009B7A10" w:rsidRPr="00573581" w:rsidRDefault="009B7A10" w:rsidP="009B7A10">
            <w:pPr>
              <w:ind w:firstLine="346"/>
              <w:jc w:val="both"/>
              <w:rPr>
                <w:rFonts w:ascii="Times New Roman" w:hAnsi="Times New Roman" w:cs="Times New Roman"/>
              </w:rPr>
            </w:pPr>
            <w:r w:rsidRPr="00573581">
              <w:rPr>
                <w:rFonts w:ascii="Times New Roman" w:hAnsi="Times New Roman" w:cs="Times New Roman"/>
              </w:rPr>
              <w:t>При этом субъект финансового мониторинга в случае, если при выявлении бенефициарного собственника предоставленная юридическим лицом информация не соответствует информации, указанной в реестре бенефициарных собственников юридических лиц, и имеются достаточные основания полагать, что деятельность такого юридического лица связана с легализацией (отмыванием) доходов и финансированием терроризма, обязан прекратить или отказать в установлении деловых отношений с таким юридическим лицом.</w:t>
            </w:r>
          </w:p>
          <w:p w14:paraId="293B0B66" w14:textId="77777777" w:rsidR="009B7A10" w:rsidRPr="00573581" w:rsidRDefault="009B7A10" w:rsidP="009B7A10">
            <w:pPr>
              <w:ind w:firstLine="346"/>
              <w:jc w:val="both"/>
              <w:rPr>
                <w:rFonts w:ascii="Times New Roman" w:hAnsi="Times New Roman" w:cs="Times New Roman"/>
                <w:lang w:val="kk-KZ"/>
              </w:rPr>
            </w:pPr>
            <w:r w:rsidRPr="00573581">
              <w:rPr>
                <w:rFonts w:ascii="Times New Roman" w:hAnsi="Times New Roman" w:cs="Times New Roman"/>
                <w:lang w:val="kk-KZ"/>
              </w:rPr>
              <w:t>...</w:t>
            </w:r>
          </w:p>
          <w:p w14:paraId="06FA74DD" w14:textId="59311CA6" w:rsidR="009B7A10" w:rsidRPr="00573581" w:rsidRDefault="009B7A10" w:rsidP="009B7A10">
            <w:pPr>
              <w:ind w:firstLine="346"/>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heme="minorEastAsia" w:hAnsi="Times New Roman" w:cs="Times New Roman"/>
                <w:b/>
              </w:rPr>
              <w:t>Фиксирование сведений, необходимых для идентификации бенефициарного собственника, осуществляется на основе информации и (или) документов, предоставляемых клиентом (его представителем) либо полученных из иных источников.</w:t>
            </w:r>
          </w:p>
        </w:tc>
        <w:tc>
          <w:tcPr>
            <w:tcW w:w="4111" w:type="dxa"/>
          </w:tcPr>
          <w:p w14:paraId="4C24E8EA" w14:textId="77777777" w:rsidR="009B7A10" w:rsidRPr="00573581" w:rsidRDefault="009B7A10" w:rsidP="009B7A1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lastRenderedPageBreak/>
              <w:t>Статья 5. Надлежащая проверка субъектами финансового мониторинга клиентов</w:t>
            </w:r>
          </w:p>
          <w:p w14:paraId="3F084654" w14:textId="77777777" w:rsidR="009B7A10" w:rsidRPr="00573581" w:rsidRDefault="009B7A10" w:rsidP="009B7A10">
            <w:pPr>
              <w:ind w:firstLine="346"/>
              <w:jc w:val="both"/>
              <w:rPr>
                <w:rFonts w:ascii="Times New Roman" w:eastAsia="Times New Roman" w:hAnsi="Times New Roman" w:cs="Times New Roman"/>
              </w:rPr>
            </w:pPr>
            <w:r w:rsidRPr="00573581">
              <w:rPr>
                <w:rFonts w:ascii="Times New Roman" w:eastAsia="Times New Roman" w:hAnsi="Times New Roman" w:cs="Times New Roman"/>
                <w:lang w:val="kk-KZ"/>
              </w:rPr>
              <w:t xml:space="preserve">3. </w:t>
            </w:r>
            <w:r w:rsidRPr="00573581">
              <w:rPr>
                <w:rFonts w:ascii="Times New Roman" w:eastAsia="Times New Roman" w:hAnsi="Times New Roman" w:cs="Times New Roman"/>
              </w:rPr>
              <w:t>Надлежащая проверка субъектами финансового мониторинга своих клиентов (их представителей) и бенефициарных собственников включает осуществление следующих мер:</w:t>
            </w:r>
          </w:p>
          <w:p w14:paraId="3B7EDEE1" w14:textId="77777777" w:rsidR="009B7A10" w:rsidRPr="00573581" w:rsidRDefault="009B7A10" w:rsidP="009B7A10">
            <w:pPr>
              <w:ind w:firstLine="346"/>
              <w:jc w:val="both"/>
              <w:rPr>
                <w:rFonts w:ascii="Times New Roman" w:eastAsia="Times New Roman" w:hAnsi="Times New Roman" w:cs="Times New Roman"/>
              </w:rPr>
            </w:pPr>
            <w:r w:rsidRPr="00573581">
              <w:rPr>
                <w:rFonts w:ascii="Times New Roman" w:eastAsia="Times New Roman" w:hAnsi="Times New Roman" w:cs="Times New Roman"/>
              </w:rPr>
              <w:lastRenderedPageBreak/>
              <w:t>...</w:t>
            </w:r>
          </w:p>
          <w:p w14:paraId="0D3939D4" w14:textId="77777777" w:rsidR="009B7A10" w:rsidRPr="00573581" w:rsidRDefault="009B7A10" w:rsidP="009B7A10">
            <w:pPr>
              <w:ind w:firstLine="346"/>
              <w:jc w:val="both"/>
              <w:rPr>
                <w:rFonts w:ascii="Times New Roman" w:eastAsia="Times New Roman" w:hAnsi="Times New Roman" w:cs="Times New Roman"/>
              </w:rPr>
            </w:pPr>
            <w:r w:rsidRPr="00573581">
              <w:rPr>
                <w:rFonts w:ascii="Times New Roman" w:eastAsia="Times New Roman" w:hAnsi="Times New Roman" w:cs="Times New Roman"/>
              </w:rPr>
              <w:t xml:space="preserve">2-2) </w:t>
            </w:r>
            <w:bookmarkStart w:id="41" w:name="_Hlk165882888"/>
            <w:r w:rsidRPr="00573581">
              <w:rPr>
                <w:rFonts w:ascii="Times New Roman" w:eastAsia="Times New Roman" w:hAnsi="Times New Roman" w:cs="Times New Roman"/>
              </w:rPr>
              <w:t xml:space="preserve">выявление бенефициарного собственника и фиксирование сведений, необходимых для его идентификации, </w:t>
            </w:r>
            <w:r w:rsidRPr="00573581">
              <w:rPr>
                <w:rFonts w:ascii="Times New Roman" w:eastAsia="Times New Roman" w:hAnsi="Times New Roman" w:cs="Times New Roman"/>
                <w:b/>
                <w:highlight w:val="yellow"/>
              </w:rPr>
              <w:t>в том числе информации о наличии судимости</w:t>
            </w:r>
            <w:r w:rsidRPr="00573581">
              <w:rPr>
                <w:rFonts w:ascii="Times New Roman" w:eastAsia="Times New Roman" w:hAnsi="Times New Roman" w:cs="Times New Roman"/>
                <w:highlight w:val="yellow"/>
              </w:rPr>
              <w:t>,</w:t>
            </w:r>
            <w:r w:rsidRPr="00573581">
              <w:rPr>
                <w:rFonts w:ascii="Times New Roman" w:eastAsia="Times New Roman" w:hAnsi="Times New Roman" w:cs="Times New Roman"/>
              </w:rPr>
              <w:t xml:space="preserve"> в соответствии с подпунктом 1) настоящего пункта, за исключением юридического адреса.</w:t>
            </w:r>
          </w:p>
          <w:bookmarkEnd w:id="41"/>
          <w:p w14:paraId="676C368E" w14:textId="77777777" w:rsidR="009B7A10" w:rsidRPr="00573581" w:rsidRDefault="009B7A10" w:rsidP="009B7A1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3D75DCCC" w14:textId="77777777" w:rsidR="009B7A10" w:rsidRPr="00573581" w:rsidRDefault="009B7A10" w:rsidP="009B7A10">
            <w:pPr>
              <w:ind w:firstLine="346"/>
              <w:jc w:val="both"/>
              <w:rPr>
                <w:rFonts w:ascii="Times New Roman" w:eastAsia="Times New Roman" w:hAnsi="Times New Roman" w:cs="Times New Roman"/>
                <w:lang w:eastAsia="ru-RU"/>
              </w:rPr>
            </w:pPr>
            <w:bookmarkStart w:id="42" w:name="_Hlk164669502"/>
            <w:r w:rsidRPr="00573581">
              <w:rPr>
                <w:rFonts w:ascii="Times New Roman" w:hAnsi="Times New Roman" w:cs="Times New Roman"/>
              </w:rPr>
              <w:t>При этом субъект финансового мониторинга в случае, если при выявлении бенефициарного собственника предоставленная юридическим лицом информация не соответствует информации, указанной в реестре бенефициарных собственников юридических лиц, и имеются достаточные основания полагать, что деятельность такого юридического лица связана с легализацией (отмыванием) доходов и финансированием терроризма,</w:t>
            </w:r>
            <w:r w:rsidRPr="00573581">
              <w:rPr>
                <w:rFonts w:ascii="Times New Roman" w:hAnsi="Times New Roman" w:cs="Times New Roman"/>
                <w:b/>
                <w:bCs/>
              </w:rPr>
              <w:t xml:space="preserve"> распространением оружия массового уничтожения или иной преступной деятельности</w:t>
            </w:r>
            <w:r w:rsidRPr="00573581">
              <w:rPr>
                <w:rFonts w:ascii="Times New Roman" w:hAnsi="Times New Roman" w:cs="Times New Roman"/>
              </w:rPr>
              <w:t>, обязан прекратить или отказать в установлении деловых отношений с таким юридическим лицом.</w:t>
            </w:r>
            <w:r w:rsidRPr="00573581">
              <w:rPr>
                <w:rFonts w:ascii="Times New Roman" w:eastAsia="Times New Roman" w:hAnsi="Times New Roman" w:cs="Times New Roman"/>
                <w:lang w:eastAsia="ru-RU"/>
              </w:rPr>
              <w:t> </w:t>
            </w:r>
            <w:bookmarkEnd w:id="42"/>
          </w:p>
          <w:p w14:paraId="6DA45792" w14:textId="77777777" w:rsidR="009B7A10" w:rsidRPr="00573581" w:rsidRDefault="009B7A10" w:rsidP="009B7A10">
            <w:pPr>
              <w:jc w:val="both"/>
              <w:rPr>
                <w:rFonts w:ascii="Times New Roman" w:eastAsia="Times New Roman" w:hAnsi="Times New Roman" w:cs="Times New Roman"/>
                <w:lang w:val="kk-KZ" w:eastAsia="ru-RU"/>
              </w:rPr>
            </w:pPr>
            <w:r w:rsidRPr="00573581">
              <w:rPr>
                <w:rFonts w:ascii="Times New Roman" w:eastAsia="Times New Roman" w:hAnsi="Times New Roman" w:cs="Times New Roman"/>
                <w:lang w:val="kk-KZ" w:eastAsia="ru-RU"/>
              </w:rPr>
              <w:t>...</w:t>
            </w:r>
          </w:p>
          <w:p w14:paraId="5161F636" w14:textId="54C07798" w:rsidR="009B7A10" w:rsidRPr="00573581" w:rsidRDefault="009B7A10" w:rsidP="009B7A10">
            <w:pPr>
              <w:ind w:firstLine="346"/>
              <w:jc w:val="both"/>
              <w:rPr>
                <w:rFonts w:ascii="Times New Roman" w:eastAsia="Times New Roman" w:hAnsi="Times New Roman" w:cs="Times New Roman"/>
                <w:b/>
              </w:rPr>
            </w:pPr>
            <w:r w:rsidRPr="00573581">
              <w:rPr>
                <w:rFonts w:ascii="Times New Roman" w:hAnsi="Times New Roman" w:cs="Times New Roman"/>
                <w:lang w:val="kk-KZ"/>
              </w:rPr>
              <w:t xml:space="preserve">     </w:t>
            </w:r>
            <w:bookmarkStart w:id="43" w:name="_Hlk165883073"/>
            <w:r w:rsidRPr="00573581">
              <w:rPr>
                <w:rFonts w:ascii="Times New Roman" w:eastAsia="Times New Roman" w:hAnsi="Times New Roman" w:cs="Times New Roman"/>
                <w:b/>
                <w:highlight w:val="yellow"/>
              </w:rPr>
              <w:t xml:space="preserve">Надлежащая проверка клиента (его представителя), бенефициарного собственника осуществляется на основе информации и (или) документов, предоставляемых клиентом (его представителем) либо полученных из иных источников, в том числе по итогам проверки в </w:t>
            </w:r>
            <w:proofErr w:type="spellStart"/>
            <w:r w:rsidRPr="00573581">
              <w:rPr>
                <w:rFonts w:ascii="Times New Roman" w:eastAsia="Times New Roman" w:hAnsi="Times New Roman" w:cs="Times New Roman"/>
                <w:b/>
                <w:highlight w:val="yellow"/>
              </w:rPr>
              <w:t>скоринговом</w:t>
            </w:r>
            <w:proofErr w:type="spellEnd"/>
            <w:r w:rsidRPr="00573581">
              <w:rPr>
                <w:rFonts w:ascii="Times New Roman" w:eastAsia="Times New Roman" w:hAnsi="Times New Roman" w:cs="Times New Roman"/>
                <w:b/>
                <w:highlight w:val="yellow"/>
              </w:rPr>
              <w:t xml:space="preserve"> модуле риск </w:t>
            </w:r>
            <w:r w:rsidRPr="00573581">
              <w:rPr>
                <w:rFonts w:ascii="Times New Roman" w:eastAsia="Times New Roman" w:hAnsi="Times New Roman" w:cs="Times New Roman"/>
                <w:b/>
                <w:highlight w:val="yellow"/>
              </w:rPr>
              <w:lastRenderedPageBreak/>
              <w:t>идентификации клиента (его представителя).</w:t>
            </w:r>
            <w:bookmarkEnd w:id="43"/>
          </w:p>
        </w:tc>
        <w:tc>
          <w:tcPr>
            <w:tcW w:w="4252" w:type="dxa"/>
          </w:tcPr>
          <w:p w14:paraId="76B8F049"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w:t>
            </w:r>
            <w:r w:rsidRPr="00573581">
              <w:rPr>
                <w:rFonts w:ascii="Times New Roman" w:hAnsi="Times New Roman" w:cs="Times New Roman"/>
              </w:rPr>
              <w:lastRenderedPageBreak/>
              <w:t xml:space="preserve">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proofErr w:type="gramStart"/>
            <w:r w:rsidRPr="00573581">
              <w:rPr>
                <w:rFonts w:ascii="Times New Roman" w:hAnsi="Times New Roman" w:cs="Times New Roman"/>
              </w:rPr>
              <w:t>эксперты-оценщики</w:t>
            </w:r>
            <w:proofErr w:type="gramEnd"/>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2FE71A34" w14:textId="77777777" w:rsidR="009B7A10" w:rsidRPr="00573581" w:rsidRDefault="009B7A10" w:rsidP="009B7A10">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Требований по выявлению из числа бенефициарных собственников или связанных с ними лиц, которые имеют судимость законодательством Республики Казахстан не предусмотрено.</w:t>
            </w:r>
          </w:p>
          <w:p w14:paraId="4FE51621" w14:textId="77777777" w:rsidR="009B7A10" w:rsidRPr="00573581" w:rsidRDefault="009B7A10" w:rsidP="009B7A10">
            <w:pPr>
              <w:jc w:val="both"/>
              <w:rPr>
                <w:rFonts w:ascii="Times New Roman" w:eastAsia="Calibri" w:hAnsi="Times New Roman" w:cs="Times New Roman"/>
                <w:bCs/>
                <w:iCs/>
              </w:rPr>
            </w:pPr>
            <w:r w:rsidRPr="00573581">
              <w:rPr>
                <w:rFonts w:ascii="Times New Roman" w:hAnsi="Times New Roman" w:cs="Times New Roman"/>
                <w:lang w:val="kk-KZ"/>
              </w:rPr>
              <w:t xml:space="preserve">     </w:t>
            </w:r>
            <w:r w:rsidRPr="00573581">
              <w:rPr>
                <w:rFonts w:ascii="Times New Roman" w:eastAsia="Calibri" w:hAnsi="Times New Roman" w:cs="Times New Roman"/>
                <w:bCs/>
                <w:iCs/>
              </w:rPr>
              <w:t>В пункте 50 ОВО сказано, что ФУ применяют меры НПК при установлении деловых отношений и осуществляют текущий мониторинг операций клиентов и их бенефициарных собственников, но практика применения стандартных, упрощенных и расширенных мер различается в зависимости от сектора, а также в отдельных ФУ. Весь спектр мер НПК в зависимости от присвоенного клиенту уровня риска применяется в основном в БВУ, но в меньшей степени в других секторах. Также присутствуют недостатки в выявлении БС клиентов-юридических лиц.</w:t>
            </w:r>
          </w:p>
          <w:p w14:paraId="228ED6A4" w14:textId="77777777" w:rsidR="009B7A10" w:rsidRPr="00573581" w:rsidRDefault="009B7A10" w:rsidP="009B7A10">
            <w:pPr>
              <w:jc w:val="both"/>
              <w:rPr>
                <w:rFonts w:ascii="Times New Roman" w:hAnsi="Times New Roman" w:cs="Times New Roman"/>
                <w:bCs/>
                <w:iCs/>
              </w:rPr>
            </w:pPr>
            <w:r w:rsidRPr="00573581">
              <w:rPr>
                <w:rFonts w:ascii="Times New Roman" w:hAnsi="Times New Roman" w:cs="Times New Roman"/>
                <w:lang w:val="kk-KZ"/>
              </w:rPr>
              <w:t xml:space="preserve">     </w:t>
            </w:r>
            <w:r w:rsidRPr="00573581">
              <w:rPr>
                <w:rFonts w:ascii="Times New Roman" w:eastAsia="Calibri" w:hAnsi="Times New Roman" w:cs="Times New Roman"/>
                <w:bCs/>
                <w:iCs/>
              </w:rPr>
              <w:t xml:space="preserve">В рамках устранения замечаний </w:t>
            </w:r>
            <w:r w:rsidRPr="00573581">
              <w:rPr>
                <w:rFonts w:ascii="Times New Roman" w:hAnsi="Times New Roman" w:cs="Times New Roman"/>
                <w:bCs/>
                <w:iCs/>
              </w:rPr>
              <w:t xml:space="preserve">внедряется применение </w:t>
            </w:r>
            <w:proofErr w:type="spellStart"/>
            <w:r w:rsidRPr="00573581">
              <w:rPr>
                <w:rFonts w:ascii="Times New Roman" w:hAnsi="Times New Roman" w:cs="Times New Roman"/>
                <w:bCs/>
                <w:iCs/>
              </w:rPr>
              <w:t>скоринговой</w:t>
            </w:r>
            <w:proofErr w:type="spellEnd"/>
            <w:r w:rsidRPr="00573581">
              <w:rPr>
                <w:rFonts w:ascii="Times New Roman" w:hAnsi="Times New Roman" w:cs="Times New Roman"/>
                <w:bCs/>
                <w:iCs/>
              </w:rPr>
              <w:t xml:space="preserve"> системы риск идентификации клиента.</w:t>
            </w:r>
          </w:p>
          <w:p w14:paraId="5CCD2592" w14:textId="77777777" w:rsidR="009B7A10" w:rsidRPr="00573581" w:rsidRDefault="009B7A10" w:rsidP="009B7A10">
            <w:pPr>
              <w:jc w:val="both"/>
              <w:rPr>
                <w:rFonts w:ascii="Times New Roman" w:hAnsi="Times New Roman" w:cs="Times New Roman"/>
              </w:rPr>
            </w:pPr>
          </w:p>
          <w:p w14:paraId="452743A1"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6.3 </w:t>
            </w:r>
            <w:r w:rsidRPr="00573581">
              <w:rPr>
                <w:rFonts w:ascii="Times New Roman" w:hAnsi="Times New Roman" w:cs="Times New Roman"/>
              </w:rPr>
              <w:t xml:space="preserve">рекомендаций ФАТФ компетентные органы или органы финансового надзора </w:t>
            </w:r>
            <w:r w:rsidRPr="00573581">
              <w:rPr>
                <w:rFonts w:ascii="Times New Roman" w:hAnsi="Times New Roman" w:cs="Times New Roman"/>
              </w:rPr>
              <w:lastRenderedPageBreak/>
              <w:t xml:space="preserve">должны применять необходимые правовые и регулирующие меры для того, чтобы предотвратить владение преступниками или связанными с ними лицами значительной или контролирующей долей в финансовом учреждении (или </w:t>
            </w:r>
            <w:r w:rsidRPr="00573581">
              <w:rPr>
                <w:rFonts w:ascii="Times New Roman" w:hAnsi="Times New Roman" w:cs="Times New Roman"/>
                <w:b/>
              </w:rPr>
              <w:t>ситуацию, когда они могут стать его бенефициарными собственниками</w:t>
            </w:r>
            <w:r w:rsidRPr="00573581">
              <w:rPr>
                <w:rFonts w:ascii="Times New Roman" w:hAnsi="Times New Roman" w:cs="Times New Roman"/>
              </w:rPr>
              <w:t>), или их доступ к управленческим функциям в нём.</w:t>
            </w:r>
          </w:p>
          <w:p w14:paraId="0E5A5F6B" w14:textId="77777777" w:rsidR="009B7A10" w:rsidRPr="00573581" w:rsidRDefault="009B7A10" w:rsidP="009B7A10">
            <w:pPr>
              <w:jc w:val="both"/>
              <w:rPr>
                <w:rFonts w:ascii="Times New Roman" w:hAnsi="Times New Roman" w:cs="Times New Roman"/>
              </w:rPr>
            </w:pPr>
          </w:p>
          <w:p w14:paraId="3C0B3CE0"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w:t>
            </w:r>
            <w:r w:rsidRPr="00573581">
              <w:rPr>
                <w:rFonts w:ascii="Times New Roman" w:hAnsi="Times New Roman" w:cs="Times New Roman"/>
                <w:b/>
                <w:lang w:val="kk-KZ"/>
              </w:rPr>
              <w:t xml:space="preserve">скоринговый модуль представляет собой автоматизированную систему, содержащую в себе информацию из разных источников данных </w:t>
            </w:r>
            <w:proofErr w:type="gramStart"/>
            <w:r w:rsidRPr="00573581">
              <w:rPr>
                <w:rFonts w:ascii="Times New Roman" w:hAnsi="Times New Roman" w:cs="Times New Roman"/>
                <w:b/>
                <w:lang w:val="kk-KZ"/>
              </w:rPr>
              <w:t>для риск</w:t>
            </w:r>
            <w:proofErr w:type="gramEnd"/>
            <w:r w:rsidRPr="00573581">
              <w:rPr>
                <w:rFonts w:ascii="Times New Roman" w:hAnsi="Times New Roman" w:cs="Times New Roman"/>
                <w:b/>
                <w:lang w:val="kk-KZ"/>
              </w:rPr>
              <w:t xml:space="preserve"> идентификации клиента (его представителя).</w:t>
            </w:r>
          </w:p>
          <w:p w14:paraId="162B2F46" w14:textId="77777777" w:rsidR="009B7A10" w:rsidRPr="00573581" w:rsidRDefault="009B7A10" w:rsidP="009B7A10">
            <w:pPr>
              <w:jc w:val="both"/>
              <w:rPr>
                <w:rFonts w:ascii="Times New Roman" w:hAnsi="Times New Roman" w:cs="Times New Roman"/>
              </w:rPr>
            </w:pPr>
          </w:p>
          <w:p w14:paraId="11C1585D"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Уточняющая поправка по предикату «распространением оружия массового уничтожения».</w:t>
            </w:r>
          </w:p>
          <w:p w14:paraId="4167A9A6"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Наряду с этим понятие «подозрительная операция» предусматривает не только операцию, «в отношении которой возникают подозрения о том, что деньги и (или) иное имущество, используемые для ее совершения, являются доходом от преступной деятельности, либо сама операция направлена на легализацию (отмывание) доходов, полученных преступным путем, или финансирование терроризма», но и «иную преступную деятельность».</w:t>
            </w:r>
          </w:p>
          <w:p w14:paraId="40E4122E"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В этой связи вносится поправка «иной преступной деятельности».  </w:t>
            </w:r>
          </w:p>
          <w:p w14:paraId="362F4ABD" w14:textId="77777777" w:rsidR="009B7A10" w:rsidRPr="00573581" w:rsidRDefault="009B7A10" w:rsidP="009B7A10">
            <w:pPr>
              <w:ind w:firstLine="346"/>
              <w:jc w:val="both"/>
              <w:rPr>
                <w:rFonts w:ascii="Times New Roman" w:eastAsia="Calibri" w:hAnsi="Times New Roman" w:cs="Times New Roman"/>
                <w:bCs/>
                <w:iCs/>
                <w:lang w:val="kk-KZ"/>
              </w:rPr>
            </w:pPr>
          </w:p>
        </w:tc>
      </w:tr>
      <w:tr w:rsidR="009B7A10" w:rsidRPr="00573581" w14:paraId="0956B173" w14:textId="77777777" w:rsidTr="00697114">
        <w:tc>
          <w:tcPr>
            <w:tcW w:w="1135" w:type="dxa"/>
          </w:tcPr>
          <w:p w14:paraId="61303F3A"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12F68D15" w14:textId="663D4C7D" w:rsidR="009B7A10" w:rsidRPr="00573581" w:rsidRDefault="009B7A10" w:rsidP="009B7A10">
            <w:pPr>
              <w:jc w:val="both"/>
              <w:rPr>
                <w:rFonts w:ascii="Times New Roman" w:hAnsi="Times New Roman" w:cs="Times New Roman"/>
                <w:b/>
              </w:rPr>
            </w:pPr>
            <w:r w:rsidRPr="00573581">
              <w:rPr>
                <w:rFonts w:ascii="Times New Roman" w:hAnsi="Times New Roman" w:cs="Times New Roman"/>
                <w:b/>
                <w:lang w:val="kk-KZ"/>
              </w:rPr>
              <w:t>п</w:t>
            </w:r>
            <w:proofErr w:type="spellStart"/>
            <w:r w:rsidRPr="00573581">
              <w:rPr>
                <w:rFonts w:ascii="Times New Roman" w:hAnsi="Times New Roman" w:cs="Times New Roman"/>
                <w:b/>
              </w:rPr>
              <w:t>ункт</w:t>
            </w:r>
            <w:proofErr w:type="spellEnd"/>
            <w:r w:rsidRPr="00573581">
              <w:rPr>
                <w:rFonts w:ascii="Times New Roman" w:hAnsi="Times New Roman" w:cs="Times New Roman"/>
                <w:b/>
              </w:rPr>
              <w:t xml:space="preserve"> 3-1 статьи 5</w:t>
            </w:r>
          </w:p>
        </w:tc>
        <w:tc>
          <w:tcPr>
            <w:tcW w:w="4111" w:type="dxa"/>
          </w:tcPr>
          <w:p w14:paraId="58AC3944" w14:textId="77777777" w:rsidR="009B7A10" w:rsidRPr="00573581" w:rsidRDefault="009B7A10" w:rsidP="009B7A10">
            <w:pPr>
              <w:ind w:firstLine="327"/>
              <w:jc w:val="both"/>
              <w:rPr>
                <w:rFonts w:ascii="Times New Roman" w:hAnsi="Times New Roman" w:cs="Times New Roman"/>
                <w:b/>
                <w:bCs/>
              </w:rPr>
            </w:pPr>
            <w:r w:rsidRPr="00573581">
              <w:rPr>
                <w:rFonts w:ascii="Times New Roman" w:hAnsi="Times New Roman" w:cs="Times New Roman"/>
                <w:b/>
                <w:bCs/>
              </w:rPr>
              <w:t>Статья 5. Надлежащая проверка субъектами финансового мониторинга клиентов</w:t>
            </w:r>
          </w:p>
          <w:p w14:paraId="621DC815"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
                <w:bCs/>
              </w:rPr>
              <w:t>…</w:t>
            </w:r>
            <w:r w:rsidRPr="00573581">
              <w:rPr>
                <w:rFonts w:ascii="Times New Roman" w:hAnsi="Times New Roman" w:cs="Times New Roman"/>
                <w:b/>
                <w:bCs/>
              </w:rPr>
              <w:tab/>
            </w:r>
          </w:p>
          <w:p w14:paraId="2B91BA6D"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3-1. Меры, предусмотренные в настоящей статье, не принимаются в случаях:</w:t>
            </w:r>
          </w:p>
          <w:p w14:paraId="10A9B78D"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1) при проведении следующих разовых операций:</w:t>
            </w:r>
          </w:p>
          <w:p w14:paraId="59F3486E"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при осуществлении неидентифицированными владельцами электронных денег – физическими лицами операций по приобретению и использованию электронных денег, не превышающих сумму, предусмотренную пунктом 4 статьи 44 Закона Республики Казахстан «О платежах и платежных системах»;</w:t>
            </w:r>
          </w:p>
          <w:p w14:paraId="652E843E"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при осуществлении клиентом – физическим лицом операции по зачислению денег на банковский счет физического лица либо проведению платежа в пользу поставщика услуг посредством оборудования (устройства), предназначенного для приема наличных денег, если сумма такой операции не превышает 500000 тенге либо сумму в иностранной валюте, эквивалентную 500000 тенге;</w:t>
            </w:r>
          </w:p>
          <w:p w14:paraId="44942806"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 xml:space="preserve">при осуществлении клиентом безналичного платежа или перевода денег без использования банковского счета, если сумма такого платежа или перевода денег не превышает 500000 тенге либо сумму в иностранной валюте, эквивалентную 500000 тенге, за </w:t>
            </w:r>
            <w:r w:rsidRPr="00573581">
              <w:rPr>
                <w:rFonts w:ascii="Times New Roman" w:hAnsi="Times New Roman" w:cs="Times New Roman"/>
                <w:bCs/>
              </w:rPr>
              <w:lastRenderedPageBreak/>
              <w:t>исключением случаев совершения клиентом подозрительной операции;</w:t>
            </w:r>
          </w:p>
          <w:p w14:paraId="02D03E6F"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при осуществлении клиентом – физическим лицом операции по покупке, продаже или обмену наличной иностранной валюты в обменном пункте, если сумма такой операции не превышает 500000 тенге либо сумму в иностранной валюте, эквивалентную 500000 тенге, за исключением случаев совершения клиентом подозрительной операции;</w:t>
            </w:r>
          </w:p>
          <w:p w14:paraId="09F7CA0C"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при осуществлении клиентом – физическим лицом операции с использованием платежной карточки, не являющейся средством доступа к банковскому счету такого клиента, если сумма такой операции не превышает 200000 тенге либо сумму в иностранной валюте, эквивалентную 200000 тенге;</w:t>
            </w:r>
          </w:p>
          <w:p w14:paraId="020ED7CD"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при осуществлении клиентом – физическим лицом операции по оплате задолженности в рамках исполнительного производства в пользу государственных органов посредством оборудования (устройства), предназначенного для приема наличных денег;</w:t>
            </w:r>
          </w:p>
          <w:p w14:paraId="0E7988BE"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при осуществлении клиентом – физическим лицом операции по покупке ювелирных изделий из драгоценных металлов и драгоценных камней в розницу, если сумма такой операции не превышает 500 000 тенге либо сумму в иностранной валюте, эквивалентную 500 000 тенге, за исключением случаев совершения клиентом подозрительной операции;</w:t>
            </w:r>
          </w:p>
          <w:p w14:paraId="677F8ADD"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lastRenderedPageBreak/>
              <w:t>при осуществлении клиентом – физическим лицом операции по покупке аффинированного золота в слитках через обменные пункты, если сумма такой операции не превышает 500 000 тенге, за исключением случаев совершения клиентом подозрительной операции;</w:t>
            </w:r>
          </w:p>
          <w:p w14:paraId="178F2AFC" w14:textId="22FF1FCD" w:rsidR="009B7A10" w:rsidRPr="00573581" w:rsidRDefault="009B7A10" w:rsidP="009B7A10">
            <w:pPr>
              <w:ind w:firstLine="346"/>
              <w:jc w:val="both"/>
              <w:rPr>
                <w:rFonts w:ascii="Times New Roman" w:eastAsia="Times New Roman" w:hAnsi="Times New Roman" w:cs="Times New Roman"/>
                <w:b/>
              </w:rPr>
            </w:pPr>
            <w:r w:rsidRPr="00573581">
              <w:rPr>
                <w:rFonts w:ascii="Times New Roman" w:hAnsi="Times New Roman" w:cs="Times New Roman"/>
                <w:bCs/>
              </w:rPr>
              <w:t>при осуществлении клиентом – физическим лицом операции по оплате страховой премии по договору страхования, если сумма такой операции не превышает 100 000 тенге либо сумму в иностранной валюте, эквивалентную 100 000 тенге, за исключением случаев совершения клиентом подозрительной операции;</w:t>
            </w:r>
          </w:p>
        </w:tc>
        <w:tc>
          <w:tcPr>
            <w:tcW w:w="4111" w:type="dxa"/>
          </w:tcPr>
          <w:p w14:paraId="3073CD85" w14:textId="77777777" w:rsidR="009B7A10" w:rsidRPr="00573581" w:rsidRDefault="009B7A10" w:rsidP="009B7A10">
            <w:pPr>
              <w:ind w:firstLine="327"/>
              <w:jc w:val="both"/>
              <w:rPr>
                <w:rFonts w:ascii="Times New Roman" w:hAnsi="Times New Roman" w:cs="Times New Roman"/>
                <w:b/>
                <w:bCs/>
              </w:rPr>
            </w:pPr>
            <w:r w:rsidRPr="00573581">
              <w:rPr>
                <w:rFonts w:ascii="Times New Roman" w:hAnsi="Times New Roman" w:cs="Times New Roman"/>
                <w:b/>
                <w:bCs/>
              </w:rPr>
              <w:lastRenderedPageBreak/>
              <w:t>Статья 5. Надлежащая проверка субъектами финансового мониторинга клиентов</w:t>
            </w:r>
          </w:p>
          <w:p w14:paraId="65A03D2F"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
                <w:bCs/>
              </w:rPr>
              <w:t>…</w:t>
            </w:r>
            <w:r w:rsidRPr="00573581">
              <w:rPr>
                <w:rFonts w:ascii="Times New Roman" w:hAnsi="Times New Roman" w:cs="Times New Roman"/>
                <w:b/>
                <w:bCs/>
              </w:rPr>
              <w:tab/>
            </w:r>
          </w:p>
          <w:p w14:paraId="4F58140F" w14:textId="77777777" w:rsidR="009B7A10" w:rsidRPr="00573581" w:rsidRDefault="009B7A10" w:rsidP="009B7A10">
            <w:pPr>
              <w:ind w:firstLine="327"/>
              <w:jc w:val="both"/>
              <w:rPr>
                <w:rFonts w:ascii="Times New Roman" w:hAnsi="Times New Roman" w:cs="Times New Roman"/>
                <w:bCs/>
              </w:rPr>
            </w:pPr>
            <w:bookmarkStart w:id="44" w:name="_Hlk161053771"/>
            <w:r w:rsidRPr="00573581">
              <w:rPr>
                <w:rFonts w:ascii="Times New Roman" w:hAnsi="Times New Roman" w:cs="Times New Roman"/>
                <w:bCs/>
              </w:rPr>
              <w:t>3-1. Меры, предусмотренные в настоящей статье, не принимаются в случаях:</w:t>
            </w:r>
          </w:p>
          <w:p w14:paraId="01065114"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1) при проведении следующих разовых операций:</w:t>
            </w:r>
          </w:p>
          <w:p w14:paraId="6A6126A2"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при осуществлении неидентифицированными владельцами электронных денег – физическими лицами операций по приобретению и использованию электронных денег, не превышающих сумму, предусмотренную пунктом 4 статьи 44 Закона Республики Казахстан «О платежах и платежных системах»;</w:t>
            </w:r>
          </w:p>
          <w:p w14:paraId="2C1401CD" w14:textId="77777777" w:rsidR="009B7A10" w:rsidRPr="00573581" w:rsidRDefault="009B7A10" w:rsidP="009B7A10">
            <w:pPr>
              <w:ind w:firstLine="327"/>
              <w:jc w:val="both"/>
              <w:rPr>
                <w:rFonts w:ascii="Times New Roman" w:hAnsi="Times New Roman" w:cs="Times New Roman"/>
                <w:b/>
                <w:bCs/>
              </w:rPr>
            </w:pPr>
            <w:r w:rsidRPr="00573581">
              <w:rPr>
                <w:rFonts w:ascii="Times New Roman" w:hAnsi="Times New Roman" w:cs="Times New Roman"/>
                <w:b/>
                <w:bCs/>
              </w:rPr>
              <w:t>при осуществлении клиентом – физическим лицом операции по зачислению денег на банковский счет физического лица либо проведению платежа в пользу поставщика услуг посредством оборудования (устройства), предназначенного для приема наличных денег, если сумма такой операции не превышает 500000 тенге либо сумму в иностранной валюте, эквивалентную 500000 тенге;</w:t>
            </w:r>
          </w:p>
          <w:p w14:paraId="1695D876"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 xml:space="preserve">при осуществлении клиентом безналичного платежа или перевода денег без использования банковского счета, если сумма такого платежа или перевода денег не превышает 500000 тенге либо сумму в иностранной валюте, эквивалентную 500000 тенге, за </w:t>
            </w:r>
            <w:r w:rsidRPr="00573581">
              <w:rPr>
                <w:rFonts w:ascii="Times New Roman" w:hAnsi="Times New Roman" w:cs="Times New Roman"/>
                <w:bCs/>
              </w:rPr>
              <w:lastRenderedPageBreak/>
              <w:t>исключением случаев совершения клиентом подозрительной операции;</w:t>
            </w:r>
          </w:p>
          <w:p w14:paraId="0D9DE92F" w14:textId="77777777" w:rsidR="009B7A10" w:rsidRPr="00573581" w:rsidRDefault="009B7A10" w:rsidP="009B7A10">
            <w:pPr>
              <w:ind w:firstLine="327"/>
              <w:jc w:val="both"/>
              <w:rPr>
                <w:rFonts w:ascii="Times New Roman" w:hAnsi="Times New Roman" w:cs="Times New Roman"/>
                <w:b/>
                <w:bCs/>
                <w:strike/>
              </w:rPr>
            </w:pPr>
            <w:r w:rsidRPr="00573581">
              <w:rPr>
                <w:rFonts w:ascii="Times New Roman" w:hAnsi="Times New Roman" w:cs="Times New Roman"/>
                <w:b/>
                <w:bCs/>
              </w:rPr>
              <w:t xml:space="preserve">при осуществлении клиентом – физическим лицом операции по покупке, продаже или обмену наличной иностранной валюты в обменном пункте, если сумма такой операции не превышает 500000 тенге либо сумму в иностранной валюте, эквивалентную 500000 тенге, </w:t>
            </w:r>
            <w:r w:rsidRPr="00573581">
              <w:rPr>
                <w:rFonts w:ascii="Times New Roman" w:hAnsi="Times New Roman" w:cs="Times New Roman"/>
                <w:b/>
                <w:bCs/>
                <w:strike/>
              </w:rPr>
              <w:t>за исключением случаев совершения клиентом подозрительной операции;</w:t>
            </w:r>
          </w:p>
          <w:p w14:paraId="7E075A08"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при осуществлении клиентом – физическим лицом операции с использованием платежной карточки, не являющейся средством доступа к банковскому счету такого клиента, если сумма такой операции не превышает 200000 тенге либо сумму в иностранной валюте, эквивалентную 200000 тенге;</w:t>
            </w:r>
          </w:p>
          <w:p w14:paraId="7B15DA51" w14:textId="77777777" w:rsidR="009B7A10" w:rsidRPr="00573581" w:rsidRDefault="009B7A10" w:rsidP="009B7A10">
            <w:pPr>
              <w:ind w:firstLine="327"/>
              <w:jc w:val="both"/>
              <w:rPr>
                <w:rFonts w:ascii="Times New Roman" w:hAnsi="Times New Roman" w:cs="Times New Roman"/>
                <w:bCs/>
              </w:rPr>
            </w:pPr>
            <w:r w:rsidRPr="00573581">
              <w:rPr>
                <w:rFonts w:ascii="Times New Roman" w:hAnsi="Times New Roman" w:cs="Times New Roman"/>
                <w:bCs/>
              </w:rPr>
              <w:t>при осуществлении клиентом – физическим лицом операции по оплате задолженности в рамках исполнительного производства в пользу государственных органов посредством оборудования (устройства), предназначенного для приема наличных денег;</w:t>
            </w:r>
          </w:p>
          <w:p w14:paraId="1065478B" w14:textId="77777777" w:rsidR="009B7A10" w:rsidRPr="00573581" w:rsidRDefault="009B7A10" w:rsidP="009B7A10">
            <w:pPr>
              <w:ind w:firstLine="327"/>
              <w:jc w:val="both"/>
              <w:rPr>
                <w:rFonts w:ascii="Times New Roman" w:hAnsi="Times New Roman" w:cs="Times New Roman"/>
                <w:b/>
                <w:strike/>
                <w:lang w:val="kk-KZ"/>
              </w:rPr>
            </w:pPr>
            <w:r w:rsidRPr="00573581">
              <w:rPr>
                <w:rFonts w:ascii="Times New Roman" w:hAnsi="Times New Roman" w:cs="Times New Roman"/>
                <w:bCs/>
              </w:rPr>
              <w:t>при осуществлении клиентом – физическим лицом операции по покупке ювелирных изделий из драгоценных металлов и драгоценных камней в розницу, если сумма такой операции не превышает 500 000 тенге либо сумму в иностранной валюте, эквивалентную 500 000 тенге</w:t>
            </w:r>
            <w:r w:rsidRPr="00573581">
              <w:rPr>
                <w:rFonts w:ascii="Times New Roman" w:hAnsi="Times New Roman" w:cs="Times New Roman"/>
                <w:bCs/>
                <w:lang w:val="kk-KZ"/>
              </w:rPr>
              <w:t>;</w:t>
            </w:r>
          </w:p>
          <w:p w14:paraId="18766B8D" w14:textId="77777777" w:rsidR="009B7A10" w:rsidRPr="00573581" w:rsidRDefault="009B7A10" w:rsidP="009B7A10">
            <w:pPr>
              <w:ind w:firstLine="327"/>
              <w:jc w:val="both"/>
              <w:rPr>
                <w:rFonts w:ascii="Times New Roman" w:hAnsi="Times New Roman" w:cs="Times New Roman"/>
                <w:bCs/>
                <w:lang w:val="kk-KZ"/>
              </w:rPr>
            </w:pPr>
            <w:r w:rsidRPr="00573581">
              <w:rPr>
                <w:rFonts w:ascii="Times New Roman" w:hAnsi="Times New Roman" w:cs="Times New Roman"/>
                <w:bCs/>
              </w:rPr>
              <w:lastRenderedPageBreak/>
              <w:t>при осуществлении клиентом – физическим лицом операции по покупке аффинированного золота в слитках через обменные пункты, если сумма такой операции не превышает 500 000 тенге</w:t>
            </w:r>
            <w:bookmarkStart w:id="45" w:name="_Hlk161054074"/>
            <w:bookmarkEnd w:id="44"/>
            <w:r w:rsidRPr="00573581">
              <w:rPr>
                <w:rFonts w:ascii="Times New Roman" w:hAnsi="Times New Roman" w:cs="Times New Roman"/>
                <w:bCs/>
                <w:lang w:val="kk-KZ"/>
              </w:rPr>
              <w:t>;</w:t>
            </w:r>
          </w:p>
          <w:p w14:paraId="6A70BC8B" w14:textId="1208C1B7" w:rsidR="009B7A10" w:rsidRPr="00573581" w:rsidRDefault="009B7A10" w:rsidP="009B7A10">
            <w:pPr>
              <w:ind w:firstLine="346"/>
              <w:jc w:val="both"/>
              <w:rPr>
                <w:rFonts w:ascii="Times New Roman" w:eastAsia="Times New Roman" w:hAnsi="Times New Roman" w:cs="Times New Roman"/>
                <w:b/>
              </w:rPr>
            </w:pPr>
            <w:r w:rsidRPr="00573581">
              <w:rPr>
                <w:rFonts w:ascii="Times New Roman" w:hAnsi="Times New Roman" w:cs="Times New Roman"/>
                <w:bCs/>
              </w:rPr>
              <w:t>при осуществлении клиентом – физическим лицом операции по оплате страховой премии по договору страхования, если сумма такой операции не превышает 100 000 тенге либо сумму в иностранной валюте, эквивалентную 100 000 тенге, за исключением случаев совершения клиентом подозрительной операции;</w:t>
            </w:r>
            <w:bookmarkEnd w:id="45"/>
          </w:p>
        </w:tc>
        <w:tc>
          <w:tcPr>
            <w:tcW w:w="4252" w:type="dxa"/>
          </w:tcPr>
          <w:p w14:paraId="74FC3383" w14:textId="77777777" w:rsidR="009B7A10" w:rsidRPr="00573581" w:rsidRDefault="009B7A10" w:rsidP="009B7A10">
            <w:pPr>
              <w:pStyle w:val="a"/>
              <w:numPr>
                <w:ilvl w:val="0"/>
                <w:numId w:val="0"/>
              </w:numPr>
              <w:spacing w:before="0" w:after="0"/>
              <w:rPr>
                <w:sz w:val="22"/>
                <w:szCs w:val="22"/>
              </w:rPr>
            </w:pPr>
            <w:r w:rsidRPr="00573581">
              <w:rPr>
                <w:sz w:val="22"/>
                <w:szCs w:val="22"/>
              </w:rPr>
              <w:lastRenderedPageBreak/>
              <w:t xml:space="preserve">     Данная поправка вносится с целью снижения рисков использования банковских счетов 3-х лиц в преступных целях, а также ухода от идентификации путем дробления общей суммы на части в пределах установленных лимитов</w:t>
            </w:r>
          </w:p>
          <w:p w14:paraId="0A5124F9" w14:textId="77777777" w:rsidR="009B7A10" w:rsidRPr="00573581" w:rsidRDefault="009B7A10" w:rsidP="009B7A10">
            <w:pPr>
              <w:jc w:val="both"/>
              <w:rPr>
                <w:rFonts w:ascii="Times New Roman" w:hAnsi="Times New Roman" w:cs="Times New Roman"/>
              </w:rPr>
            </w:pPr>
            <w:r w:rsidRPr="00573581">
              <w:rPr>
                <w:rFonts w:ascii="Times New Roman" w:eastAsia="Calibri" w:hAnsi="Times New Roman" w:cs="Times New Roman"/>
              </w:rPr>
              <w:t xml:space="preserve">      Кроме того, согласно рекомендации</w:t>
            </w:r>
            <w:r w:rsidRPr="00573581">
              <w:rPr>
                <w:rFonts w:ascii="Times New Roman" w:hAnsi="Times New Roman" w:cs="Times New Roman"/>
              </w:rPr>
              <w:t xml:space="preserve"> 10 ФАТФ финансовые учреждения должны быть обязаны идентифицировать клиента (как постоянного, так и разового, как физическое или юридическое лицо, так и юридическое образование) и подтверждать личность клиента с использованием надежных документов, данных или информации из независимых источников (идентификационные данные).</w:t>
            </w:r>
          </w:p>
          <w:p w14:paraId="66042C03"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Обновленная форма 16 рекомендации.</w:t>
            </w:r>
          </w:p>
          <w:p w14:paraId="49195AD6" w14:textId="77777777" w:rsidR="009B7A10" w:rsidRPr="00573581" w:rsidRDefault="009B7A10" w:rsidP="009B7A10">
            <w:pPr>
              <w:pStyle w:val="a"/>
              <w:numPr>
                <w:ilvl w:val="0"/>
                <w:numId w:val="0"/>
              </w:numPr>
              <w:spacing w:before="0" w:after="0"/>
              <w:rPr>
                <w:sz w:val="22"/>
                <w:szCs w:val="22"/>
              </w:rPr>
            </w:pPr>
            <w:r w:rsidRPr="00573581">
              <w:rPr>
                <w:sz w:val="22"/>
                <w:szCs w:val="22"/>
              </w:rPr>
              <w:t>Исходя из буквального смысла приведенной нормы Закона, с целью исключения операции из перечня подозрительных, СФМ должен проводить проверки в отношении каждого клиента, независимо от суммы сделки. Некоторые из признаков определения подозрительной операции, такие как наличие/отсутствие клиента в списках и перечнях террористов/экстремистов требуют обязательной идентификации клиентов, что, по сути, подразумевает проведение СФМ НПК всех клиентов, независимо от суммы операции.</w:t>
            </w:r>
          </w:p>
          <w:p w14:paraId="6CBEA539" w14:textId="77777777" w:rsidR="009B7A10" w:rsidRPr="00573581" w:rsidRDefault="009B7A10" w:rsidP="009B7A10">
            <w:pPr>
              <w:pStyle w:val="a"/>
              <w:numPr>
                <w:ilvl w:val="0"/>
                <w:numId w:val="0"/>
              </w:numPr>
              <w:spacing w:before="0" w:after="0"/>
              <w:rPr>
                <w:sz w:val="22"/>
                <w:szCs w:val="22"/>
              </w:rPr>
            </w:pPr>
            <w:r w:rsidRPr="00573581">
              <w:rPr>
                <w:sz w:val="22"/>
                <w:szCs w:val="22"/>
              </w:rPr>
              <w:t xml:space="preserve">С учетом наличия в числе клиентов индивидуальных предпринимателей и юридических лиц, осуществляющих операции с драгоценными металлами и драгоценными камнями, ювелирными изделиями из них, НБ РК, предлагаем </w:t>
            </w:r>
            <w:r w:rsidRPr="00573581">
              <w:rPr>
                <w:sz w:val="22"/>
                <w:szCs w:val="22"/>
              </w:rPr>
              <w:lastRenderedPageBreak/>
              <w:t>предусмотреть исключение об отсутствии необходимости выявлять и фиксировать сведения о бенефициарном собственнике.</w:t>
            </w:r>
          </w:p>
          <w:p w14:paraId="68D5619B" w14:textId="77777777" w:rsidR="009B7A10" w:rsidRPr="00573581" w:rsidRDefault="009B7A10" w:rsidP="009B7A10">
            <w:pPr>
              <w:ind w:firstLine="322"/>
              <w:jc w:val="both"/>
              <w:rPr>
                <w:rFonts w:ascii="Times New Roman" w:hAnsi="Times New Roman" w:cs="Times New Roman"/>
                <w:lang w:val="kk-KZ"/>
              </w:rPr>
            </w:pPr>
            <w:r w:rsidRPr="00573581">
              <w:rPr>
                <w:rFonts w:ascii="Times New Roman" w:hAnsi="Times New Roman" w:cs="Times New Roman"/>
              </w:rPr>
              <w:t>В этой связи полагаем целесообразным исключить слова «</w:t>
            </w:r>
            <w:r w:rsidRPr="00573581">
              <w:rPr>
                <w:rFonts w:ascii="Times New Roman" w:hAnsi="Times New Roman" w:cs="Times New Roman"/>
                <w:b/>
              </w:rPr>
              <w:t>за</w:t>
            </w:r>
            <w:r w:rsidRPr="00573581">
              <w:rPr>
                <w:rFonts w:ascii="Times New Roman" w:hAnsi="Times New Roman" w:cs="Times New Roman"/>
              </w:rPr>
              <w:t xml:space="preserve"> </w:t>
            </w:r>
            <w:r w:rsidRPr="00573581">
              <w:rPr>
                <w:rFonts w:ascii="Times New Roman" w:hAnsi="Times New Roman" w:cs="Times New Roman"/>
                <w:b/>
              </w:rPr>
              <w:t>исключением случаев совершения клиентом подозрительной операции</w:t>
            </w:r>
            <w:r w:rsidRPr="00573581">
              <w:rPr>
                <w:rFonts w:ascii="Times New Roman" w:hAnsi="Times New Roman" w:cs="Times New Roman"/>
              </w:rPr>
              <w:t>»</w:t>
            </w:r>
            <w:r w:rsidRPr="00573581">
              <w:rPr>
                <w:rFonts w:ascii="Times New Roman" w:hAnsi="Times New Roman" w:cs="Times New Roman"/>
                <w:lang w:val="kk-KZ"/>
              </w:rPr>
              <w:t>.</w:t>
            </w:r>
          </w:p>
          <w:p w14:paraId="5D0E78B5" w14:textId="77777777" w:rsidR="009B7A10" w:rsidRPr="00573581" w:rsidRDefault="009B7A10" w:rsidP="009B7A10">
            <w:pPr>
              <w:ind w:firstLine="322"/>
              <w:jc w:val="both"/>
              <w:rPr>
                <w:rFonts w:ascii="Times New Roman" w:hAnsi="Times New Roman" w:cs="Times New Roman"/>
                <w:lang w:val="kk-KZ"/>
              </w:rPr>
            </w:pPr>
          </w:p>
          <w:p w14:paraId="0F39AC32" w14:textId="77777777" w:rsidR="009B7A10" w:rsidRPr="00573581" w:rsidRDefault="009B7A10" w:rsidP="009B7A10">
            <w:pPr>
              <w:ind w:firstLine="322"/>
              <w:jc w:val="both"/>
              <w:rPr>
                <w:rFonts w:ascii="Times New Roman" w:hAnsi="Times New Roman" w:cs="Times New Roman"/>
                <w:lang w:val="kk-KZ"/>
              </w:rPr>
            </w:pPr>
          </w:p>
          <w:p w14:paraId="01FE06C7" w14:textId="77777777" w:rsidR="009B7A10" w:rsidRPr="00573581" w:rsidRDefault="009B7A10" w:rsidP="009B7A10">
            <w:pPr>
              <w:ind w:firstLine="346"/>
              <w:jc w:val="both"/>
              <w:rPr>
                <w:rFonts w:ascii="Times New Roman" w:eastAsia="Calibri" w:hAnsi="Times New Roman" w:cs="Times New Roman"/>
                <w:bCs/>
                <w:iCs/>
                <w:lang w:val="kk-KZ"/>
              </w:rPr>
            </w:pPr>
          </w:p>
        </w:tc>
      </w:tr>
      <w:tr w:rsidR="009B7A10" w:rsidRPr="00573581" w14:paraId="360B1AC9" w14:textId="77777777" w:rsidTr="00697114">
        <w:tc>
          <w:tcPr>
            <w:tcW w:w="1135" w:type="dxa"/>
          </w:tcPr>
          <w:p w14:paraId="79FE44C1"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2AA0874B" w14:textId="74FBBDD4" w:rsidR="009B7A10" w:rsidRPr="00573581" w:rsidRDefault="009B7A10" w:rsidP="009B7A10">
            <w:pPr>
              <w:jc w:val="both"/>
              <w:rPr>
                <w:rFonts w:ascii="Times New Roman" w:hAnsi="Times New Roman" w:cs="Times New Roman"/>
                <w:b/>
              </w:rPr>
            </w:pPr>
            <w:r w:rsidRPr="00573581">
              <w:rPr>
                <w:rFonts w:ascii="Times New Roman" w:hAnsi="Times New Roman" w:cs="Times New Roman"/>
                <w:b/>
                <w:lang w:val="kk-KZ"/>
              </w:rPr>
              <w:t xml:space="preserve">пункты 2-3-3 статьи  </w:t>
            </w:r>
            <w:r w:rsidRPr="00573581">
              <w:rPr>
                <w:rFonts w:ascii="Times New Roman" w:hAnsi="Times New Roman" w:cs="Times New Roman"/>
                <w:b/>
              </w:rPr>
              <w:t>10</w:t>
            </w:r>
          </w:p>
        </w:tc>
        <w:tc>
          <w:tcPr>
            <w:tcW w:w="4111" w:type="dxa"/>
          </w:tcPr>
          <w:p w14:paraId="78AE55DD" w14:textId="77777777" w:rsidR="009B7A10" w:rsidRPr="00573581" w:rsidRDefault="009B7A10" w:rsidP="009B7A10">
            <w:pPr>
              <w:ind w:firstLine="327"/>
              <w:jc w:val="both"/>
              <w:rPr>
                <w:rFonts w:ascii="Times New Roman" w:hAnsi="Times New Roman" w:cs="Times New Roman"/>
                <w:b/>
                <w:bCs/>
              </w:rPr>
            </w:pPr>
            <w:r w:rsidRPr="00573581">
              <w:rPr>
                <w:rFonts w:ascii="Times New Roman" w:hAnsi="Times New Roman" w:cs="Times New Roman"/>
                <w:b/>
                <w:bCs/>
              </w:rPr>
              <w:t>Статья 10. Сбор сведений и информации об операциях, подлежащих финансовому мониторингу</w:t>
            </w:r>
          </w:p>
          <w:p w14:paraId="5320F632"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2. Субъекты финансового мониторинга предоставляют в уполномоченный орган сведения и информацию об операциях, подлежащих финансовому мониторингу, которые содержат информацию о субъекте финансового мониторинга, информацию об операции, включая информацию об участниках операции, и при необходимости, признак определения подозрительной операции, дополнительную информацию по операции, подлежащей финансовому мониторингу.</w:t>
            </w:r>
          </w:p>
          <w:p w14:paraId="3291C032"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 xml:space="preserve">Порядок предоставления субъектами финансового мониторинга сведений и информации об операциях, подлежащих </w:t>
            </w:r>
            <w:r w:rsidRPr="00573581">
              <w:rPr>
                <w:rFonts w:ascii="Times New Roman" w:hAnsi="Times New Roman" w:cs="Times New Roman"/>
              </w:rPr>
              <w:lastRenderedPageBreak/>
              <w:t>финансовому мониторингу, и признаки определения подозрительной операции определяются уполномоченным органом по согласованию с государственными органами, осуществляющими в пределах своей компетенции государственный контроль за соблюдением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1C870473"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Сведения и информация об операциях, подлежащих финансовому мониторингу, документально фиксируются и предоставляются в уполномоченный орган субъектами финансового мониторинга электронным способом посредством выделенных каналов связи на казахском или русском языке.</w:t>
            </w:r>
          </w:p>
          <w:p w14:paraId="02C271CB"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Сведения и информация об операциях, подлежащих финансовому мониторингу, субъектами финансового мониторинга предоставляются в следующие сроки:</w:t>
            </w:r>
          </w:p>
          <w:p w14:paraId="78942D31"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по пункту 1 статьи 4 настоящего Закона не позднее рабочего дня, следующего за днем совершения;</w:t>
            </w:r>
          </w:p>
          <w:p w14:paraId="6796B6B3"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по пункту 3 статьи 4 настоящего Закона в сроки, установленные пунктом 2 статьи 13 настоящего Закона;</w:t>
            </w:r>
          </w:p>
          <w:p w14:paraId="1BEBD236"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 xml:space="preserve">по пункту 5 статьи 4 настоящего Закона не позднее рабочего дня, следующего за днем признания операции клиента, имеющей характеристики, </w:t>
            </w:r>
            <w:r w:rsidRPr="00573581">
              <w:rPr>
                <w:rFonts w:ascii="Times New Roman" w:hAnsi="Times New Roman" w:cs="Times New Roman"/>
              </w:rPr>
              <w:lastRenderedPageBreak/>
              <w:t>соответствующие типологиям, схемам, способам легализации (отмывания) преступных доходов и финансирования терроризма, и фиксирования результатов такого признания.</w:t>
            </w:r>
          </w:p>
          <w:p w14:paraId="40EC2BA6" w14:textId="77777777" w:rsidR="009B7A10" w:rsidRPr="00573581" w:rsidRDefault="009B7A10" w:rsidP="009B7A10">
            <w:pPr>
              <w:ind w:firstLine="327"/>
              <w:jc w:val="both"/>
              <w:rPr>
                <w:rFonts w:ascii="Times New Roman" w:hAnsi="Times New Roman" w:cs="Times New Roman"/>
              </w:rPr>
            </w:pPr>
          </w:p>
          <w:p w14:paraId="3F534477" w14:textId="77777777" w:rsidR="009B7A10" w:rsidRPr="00573581" w:rsidRDefault="009B7A10" w:rsidP="009B7A10">
            <w:pPr>
              <w:ind w:firstLine="327"/>
              <w:jc w:val="both"/>
              <w:rPr>
                <w:rFonts w:ascii="Times New Roman" w:hAnsi="Times New Roman" w:cs="Times New Roman"/>
              </w:rPr>
            </w:pPr>
          </w:p>
          <w:p w14:paraId="787655CE"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3-1. При проведении анализа информации, полученной в соответствии с настоящим Законом, уполномоченный орган в случае необходимости направляет субъекту финансового мониторинга запрос на предоставление необходимых информации, сведений и документов.</w:t>
            </w:r>
          </w:p>
          <w:p w14:paraId="6EC6B219"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В целях, указанных в подпункте 1) пункта 2 статьи 18 и пункте 2 статьи 19-1 настоящего Закона, уполномоченный орган направляет субъекту финансового мониторинга запрос на предоставление необходимых информации, сведений и документов.</w:t>
            </w:r>
          </w:p>
          <w:p w14:paraId="57AB696F"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Субъект финансового мониторинга обязан предоставить в уполномоченный орган по его запросу необходимые информацию, сведения и документы в течение трех рабочих дней со дня получения соответствующего запроса.</w:t>
            </w:r>
          </w:p>
          <w:p w14:paraId="65F8A701"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По запросу уполномоченного органа, связанному с анализом подозрительной операции, субъект финансового мониторинга обязан предоставить необходимые информацию, сведения и документы не позднее рабочего дня со дня получения запроса.</w:t>
            </w:r>
          </w:p>
          <w:p w14:paraId="0F2BCFD8"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 xml:space="preserve">В случаях, когда для обработки запроса требуется дополнительное время, </w:t>
            </w:r>
            <w:r w:rsidRPr="00573581">
              <w:rPr>
                <w:rFonts w:ascii="Times New Roman" w:hAnsi="Times New Roman" w:cs="Times New Roman"/>
              </w:rPr>
              <w:lastRenderedPageBreak/>
              <w:t>уполномоченный орган вправе по письменному обращению субъекта финансового мониторинга продлить срок, указанный в части третьей настоящего пункта, не более чем на десять рабочих дней.</w:t>
            </w:r>
          </w:p>
          <w:p w14:paraId="1ED15C53"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Уполномоченный орган не вправе запрашивать информацию, сведения и документы по операциям, совершенным до введения в действие настоящего Закона, за исключением информации, сведений и документов, которые предоставляются на основании международного договора, ратифицированного Республикой Казахстан.</w:t>
            </w:r>
          </w:p>
          <w:p w14:paraId="60CFA13C" w14:textId="77777777" w:rsidR="009B7A10" w:rsidRPr="00573581" w:rsidRDefault="009B7A10" w:rsidP="009B7A10">
            <w:pPr>
              <w:ind w:firstLine="327"/>
              <w:jc w:val="both"/>
              <w:rPr>
                <w:rFonts w:ascii="Times New Roman" w:hAnsi="Times New Roman" w:cs="Times New Roman"/>
              </w:rPr>
            </w:pPr>
          </w:p>
          <w:p w14:paraId="2B8D6CCF" w14:textId="77777777" w:rsidR="009B7A10" w:rsidRPr="00573581" w:rsidRDefault="009B7A10" w:rsidP="009B7A10">
            <w:pPr>
              <w:ind w:firstLine="327"/>
              <w:jc w:val="both"/>
              <w:rPr>
                <w:rFonts w:ascii="Times New Roman" w:hAnsi="Times New Roman" w:cs="Times New Roman"/>
              </w:rPr>
            </w:pPr>
          </w:p>
          <w:p w14:paraId="6B940CCD" w14:textId="77777777" w:rsidR="009B7A10" w:rsidRPr="00573581" w:rsidRDefault="009B7A10" w:rsidP="009B7A10">
            <w:pPr>
              <w:ind w:firstLine="327"/>
              <w:jc w:val="both"/>
              <w:rPr>
                <w:rFonts w:ascii="Times New Roman" w:hAnsi="Times New Roman" w:cs="Times New Roman"/>
              </w:rPr>
            </w:pPr>
          </w:p>
          <w:p w14:paraId="29BBF8E1" w14:textId="77777777" w:rsidR="009B7A10" w:rsidRPr="00573581" w:rsidRDefault="009B7A10" w:rsidP="009B7A10">
            <w:pPr>
              <w:ind w:firstLine="327"/>
              <w:jc w:val="both"/>
              <w:rPr>
                <w:rFonts w:ascii="Times New Roman" w:hAnsi="Times New Roman" w:cs="Times New Roman"/>
              </w:rPr>
            </w:pPr>
          </w:p>
          <w:p w14:paraId="2B479280" w14:textId="77777777" w:rsidR="009B7A10" w:rsidRPr="00573581" w:rsidRDefault="009B7A10" w:rsidP="009B7A10">
            <w:pPr>
              <w:ind w:firstLine="327"/>
              <w:jc w:val="both"/>
              <w:rPr>
                <w:rFonts w:ascii="Times New Roman" w:hAnsi="Times New Roman" w:cs="Times New Roman"/>
              </w:rPr>
            </w:pPr>
          </w:p>
          <w:p w14:paraId="73CC0C44" w14:textId="77777777" w:rsidR="009B7A10" w:rsidRPr="00573581" w:rsidRDefault="009B7A10" w:rsidP="009B7A10">
            <w:pPr>
              <w:ind w:firstLine="327"/>
              <w:jc w:val="both"/>
              <w:rPr>
                <w:rFonts w:ascii="Times New Roman" w:hAnsi="Times New Roman" w:cs="Times New Roman"/>
              </w:rPr>
            </w:pPr>
          </w:p>
          <w:p w14:paraId="75FF8FC0" w14:textId="77777777" w:rsidR="009B7A10" w:rsidRPr="00573581" w:rsidRDefault="009B7A10" w:rsidP="009B7A10">
            <w:pPr>
              <w:ind w:firstLine="327"/>
              <w:jc w:val="both"/>
              <w:rPr>
                <w:rFonts w:ascii="Times New Roman" w:hAnsi="Times New Roman" w:cs="Times New Roman"/>
              </w:rPr>
            </w:pPr>
          </w:p>
          <w:p w14:paraId="683AAD1D" w14:textId="77777777" w:rsidR="009B7A10" w:rsidRPr="00573581" w:rsidRDefault="009B7A10" w:rsidP="009B7A10">
            <w:pPr>
              <w:ind w:firstLine="327"/>
              <w:jc w:val="both"/>
              <w:rPr>
                <w:rFonts w:ascii="Times New Roman" w:hAnsi="Times New Roman" w:cs="Times New Roman"/>
              </w:rPr>
            </w:pPr>
          </w:p>
          <w:p w14:paraId="2E100ED3" w14:textId="77777777" w:rsidR="009B7A10" w:rsidRPr="00573581" w:rsidRDefault="009B7A10" w:rsidP="009B7A10">
            <w:pPr>
              <w:ind w:firstLine="327"/>
              <w:jc w:val="both"/>
              <w:rPr>
                <w:rFonts w:ascii="Times New Roman" w:hAnsi="Times New Roman" w:cs="Times New Roman"/>
              </w:rPr>
            </w:pPr>
          </w:p>
          <w:p w14:paraId="39156D99" w14:textId="77777777" w:rsidR="009B7A10" w:rsidRPr="00573581" w:rsidRDefault="009B7A10" w:rsidP="009B7A10">
            <w:pPr>
              <w:ind w:firstLine="327"/>
              <w:jc w:val="both"/>
              <w:rPr>
                <w:rFonts w:ascii="Times New Roman" w:hAnsi="Times New Roman" w:cs="Times New Roman"/>
              </w:rPr>
            </w:pPr>
          </w:p>
          <w:p w14:paraId="061A6239" w14:textId="77777777" w:rsidR="009B7A10" w:rsidRPr="00573581" w:rsidRDefault="009B7A10" w:rsidP="009B7A10">
            <w:pPr>
              <w:ind w:firstLine="327"/>
              <w:jc w:val="both"/>
              <w:rPr>
                <w:rFonts w:ascii="Times New Roman" w:hAnsi="Times New Roman" w:cs="Times New Roman"/>
              </w:rPr>
            </w:pPr>
          </w:p>
          <w:p w14:paraId="3D36DDCE" w14:textId="77777777" w:rsidR="009B7A10" w:rsidRPr="00573581" w:rsidRDefault="009B7A10" w:rsidP="009B7A10">
            <w:pPr>
              <w:ind w:firstLine="327"/>
              <w:jc w:val="both"/>
              <w:rPr>
                <w:rFonts w:ascii="Times New Roman" w:hAnsi="Times New Roman" w:cs="Times New Roman"/>
              </w:rPr>
            </w:pPr>
          </w:p>
          <w:p w14:paraId="7CE7EB0B" w14:textId="77777777" w:rsidR="009B7A10" w:rsidRPr="00573581" w:rsidRDefault="009B7A10" w:rsidP="009B7A10">
            <w:pPr>
              <w:ind w:firstLine="327"/>
              <w:jc w:val="both"/>
              <w:rPr>
                <w:rFonts w:ascii="Times New Roman" w:hAnsi="Times New Roman" w:cs="Times New Roman"/>
              </w:rPr>
            </w:pPr>
          </w:p>
          <w:p w14:paraId="68310293" w14:textId="77777777" w:rsidR="009B7A10" w:rsidRPr="00573581" w:rsidRDefault="009B7A10" w:rsidP="009B7A10">
            <w:pPr>
              <w:ind w:firstLine="327"/>
              <w:jc w:val="both"/>
              <w:rPr>
                <w:rFonts w:ascii="Times New Roman" w:hAnsi="Times New Roman" w:cs="Times New Roman"/>
              </w:rPr>
            </w:pPr>
          </w:p>
          <w:p w14:paraId="3B3CABBA" w14:textId="77777777" w:rsidR="009B7A10" w:rsidRPr="00573581" w:rsidRDefault="009B7A10" w:rsidP="009B7A10">
            <w:pPr>
              <w:ind w:firstLine="327"/>
              <w:jc w:val="both"/>
              <w:rPr>
                <w:rFonts w:ascii="Times New Roman" w:hAnsi="Times New Roman" w:cs="Times New Roman"/>
              </w:rPr>
            </w:pPr>
          </w:p>
          <w:p w14:paraId="2194CEBF" w14:textId="77777777" w:rsidR="009B7A10" w:rsidRPr="00573581" w:rsidRDefault="009B7A10" w:rsidP="009B7A10">
            <w:pPr>
              <w:ind w:firstLine="327"/>
              <w:jc w:val="both"/>
              <w:rPr>
                <w:rFonts w:ascii="Times New Roman" w:hAnsi="Times New Roman" w:cs="Times New Roman"/>
              </w:rPr>
            </w:pPr>
          </w:p>
          <w:p w14:paraId="64CC367F" w14:textId="77777777" w:rsidR="009B7A10" w:rsidRPr="00573581" w:rsidRDefault="009B7A10" w:rsidP="009B7A10">
            <w:pPr>
              <w:ind w:firstLine="327"/>
              <w:jc w:val="both"/>
              <w:rPr>
                <w:rFonts w:ascii="Times New Roman" w:hAnsi="Times New Roman" w:cs="Times New Roman"/>
              </w:rPr>
            </w:pPr>
          </w:p>
          <w:p w14:paraId="0953A06C" w14:textId="77777777" w:rsidR="009B7A10" w:rsidRPr="00573581" w:rsidRDefault="009B7A10" w:rsidP="009B7A10">
            <w:pPr>
              <w:ind w:firstLine="327"/>
              <w:jc w:val="both"/>
              <w:rPr>
                <w:rFonts w:ascii="Times New Roman" w:hAnsi="Times New Roman" w:cs="Times New Roman"/>
              </w:rPr>
            </w:pPr>
          </w:p>
          <w:p w14:paraId="683E137E" w14:textId="77777777" w:rsidR="009B7A10" w:rsidRPr="00573581" w:rsidRDefault="009B7A10" w:rsidP="009B7A10">
            <w:pPr>
              <w:ind w:firstLine="327"/>
              <w:jc w:val="both"/>
              <w:rPr>
                <w:rFonts w:ascii="Times New Roman" w:hAnsi="Times New Roman" w:cs="Times New Roman"/>
              </w:rPr>
            </w:pPr>
          </w:p>
          <w:p w14:paraId="307EB4D2" w14:textId="77777777" w:rsidR="009B7A10" w:rsidRPr="00573581" w:rsidRDefault="009B7A10" w:rsidP="009B7A10">
            <w:pPr>
              <w:ind w:firstLine="327"/>
              <w:jc w:val="both"/>
              <w:rPr>
                <w:rFonts w:ascii="Times New Roman" w:hAnsi="Times New Roman" w:cs="Times New Roman"/>
              </w:rPr>
            </w:pPr>
          </w:p>
          <w:p w14:paraId="07EBB349" w14:textId="77777777" w:rsidR="009B7A10" w:rsidRPr="00573581" w:rsidRDefault="009B7A10" w:rsidP="009B7A10">
            <w:pPr>
              <w:ind w:firstLine="327"/>
              <w:jc w:val="both"/>
              <w:rPr>
                <w:rFonts w:ascii="Times New Roman" w:hAnsi="Times New Roman" w:cs="Times New Roman"/>
              </w:rPr>
            </w:pPr>
          </w:p>
          <w:p w14:paraId="7849A692" w14:textId="77777777" w:rsidR="009B7A10" w:rsidRPr="00573581" w:rsidRDefault="009B7A10" w:rsidP="009B7A10">
            <w:pPr>
              <w:ind w:firstLine="327"/>
              <w:jc w:val="both"/>
              <w:rPr>
                <w:rFonts w:ascii="Times New Roman" w:hAnsi="Times New Roman" w:cs="Times New Roman"/>
              </w:rPr>
            </w:pPr>
          </w:p>
          <w:p w14:paraId="3C8831F0" w14:textId="77777777" w:rsidR="009B7A10" w:rsidRPr="00573581" w:rsidRDefault="009B7A10" w:rsidP="009B7A10">
            <w:pPr>
              <w:ind w:firstLine="327"/>
              <w:jc w:val="both"/>
              <w:rPr>
                <w:rFonts w:ascii="Times New Roman" w:hAnsi="Times New Roman" w:cs="Times New Roman"/>
              </w:rPr>
            </w:pPr>
          </w:p>
          <w:p w14:paraId="4FF0AA9D" w14:textId="77777777" w:rsidR="009B7A10" w:rsidRPr="00573581" w:rsidRDefault="009B7A10" w:rsidP="009B7A10">
            <w:pPr>
              <w:ind w:firstLine="327"/>
              <w:jc w:val="both"/>
              <w:rPr>
                <w:rFonts w:ascii="Times New Roman" w:hAnsi="Times New Roman" w:cs="Times New Roman"/>
              </w:rPr>
            </w:pPr>
          </w:p>
          <w:p w14:paraId="5ECE2E7D" w14:textId="77777777" w:rsidR="009B7A10" w:rsidRPr="00573581" w:rsidRDefault="009B7A10" w:rsidP="009B7A10">
            <w:pPr>
              <w:ind w:firstLine="327"/>
              <w:jc w:val="both"/>
              <w:rPr>
                <w:rFonts w:ascii="Times New Roman" w:hAnsi="Times New Roman" w:cs="Times New Roman"/>
              </w:rPr>
            </w:pPr>
          </w:p>
          <w:p w14:paraId="26DA4901" w14:textId="77777777" w:rsidR="009B7A10" w:rsidRPr="00573581" w:rsidRDefault="009B7A10" w:rsidP="009B7A10">
            <w:pPr>
              <w:ind w:firstLine="327"/>
              <w:jc w:val="both"/>
              <w:rPr>
                <w:rFonts w:ascii="Times New Roman" w:hAnsi="Times New Roman" w:cs="Times New Roman"/>
              </w:rPr>
            </w:pPr>
          </w:p>
          <w:p w14:paraId="1F2F6BCE" w14:textId="77777777" w:rsidR="009B7A10" w:rsidRPr="00573581" w:rsidRDefault="009B7A10" w:rsidP="009B7A10">
            <w:pPr>
              <w:ind w:firstLine="327"/>
              <w:jc w:val="both"/>
              <w:rPr>
                <w:rFonts w:ascii="Times New Roman" w:hAnsi="Times New Roman" w:cs="Times New Roman"/>
              </w:rPr>
            </w:pPr>
          </w:p>
          <w:p w14:paraId="79477967" w14:textId="77777777" w:rsidR="009B7A10" w:rsidRPr="00573581" w:rsidRDefault="009B7A10" w:rsidP="009B7A10">
            <w:pPr>
              <w:ind w:firstLine="327"/>
              <w:jc w:val="both"/>
              <w:rPr>
                <w:rFonts w:ascii="Times New Roman" w:hAnsi="Times New Roman" w:cs="Times New Roman"/>
              </w:rPr>
            </w:pPr>
          </w:p>
          <w:p w14:paraId="01D9361D" w14:textId="77777777" w:rsidR="009B7A10" w:rsidRPr="00573581" w:rsidRDefault="009B7A10" w:rsidP="009B7A10">
            <w:pPr>
              <w:ind w:firstLine="327"/>
              <w:jc w:val="both"/>
              <w:rPr>
                <w:rFonts w:ascii="Times New Roman" w:hAnsi="Times New Roman" w:cs="Times New Roman"/>
              </w:rPr>
            </w:pPr>
          </w:p>
          <w:p w14:paraId="04FDAC43" w14:textId="77777777" w:rsidR="009B7A10" w:rsidRPr="00573581" w:rsidRDefault="009B7A10" w:rsidP="009B7A10">
            <w:pPr>
              <w:ind w:firstLine="327"/>
              <w:jc w:val="both"/>
              <w:rPr>
                <w:rFonts w:ascii="Times New Roman" w:hAnsi="Times New Roman" w:cs="Times New Roman"/>
              </w:rPr>
            </w:pPr>
          </w:p>
          <w:p w14:paraId="186966C5"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 xml:space="preserve">3-3. </w:t>
            </w:r>
            <w:r w:rsidRPr="00573581">
              <w:rPr>
                <w:rFonts w:ascii="Times New Roman" w:hAnsi="Times New Roman" w:cs="Times New Roman"/>
                <w:b/>
              </w:rPr>
              <w:t>Отсутствует.</w:t>
            </w:r>
          </w:p>
          <w:p w14:paraId="6B73005D" w14:textId="77777777" w:rsidR="009B7A10" w:rsidRPr="00573581" w:rsidRDefault="009B7A10" w:rsidP="009B7A10">
            <w:pPr>
              <w:ind w:firstLine="346"/>
              <w:jc w:val="both"/>
              <w:rPr>
                <w:rFonts w:ascii="Times New Roman" w:eastAsia="Times New Roman" w:hAnsi="Times New Roman" w:cs="Times New Roman"/>
                <w:b/>
              </w:rPr>
            </w:pPr>
          </w:p>
        </w:tc>
        <w:tc>
          <w:tcPr>
            <w:tcW w:w="4111" w:type="dxa"/>
          </w:tcPr>
          <w:p w14:paraId="1E986398" w14:textId="77777777" w:rsidR="009B7A10" w:rsidRPr="00573581" w:rsidRDefault="009B7A10" w:rsidP="009B7A10">
            <w:pPr>
              <w:ind w:firstLine="317"/>
              <w:jc w:val="both"/>
              <w:rPr>
                <w:rFonts w:ascii="Times New Roman" w:hAnsi="Times New Roman" w:cs="Times New Roman"/>
                <w:b/>
                <w:bCs/>
              </w:rPr>
            </w:pPr>
            <w:r w:rsidRPr="00573581">
              <w:rPr>
                <w:rFonts w:ascii="Times New Roman" w:hAnsi="Times New Roman" w:cs="Times New Roman"/>
                <w:b/>
                <w:bCs/>
              </w:rPr>
              <w:lastRenderedPageBreak/>
              <w:t>Статья 10. Сбор сведений и информации об операциях, подлежащих финансовому мониторингу</w:t>
            </w:r>
          </w:p>
          <w:p w14:paraId="57317165" w14:textId="77777777" w:rsidR="009B7A10" w:rsidRPr="00573581" w:rsidRDefault="009B7A10" w:rsidP="009B7A10">
            <w:pPr>
              <w:pStyle w:val="a8"/>
              <w:spacing w:before="0" w:beforeAutospacing="0" w:after="0" w:afterAutospacing="0"/>
              <w:jc w:val="both"/>
              <w:rPr>
                <w:sz w:val="22"/>
                <w:szCs w:val="22"/>
              </w:rPr>
            </w:pPr>
            <w:bookmarkStart w:id="46" w:name="_Hlk161060475"/>
            <w:r w:rsidRPr="00573581">
              <w:rPr>
                <w:sz w:val="22"/>
                <w:szCs w:val="22"/>
              </w:rPr>
              <w:t>2.</w:t>
            </w:r>
            <w:bookmarkStart w:id="47" w:name="_Hlk164669973"/>
            <w:r w:rsidRPr="00573581">
              <w:rPr>
                <w:sz w:val="22"/>
                <w:szCs w:val="22"/>
              </w:rPr>
              <w:t xml:space="preserve">Субъекты финансового мониторинга предоставляют в уполномоченный орган сведения и информацию об операциях, подлежащих финансовому мониторингу, которые содержат информацию о субъекте финансового мониторинга, информацию об операции, включая информацию об участниках операции, и при необходимости, признак определения подозрительной операции, дополнительную информацию по операции, подлежащей финансовому мониторингу. </w:t>
            </w:r>
          </w:p>
          <w:p w14:paraId="1ED80BDB" w14:textId="77777777" w:rsidR="009B7A10" w:rsidRPr="00573581" w:rsidRDefault="009B7A10" w:rsidP="009B7A10">
            <w:pPr>
              <w:pStyle w:val="a8"/>
              <w:spacing w:before="0" w:beforeAutospacing="0" w:after="0" w:afterAutospacing="0"/>
              <w:jc w:val="both"/>
              <w:rPr>
                <w:b/>
                <w:bCs/>
                <w:sz w:val="22"/>
                <w:szCs w:val="22"/>
              </w:rPr>
            </w:pPr>
            <w:r w:rsidRPr="00573581">
              <w:rPr>
                <w:sz w:val="22"/>
                <w:szCs w:val="22"/>
              </w:rPr>
              <w:t xml:space="preserve">Порядок предоставления субъектами финансового мониторинга сведений и информации об операциях, подлежащих финансовому мониторингу, и признаки </w:t>
            </w:r>
            <w:r w:rsidRPr="00573581">
              <w:rPr>
                <w:sz w:val="22"/>
                <w:szCs w:val="22"/>
              </w:rPr>
              <w:lastRenderedPageBreak/>
              <w:t>определения подозрительной операции</w:t>
            </w:r>
            <w:r w:rsidRPr="00573581">
              <w:rPr>
                <w:sz w:val="22"/>
                <w:szCs w:val="22"/>
                <w:lang w:val="kk-KZ"/>
              </w:rPr>
              <w:t xml:space="preserve"> </w:t>
            </w:r>
            <w:r w:rsidRPr="00573581">
              <w:rPr>
                <w:sz w:val="22"/>
                <w:szCs w:val="22"/>
              </w:rPr>
              <w:t xml:space="preserve">определяются уполномоченным органом по согласованию с государственными органами, осуществляющими в пределах своей компетенции государственный контроль за соблюдением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 </w:t>
            </w:r>
            <w:bookmarkStart w:id="48" w:name="_Hlk161130335"/>
            <w:r w:rsidRPr="00573581">
              <w:rPr>
                <w:b/>
                <w:bCs/>
                <w:sz w:val="22"/>
                <w:szCs w:val="22"/>
              </w:rPr>
              <w:t>распространения оружия массового уничтожения или иных уголовных правонарушений.</w:t>
            </w:r>
            <w:bookmarkEnd w:id="48"/>
          </w:p>
          <w:p w14:paraId="614B9411" w14:textId="77777777" w:rsidR="009B7A10" w:rsidRPr="00573581" w:rsidRDefault="009B7A10" w:rsidP="009B7A10">
            <w:pPr>
              <w:pStyle w:val="a8"/>
              <w:spacing w:before="0" w:beforeAutospacing="0" w:after="0" w:afterAutospacing="0"/>
              <w:jc w:val="both"/>
              <w:rPr>
                <w:sz w:val="22"/>
                <w:szCs w:val="22"/>
              </w:rPr>
            </w:pPr>
            <w:r w:rsidRPr="00573581">
              <w:rPr>
                <w:sz w:val="22"/>
                <w:szCs w:val="22"/>
              </w:rPr>
              <w:t xml:space="preserve"> Сведения и информация об операциях, подлежащих финансовому мониторингу, документально фиксируются и предоставляются в уполномоченный орган субъектами финансового мониторинга электронным способом посредством выделенных каналов связи на казахском или русском языке </w:t>
            </w:r>
            <w:r w:rsidRPr="00573581">
              <w:rPr>
                <w:b/>
                <w:sz w:val="22"/>
                <w:szCs w:val="22"/>
              </w:rPr>
              <w:t>после прохождения субъектом финансового мониторинга регистрации в личном кабинете</w:t>
            </w:r>
            <w:r w:rsidRPr="00573581">
              <w:rPr>
                <w:sz w:val="22"/>
                <w:szCs w:val="22"/>
              </w:rPr>
              <w:t>.</w:t>
            </w:r>
          </w:p>
          <w:p w14:paraId="2B7C4344" w14:textId="77777777" w:rsidR="009B7A10" w:rsidRPr="00573581" w:rsidRDefault="009B7A10" w:rsidP="009B7A10">
            <w:pPr>
              <w:ind w:firstLine="327"/>
              <w:jc w:val="both"/>
              <w:rPr>
                <w:rFonts w:ascii="Times New Roman" w:hAnsi="Times New Roman" w:cs="Times New Roman"/>
                <w:b/>
                <w:bCs/>
              </w:rPr>
            </w:pPr>
            <w:r w:rsidRPr="00573581">
              <w:rPr>
                <w:rFonts w:ascii="Times New Roman" w:hAnsi="Times New Roman" w:cs="Times New Roman"/>
                <w:b/>
                <w:bCs/>
              </w:rPr>
              <w:t>Субъекты финансового мониторинга обязаны пройти регистрацию в личном кабинете связи вне зависимости наличия сведений и информации об операциях, подлежащих финансовому мониторингу.</w:t>
            </w:r>
          </w:p>
          <w:p w14:paraId="592D618A"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Сведения и информация об операциях, подлежащих финансовому мониторингу, субъектами финансового мониторинга предоставляются в следующие сроки:</w:t>
            </w:r>
          </w:p>
          <w:p w14:paraId="3D03E32B"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lastRenderedPageBreak/>
              <w:t>по пункту 1 статьи 4 настоящего Закона не позднее рабочего дня, следующего за днем совершения;</w:t>
            </w:r>
          </w:p>
          <w:p w14:paraId="592EC202"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по пункту 3 статьи 4 настоящего Закона в сроки, установленные пунктом 2 статьи 13 настоящего Закона;</w:t>
            </w:r>
          </w:p>
          <w:p w14:paraId="71D5BB50"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по пункту 5 статьи 4 настоящего Закона не позднее рабочего дня, следующего за днем признания операции клиента, имеющей характеристики, соответствующие типологиям, схемам, способам легализации (отмывания) преступных доходов и финансирования терроризма, и фиксирования результатов такого признания.</w:t>
            </w:r>
          </w:p>
          <w:p w14:paraId="2F7FDE2E"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Бухгалтерские организации и профессиональные бухгалтеры, осуществляющие предпринимательскую деятельность в сфере бухгалтерского учета, предоставляют сведения и информацию об операциях, подлежащих финансовому мониторингу, по результатам выявления таких операций у клиента.</w:t>
            </w:r>
          </w:p>
          <w:bookmarkEnd w:id="46"/>
          <w:bookmarkEnd w:id="47"/>
          <w:p w14:paraId="577B56C3" w14:textId="77777777" w:rsidR="009B7A10" w:rsidRPr="00573581" w:rsidRDefault="009B7A10" w:rsidP="009B7A10">
            <w:pPr>
              <w:ind w:firstLine="327"/>
              <w:jc w:val="both"/>
              <w:rPr>
                <w:rFonts w:ascii="Times New Roman" w:hAnsi="Times New Roman" w:cs="Times New Roman"/>
                <w:b/>
              </w:rPr>
            </w:pPr>
          </w:p>
          <w:p w14:paraId="31BC5EB1" w14:textId="77777777" w:rsidR="009B7A10" w:rsidRPr="00573581" w:rsidRDefault="009B7A10" w:rsidP="009B7A10">
            <w:pPr>
              <w:ind w:firstLine="327"/>
              <w:jc w:val="both"/>
              <w:rPr>
                <w:rFonts w:ascii="Times New Roman" w:hAnsi="Times New Roman" w:cs="Times New Roman"/>
                <w:b/>
              </w:rPr>
            </w:pPr>
          </w:p>
          <w:p w14:paraId="22897CB3" w14:textId="77777777" w:rsidR="009B7A10" w:rsidRPr="00573581" w:rsidRDefault="009B7A10" w:rsidP="009B7A10">
            <w:pPr>
              <w:ind w:firstLine="327"/>
              <w:jc w:val="both"/>
              <w:rPr>
                <w:rFonts w:ascii="Times New Roman" w:hAnsi="Times New Roman" w:cs="Times New Roman"/>
                <w:b/>
              </w:rPr>
            </w:pPr>
          </w:p>
          <w:p w14:paraId="0F81B50C" w14:textId="77777777" w:rsidR="009B7A10" w:rsidRPr="00573581" w:rsidRDefault="009B7A10" w:rsidP="009B7A10">
            <w:pPr>
              <w:ind w:firstLine="327"/>
              <w:jc w:val="both"/>
              <w:rPr>
                <w:rFonts w:ascii="Times New Roman" w:hAnsi="Times New Roman" w:cs="Times New Roman"/>
                <w:b/>
              </w:rPr>
            </w:pPr>
          </w:p>
          <w:p w14:paraId="7E0B54EA" w14:textId="77777777" w:rsidR="009B7A10" w:rsidRPr="00573581" w:rsidRDefault="009B7A10" w:rsidP="009B7A10">
            <w:pPr>
              <w:ind w:firstLine="327"/>
              <w:jc w:val="both"/>
              <w:rPr>
                <w:rFonts w:ascii="Times New Roman" w:hAnsi="Times New Roman" w:cs="Times New Roman"/>
                <w:b/>
              </w:rPr>
            </w:pPr>
          </w:p>
          <w:p w14:paraId="13C580C2" w14:textId="77777777" w:rsidR="009B7A10" w:rsidRPr="00573581" w:rsidRDefault="009B7A10" w:rsidP="009B7A10">
            <w:pPr>
              <w:ind w:firstLine="327"/>
              <w:jc w:val="both"/>
              <w:rPr>
                <w:rFonts w:ascii="Times New Roman" w:hAnsi="Times New Roman" w:cs="Times New Roman"/>
                <w:b/>
              </w:rPr>
            </w:pPr>
          </w:p>
          <w:p w14:paraId="1AE94DBF" w14:textId="77777777" w:rsidR="009B7A10" w:rsidRPr="00573581" w:rsidRDefault="009B7A10" w:rsidP="009B7A10">
            <w:pPr>
              <w:ind w:firstLine="327"/>
              <w:jc w:val="both"/>
              <w:rPr>
                <w:rFonts w:ascii="Times New Roman" w:hAnsi="Times New Roman" w:cs="Times New Roman"/>
                <w:b/>
              </w:rPr>
            </w:pPr>
          </w:p>
          <w:p w14:paraId="035865DE" w14:textId="77777777" w:rsidR="009B7A10" w:rsidRPr="00573581" w:rsidRDefault="009B7A10" w:rsidP="009B7A10">
            <w:pPr>
              <w:ind w:firstLine="327"/>
              <w:jc w:val="both"/>
              <w:rPr>
                <w:rFonts w:ascii="Times New Roman" w:hAnsi="Times New Roman" w:cs="Times New Roman"/>
                <w:b/>
              </w:rPr>
            </w:pPr>
          </w:p>
          <w:p w14:paraId="7148A214" w14:textId="77777777" w:rsidR="009B7A10" w:rsidRPr="00573581" w:rsidRDefault="009B7A10" w:rsidP="009B7A10">
            <w:pPr>
              <w:ind w:firstLine="327"/>
              <w:jc w:val="both"/>
              <w:rPr>
                <w:rFonts w:ascii="Times New Roman" w:hAnsi="Times New Roman" w:cs="Times New Roman"/>
                <w:b/>
              </w:rPr>
            </w:pPr>
          </w:p>
          <w:p w14:paraId="0A7ECE75"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 xml:space="preserve">3-1. При проведении анализа информации, полученной в соответствии с настоящим Законом, уполномоченный </w:t>
            </w:r>
            <w:r w:rsidRPr="00573581">
              <w:rPr>
                <w:rFonts w:ascii="Times New Roman" w:hAnsi="Times New Roman" w:cs="Times New Roman"/>
              </w:rPr>
              <w:lastRenderedPageBreak/>
              <w:t>орган в случае необходимости направляет субъекту финансового мониторинга запрос на предоставление необходимых информации, сведений и документов.</w:t>
            </w:r>
          </w:p>
          <w:p w14:paraId="3DC31547"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В целях, указанных в подпункте 1) пункта 2 статьи 18 и пункте 2 статьи 19-1 настоящего Закона, уполномоченный орган направляет субъекту финансового мониторинга запрос на предоставление необходимых информации, сведений и документов.</w:t>
            </w:r>
          </w:p>
          <w:p w14:paraId="0014162B" w14:textId="77777777" w:rsidR="009B7A10" w:rsidRPr="00573581" w:rsidRDefault="009B7A10" w:rsidP="009B7A10">
            <w:pPr>
              <w:ind w:firstLine="327"/>
              <w:jc w:val="both"/>
              <w:rPr>
                <w:rFonts w:ascii="Times New Roman" w:hAnsi="Times New Roman" w:cs="Times New Roman"/>
              </w:rPr>
            </w:pPr>
            <w:bookmarkStart w:id="49" w:name="_Hlk161060609"/>
            <w:r w:rsidRPr="00573581">
              <w:rPr>
                <w:rFonts w:ascii="Times New Roman" w:hAnsi="Times New Roman" w:cs="Times New Roman"/>
              </w:rPr>
              <w:t xml:space="preserve">Субъект финансового мониторинга обязан предоставить в уполномоченный орган по его запросу необходимые информацию, документы </w:t>
            </w:r>
            <w:r w:rsidRPr="00573581">
              <w:rPr>
                <w:rFonts w:ascii="Times New Roman" w:hAnsi="Times New Roman" w:cs="Times New Roman"/>
                <w:b/>
                <w:bCs/>
              </w:rPr>
              <w:t>и иные сведения</w:t>
            </w:r>
            <w:r w:rsidRPr="00573581">
              <w:rPr>
                <w:rFonts w:ascii="Times New Roman" w:hAnsi="Times New Roman" w:cs="Times New Roman"/>
              </w:rPr>
              <w:t xml:space="preserve"> в течение трех рабочих дней со дня получения соответствующего запроса.</w:t>
            </w:r>
          </w:p>
          <w:bookmarkEnd w:id="49"/>
          <w:p w14:paraId="1DA32D24"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По запросу уполномоченного органа, связанному с анализом подозрительной операции, субъект финансового мониторинга обязан предоставить необходимые информацию, сведения и документы не позднее рабочего дня со дня получения запроса.</w:t>
            </w:r>
          </w:p>
          <w:p w14:paraId="1807766E"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В случаях, когда для обработки запроса требуется дополнительное время, уполномоченный орган вправе по письменному обращению субъекта финансового мониторинга продлить срок, указанный в части третьей настоящего пункта, не более чем на десять рабочих дней.</w:t>
            </w:r>
          </w:p>
          <w:p w14:paraId="71570B7C" w14:textId="77777777" w:rsidR="009B7A10" w:rsidRPr="00573581" w:rsidRDefault="009B7A10" w:rsidP="009B7A10">
            <w:pPr>
              <w:ind w:firstLine="327"/>
              <w:jc w:val="both"/>
              <w:rPr>
                <w:rFonts w:ascii="Times New Roman" w:hAnsi="Times New Roman" w:cs="Times New Roman"/>
              </w:rPr>
            </w:pPr>
            <w:r w:rsidRPr="00573581">
              <w:rPr>
                <w:rFonts w:ascii="Times New Roman" w:hAnsi="Times New Roman" w:cs="Times New Roman"/>
              </w:rPr>
              <w:t xml:space="preserve">Уполномоченный орган не вправе запрашивать информацию, сведения и документы по операциям, совершенным </w:t>
            </w:r>
            <w:r w:rsidRPr="00573581">
              <w:rPr>
                <w:rFonts w:ascii="Times New Roman" w:hAnsi="Times New Roman" w:cs="Times New Roman"/>
              </w:rPr>
              <w:lastRenderedPageBreak/>
              <w:t>до введения в действие настоящего Закона, за исключением информации, сведений и документов, которые предоставляются на основании международного договора, ратифицированного Республикой Казахстан.</w:t>
            </w:r>
          </w:p>
          <w:p w14:paraId="39F29BBB" w14:textId="77777777" w:rsidR="009B7A10" w:rsidRPr="00573581" w:rsidRDefault="009B7A10" w:rsidP="009B7A10">
            <w:pPr>
              <w:ind w:firstLine="327"/>
              <w:jc w:val="both"/>
              <w:rPr>
                <w:rFonts w:ascii="Times New Roman" w:hAnsi="Times New Roman" w:cs="Times New Roman"/>
              </w:rPr>
            </w:pPr>
          </w:p>
          <w:p w14:paraId="2B4D306C" w14:textId="77777777" w:rsidR="009B7A10" w:rsidRPr="00573581" w:rsidRDefault="009B7A10" w:rsidP="009B7A10">
            <w:pPr>
              <w:ind w:firstLine="327"/>
              <w:jc w:val="both"/>
              <w:rPr>
                <w:rFonts w:ascii="Times New Roman" w:hAnsi="Times New Roman" w:cs="Times New Roman"/>
                <w:b/>
              </w:rPr>
            </w:pPr>
            <w:bookmarkStart w:id="50" w:name="_Hlk159317191"/>
            <w:r w:rsidRPr="00573581">
              <w:rPr>
                <w:rFonts w:ascii="Times New Roman" w:hAnsi="Times New Roman" w:cs="Times New Roman"/>
                <w:b/>
              </w:rPr>
              <w:t xml:space="preserve">3-3. Оператор платежной системы при получении от уполномоченного органа запроса на предоставление необходимой информации, сведений и документов по операциям, проведенным через международные платежные системы, запрашивают в течение 3 (трех) рабочих дней следующие сведения и информацию: </w:t>
            </w:r>
          </w:p>
          <w:p w14:paraId="4B4770C2" w14:textId="77777777" w:rsidR="009B7A10" w:rsidRPr="00573581" w:rsidRDefault="009B7A10" w:rsidP="009B7A10">
            <w:pPr>
              <w:ind w:firstLine="327"/>
              <w:jc w:val="both"/>
              <w:rPr>
                <w:rFonts w:ascii="Times New Roman" w:hAnsi="Times New Roman" w:cs="Times New Roman"/>
                <w:b/>
              </w:rPr>
            </w:pPr>
            <w:r w:rsidRPr="00573581">
              <w:rPr>
                <w:rFonts w:ascii="Times New Roman" w:hAnsi="Times New Roman" w:cs="Times New Roman"/>
                <w:b/>
              </w:rPr>
              <w:t xml:space="preserve"> 1) фамилию, имя, отчество (если оно указано в документе, удостоверяющем личность) либо полные или сокращенные наименования (для юридических лиц, иностранных структур без образования юридического лица) отправителя и получателя денег (бенефициара);</w:t>
            </w:r>
          </w:p>
          <w:p w14:paraId="35E1F1DD" w14:textId="0EBD8DEF" w:rsidR="009B7A10" w:rsidRPr="00573581" w:rsidRDefault="009B7A10" w:rsidP="009B7A10">
            <w:pPr>
              <w:ind w:firstLine="346"/>
              <w:jc w:val="both"/>
              <w:rPr>
                <w:rFonts w:ascii="Times New Roman" w:eastAsia="Times New Roman" w:hAnsi="Times New Roman" w:cs="Times New Roman"/>
                <w:b/>
              </w:rPr>
            </w:pPr>
            <w:r w:rsidRPr="00573581">
              <w:rPr>
                <w:rFonts w:ascii="Times New Roman" w:hAnsi="Times New Roman" w:cs="Times New Roman"/>
                <w:b/>
              </w:rPr>
              <w:t>2)индивидуальный идентификационный номер (при его наличии), дату рождения, место рождения, номер документа, удостоверяющего личность отправителя и получателя денег (бенефициара).</w:t>
            </w:r>
            <w:bookmarkEnd w:id="50"/>
          </w:p>
        </w:tc>
        <w:tc>
          <w:tcPr>
            <w:tcW w:w="4252" w:type="dxa"/>
          </w:tcPr>
          <w:p w14:paraId="18FAB9EE" w14:textId="77777777" w:rsidR="009B7A10" w:rsidRPr="00573581" w:rsidRDefault="009B7A10" w:rsidP="009B7A10">
            <w:pPr>
              <w:ind w:firstLine="322"/>
              <w:jc w:val="both"/>
              <w:rPr>
                <w:rFonts w:ascii="Times New Roman" w:hAnsi="Times New Roman" w:cs="Times New Roman"/>
              </w:rPr>
            </w:pPr>
            <w:r w:rsidRPr="00573581">
              <w:rPr>
                <w:rFonts w:ascii="Times New Roman" w:hAnsi="Times New Roman" w:cs="Times New Roman"/>
              </w:rPr>
              <w:lastRenderedPageBreak/>
              <w:t>В соответствии с пунктом 2 статьи 10 Закона о ПОД/ФТ субъекты финансового мониторинга предоставляют сведения и информацию об операциях, подлежащих финансовому мониторингу посредством выделенных каналов связи.</w:t>
            </w:r>
          </w:p>
          <w:p w14:paraId="65BBAA76" w14:textId="77777777" w:rsidR="009B7A10" w:rsidRPr="00573581" w:rsidRDefault="009B7A10" w:rsidP="009B7A10">
            <w:pPr>
              <w:ind w:firstLine="322"/>
              <w:jc w:val="both"/>
              <w:rPr>
                <w:rFonts w:ascii="Times New Roman" w:hAnsi="Times New Roman" w:cs="Times New Roman"/>
              </w:rPr>
            </w:pPr>
            <w:r w:rsidRPr="00573581">
              <w:rPr>
                <w:rFonts w:ascii="Times New Roman" w:hAnsi="Times New Roman" w:cs="Times New Roman"/>
              </w:rPr>
              <w:t>Регистрация субъектов финансового мониторинга в выделенных каналах связи, вне зависимости от наличия сведений и информации об операциях, подлежащих финансовому мониторингу, позволит вести учет субъектов финансового мониторинга уполномоченным органом, относительно численности субъектов финансового мониторинга, а также охватить их при проведении разъяснительных и иных мероприятий согласно Закону о ПОД/ФТ.</w:t>
            </w:r>
          </w:p>
          <w:p w14:paraId="6B876A40" w14:textId="77777777" w:rsidR="009B7A10" w:rsidRPr="00573581" w:rsidRDefault="009B7A10" w:rsidP="009B7A10">
            <w:pPr>
              <w:jc w:val="both"/>
              <w:rPr>
                <w:rFonts w:ascii="Times New Roman" w:eastAsia="Times New Roman" w:hAnsi="Times New Roman" w:cs="Times New Roman"/>
              </w:rPr>
            </w:pPr>
            <w:r w:rsidRPr="00573581">
              <w:rPr>
                <w:rFonts w:ascii="Times New Roman" w:eastAsia="Times New Roman" w:hAnsi="Times New Roman" w:cs="Times New Roman"/>
              </w:rPr>
              <w:t xml:space="preserve">В соответствии с Рекомендацией 22.1.а ФАТФ, требования направлять сообщения о подозрительных операциях, указанные в </w:t>
            </w:r>
            <w:r w:rsidRPr="00573581">
              <w:rPr>
                <w:rFonts w:ascii="Times New Roman" w:eastAsia="Times New Roman" w:hAnsi="Times New Roman" w:cs="Times New Roman"/>
              </w:rPr>
              <w:lastRenderedPageBreak/>
              <w:t>Рекомендации 20 ФАТФ, должны применяться ко всем УНФПП при соблюдении установленных условий.</w:t>
            </w:r>
          </w:p>
          <w:p w14:paraId="4503FCFB" w14:textId="77777777" w:rsidR="009B7A10" w:rsidRPr="00573581" w:rsidRDefault="009B7A10" w:rsidP="009B7A10">
            <w:pPr>
              <w:jc w:val="both"/>
              <w:rPr>
                <w:rFonts w:ascii="Times New Roman" w:eastAsia="Times New Roman" w:hAnsi="Times New Roman" w:cs="Times New Roman"/>
              </w:rPr>
            </w:pPr>
            <w:r w:rsidRPr="00573581">
              <w:rPr>
                <w:rFonts w:ascii="Times New Roman" w:eastAsia="Times New Roman" w:hAnsi="Times New Roman" w:cs="Times New Roman"/>
              </w:rPr>
              <w:t>Подпункт 1) пункта 3 статьи 10 Закона о ПОД/ФТ образует уязвимость антиотмывочной системы, поскольку обстоятельства, при наступлении которых сведения и информация не направляется в Агентство, носят оценочный характер. Так, только адвокаты, юридические консультанты вправе не направлять сведения и информацию в Агентство при оказании юридической помощи по вопросам, разрешение которых требует профессиональных юридических знаний, что позволяет не направлять информацию практически по всем вопросам.</w:t>
            </w:r>
          </w:p>
          <w:p w14:paraId="450CFA08" w14:textId="77777777" w:rsidR="009B7A10" w:rsidRPr="00573581" w:rsidRDefault="009B7A10" w:rsidP="009B7A10">
            <w:pPr>
              <w:jc w:val="both"/>
              <w:rPr>
                <w:rFonts w:ascii="Times New Roman" w:eastAsia="Times New Roman" w:hAnsi="Times New Roman" w:cs="Times New Roman"/>
              </w:rPr>
            </w:pPr>
            <w:r w:rsidRPr="00573581">
              <w:rPr>
                <w:rFonts w:ascii="Times New Roman" w:eastAsia="Times New Roman" w:hAnsi="Times New Roman" w:cs="Times New Roman"/>
              </w:rPr>
              <w:t xml:space="preserve">В соответствии с пунктом 6 статьи 11 Закона о ПОД/ФТ, предоставление в уполномоченный орган информации, сведений и документов СФМ в целях и порядке, предусмотренных настоящим Законом, </w:t>
            </w:r>
            <w:r w:rsidRPr="00573581">
              <w:rPr>
                <w:rFonts w:ascii="Times New Roman" w:eastAsia="Times New Roman" w:hAnsi="Times New Roman" w:cs="Times New Roman"/>
                <w:b/>
              </w:rPr>
              <w:t>не является разглашением</w:t>
            </w:r>
            <w:r w:rsidRPr="00573581">
              <w:rPr>
                <w:rFonts w:ascii="Times New Roman" w:eastAsia="Times New Roman" w:hAnsi="Times New Roman" w:cs="Times New Roman"/>
              </w:rPr>
              <w:t xml:space="preserve"> служебной, коммерческой, банковской или иной охраняемой законом тайны.</w:t>
            </w:r>
          </w:p>
          <w:p w14:paraId="1DE0DE5F" w14:textId="77777777" w:rsidR="009B7A10" w:rsidRPr="00573581" w:rsidRDefault="009B7A10" w:rsidP="009B7A10">
            <w:pPr>
              <w:jc w:val="both"/>
              <w:rPr>
                <w:rFonts w:ascii="Times New Roman" w:eastAsia="Times New Roman" w:hAnsi="Times New Roman" w:cs="Times New Roman"/>
              </w:rPr>
            </w:pPr>
            <w:r w:rsidRPr="00573581">
              <w:rPr>
                <w:rFonts w:ascii="Times New Roman" w:eastAsia="Times New Roman" w:hAnsi="Times New Roman" w:cs="Times New Roman"/>
              </w:rPr>
              <w:t>В свою очередь, в случаях незаконного разглашения информации, охраняемой законом, сотрудниками Агентства последние подлежат привлечению к ответственности в соответствии с законодательством Казахстана.</w:t>
            </w:r>
          </w:p>
          <w:p w14:paraId="56BFB7B4" w14:textId="77777777" w:rsidR="009B7A10" w:rsidRPr="00573581" w:rsidRDefault="009B7A10" w:rsidP="009B7A10">
            <w:pPr>
              <w:ind w:firstLine="322"/>
              <w:jc w:val="both"/>
              <w:rPr>
                <w:rFonts w:ascii="Times New Roman" w:eastAsia="Times New Roman" w:hAnsi="Times New Roman" w:cs="Times New Roman"/>
              </w:rPr>
            </w:pPr>
            <w:r w:rsidRPr="00573581">
              <w:rPr>
                <w:rFonts w:ascii="Times New Roman" w:eastAsia="Times New Roman" w:hAnsi="Times New Roman" w:cs="Times New Roman"/>
              </w:rPr>
              <w:t xml:space="preserve">Кроме того, отмечаем нецелесообразность подпункта 2) пункта 3 статьи 10 Закона </w:t>
            </w:r>
            <w:r w:rsidRPr="00573581">
              <w:rPr>
                <w:rFonts w:ascii="Times New Roman" w:eastAsia="Times New Roman" w:hAnsi="Times New Roman" w:cs="Times New Roman"/>
                <w:i/>
              </w:rPr>
              <w:t xml:space="preserve">(не предоставления информации в Агентство в результате совершения нотариальных действий, не связанных с деньгами и иным </w:t>
            </w:r>
            <w:r w:rsidRPr="00573581">
              <w:rPr>
                <w:rFonts w:ascii="Times New Roman" w:eastAsia="Times New Roman" w:hAnsi="Times New Roman" w:cs="Times New Roman"/>
                <w:i/>
              </w:rPr>
              <w:lastRenderedPageBreak/>
              <w:t>имуществом)</w:t>
            </w:r>
            <w:r w:rsidRPr="00573581">
              <w:rPr>
                <w:rFonts w:ascii="Times New Roman" w:eastAsia="Times New Roman" w:hAnsi="Times New Roman" w:cs="Times New Roman"/>
              </w:rPr>
              <w:t>, поскольку, согласно статье 5 Закона, СФМ обязаны проводить надлежащую проверку клиента только по операциям с деньгами и (или) иным имуществом.</w:t>
            </w:r>
          </w:p>
          <w:p w14:paraId="13F76263" w14:textId="77777777" w:rsidR="009B7A10" w:rsidRPr="00573581" w:rsidRDefault="009B7A10" w:rsidP="009B7A10">
            <w:pPr>
              <w:jc w:val="both"/>
              <w:rPr>
                <w:rFonts w:ascii="Times New Roman" w:hAnsi="Times New Roman" w:cs="Times New Roman"/>
                <w:bCs/>
              </w:rPr>
            </w:pPr>
            <w:r w:rsidRPr="00573581">
              <w:rPr>
                <w:rFonts w:ascii="Times New Roman" w:hAnsi="Times New Roman" w:cs="Times New Roman"/>
                <w:bCs/>
              </w:rPr>
              <w:t>Согласно ст. 137 Предпринимательского кодекса (далее – ПК), Агентством возможно проведение профилактического контроля без посещения субъекта контроля.</w:t>
            </w:r>
          </w:p>
          <w:p w14:paraId="14863C52" w14:textId="77777777" w:rsidR="009B7A10" w:rsidRPr="00573581" w:rsidRDefault="009B7A10" w:rsidP="009B7A10">
            <w:pPr>
              <w:jc w:val="both"/>
              <w:rPr>
                <w:rFonts w:ascii="Times New Roman" w:hAnsi="Times New Roman" w:cs="Times New Roman"/>
                <w:bCs/>
              </w:rPr>
            </w:pPr>
            <w:r w:rsidRPr="00573581">
              <w:rPr>
                <w:rFonts w:ascii="Times New Roman" w:hAnsi="Times New Roman" w:cs="Times New Roman"/>
                <w:bCs/>
              </w:rPr>
              <w:t>Для проведения профилактического контроля без посещения субъекта контроля в законах Республики Казахстан определяется порядок проведения профилактического контроля и надзора без посещения субъекта (объекта) контроля и надзора с обязательным указанием целей, инструментов, способов проведения, перечня субъектов, кратности проведения, способа учета профилактического контроля и надзора без посещения субъекта (объекта) контроля и надзора.</w:t>
            </w:r>
          </w:p>
          <w:p w14:paraId="7CC4CCC8" w14:textId="77777777" w:rsidR="009B7A10" w:rsidRPr="00573581" w:rsidRDefault="009B7A10" w:rsidP="009B7A10">
            <w:pPr>
              <w:jc w:val="both"/>
              <w:rPr>
                <w:rFonts w:ascii="Times New Roman" w:hAnsi="Times New Roman" w:cs="Times New Roman"/>
                <w:bCs/>
              </w:rPr>
            </w:pPr>
            <w:r w:rsidRPr="00573581">
              <w:rPr>
                <w:rFonts w:ascii="Times New Roman" w:hAnsi="Times New Roman" w:cs="Times New Roman"/>
                <w:bCs/>
              </w:rPr>
              <w:t>В связи с чем, необходимо регламентировать Личный кабинет и обязательные требования по его ведению.</w:t>
            </w:r>
          </w:p>
          <w:p w14:paraId="24F1214C" w14:textId="77777777" w:rsidR="009B7A10" w:rsidRPr="00573581" w:rsidRDefault="009B7A10" w:rsidP="009B7A10">
            <w:pPr>
              <w:jc w:val="both"/>
              <w:rPr>
                <w:rFonts w:ascii="Times New Roman" w:hAnsi="Times New Roman" w:cs="Times New Roman"/>
                <w:bCs/>
              </w:rPr>
            </w:pPr>
          </w:p>
          <w:p w14:paraId="51973833" w14:textId="77777777" w:rsidR="009B7A10" w:rsidRPr="00573581" w:rsidRDefault="009B7A10" w:rsidP="009B7A10">
            <w:pPr>
              <w:jc w:val="both"/>
              <w:rPr>
                <w:rFonts w:ascii="Times New Roman" w:hAnsi="Times New Roman" w:cs="Times New Roman"/>
                <w:bCs/>
              </w:rPr>
            </w:pPr>
            <w:r w:rsidRPr="00573581">
              <w:rPr>
                <w:rFonts w:ascii="Times New Roman" w:hAnsi="Times New Roman" w:cs="Times New Roman"/>
                <w:bCs/>
              </w:rPr>
              <w:t>В связи с направлением субъектами финансового мониторинга сообщений об операциях, необходимо зарегистрироваться на сайте WEB-СФМ. Для этого требуется включить норму обязательной регистрации.</w:t>
            </w:r>
          </w:p>
          <w:p w14:paraId="3153E355" w14:textId="77777777" w:rsidR="009B7A10" w:rsidRPr="00573581" w:rsidRDefault="009B7A10" w:rsidP="009B7A10">
            <w:pPr>
              <w:jc w:val="both"/>
              <w:rPr>
                <w:rFonts w:ascii="Times New Roman" w:hAnsi="Times New Roman" w:cs="Times New Roman"/>
                <w:bCs/>
              </w:rPr>
            </w:pPr>
            <w:r w:rsidRPr="00573581">
              <w:rPr>
                <w:rFonts w:ascii="Times New Roman" w:hAnsi="Times New Roman" w:cs="Times New Roman"/>
                <w:bCs/>
              </w:rPr>
              <w:t xml:space="preserve">Многие бухгалтеры предоставляют своим клиентам услуги бухгалтерского учета постфактум, на основе документов об уже совершенных их клиентами операциях и заключенных сделках. В связи с чем </w:t>
            </w:r>
            <w:r w:rsidRPr="00573581">
              <w:rPr>
                <w:rFonts w:ascii="Times New Roman" w:hAnsi="Times New Roman" w:cs="Times New Roman"/>
                <w:bCs/>
              </w:rPr>
              <w:lastRenderedPageBreak/>
              <w:t>возникают вопросы о соблюдении сроков направления сообщений о таких операциях в соответствии с Законом о ПОД/ФТ.</w:t>
            </w:r>
          </w:p>
          <w:p w14:paraId="7A44EF72" w14:textId="77777777" w:rsidR="009B7A10" w:rsidRPr="00573581" w:rsidRDefault="009B7A10" w:rsidP="009B7A10">
            <w:pPr>
              <w:jc w:val="both"/>
              <w:rPr>
                <w:rFonts w:ascii="Times New Roman" w:hAnsi="Times New Roman" w:cs="Times New Roman"/>
                <w:bCs/>
              </w:rPr>
            </w:pPr>
            <w:r w:rsidRPr="00573581">
              <w:rPr>
                <w:rFonts w:ascii="Times New Roman" w:hAnsi="Times New Roman" w:cs="Times New Roman"/>
                <w:bCs/>
              </w:rPr>
              <w:t>В связи с чем требуется внести уточняющую норму.</w:t>
            </w:r>
          </w:p>
          <w:p w14:paraId="41A2D1C3"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По рекомендациям АФК: Текущая редакция уже содержит формулировку «сведения».</w:t>
            </w:r>
          </w:p>
          <w:p w14:paraId="1E560EAB"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Требуется уточнение, что подразумевается под «иные сведения» и какие сведения планируется запрашивать у субъектов финансового мониторинга?</w:t>
            </w:r>
          </w:p>
          <w:p w14:paraId="667D6E04" w14:textId="77777777" w:rsidR="009B7A10" w:rsidRPr="00573581" w:rsidRDefault="009B7A10" w:rsidP="009B7A10">
            <w:pPr>
              <w:ind w:firstLine="322"/>
              <w:jc w:val="both"/>
              <w:rPr>
                <w:rFonts w:ascii="Times New Roman" w:hAnsi="Times New Roman" w:cs="Times New Roman"/>
              </w:rPr>
            </w:pPr>
          </w:p>
          <w:p w14:paraId="74F27C9F" w14:textId="77777777" w:rsidR="009B7A10" w:rsidRPr="00573581" w:rsidRDefault="009B7A10" w:rsidP="009B7A10">
            <w:pPr>
              <w:ind w:firstLine="322"/>
              <w:jc w:val="both"/>
              <w:rPr>
                <w:rFonts w:ascii="Times New Roman" w:hAnsi="Times New Roman" w:cs="Times New Roman"/>
              </w:rPr>
            </w:pPr>
          </w:p>
          <w:p w14:paraId="15A3D28E" w14:textId="77777777" w:rsidR="009B7A10" w:rsidRPr="00573581" w:rsidRDefault="009B7A10" w:rsidP="009B7A10">
            <w:pPr>
              <w:ind w:firstLine="322"/>
              <w:jc w:val="both"/>
              <w:rPr>
                <w:rFonts w:ascii="Times New Roman" w:hAnsi="Times New Roman" w:cs="Times New Roman"/>
              </w:rPr>
            </w:pPr>
          </w:p>
          <w:p w14:paraId="48D14F8D" w14:textId="77777777" w:rsidR="009B7A10" w:rsidRPr="00573581" w:rsidRDefault="009B7A10" w:rsidP="009B7A10">
            <w:pPr>
              <w:ind w:firstLine="322"/>
              <w:jc w:val="both"/>
              <w:rPr>
                <w:rFonts w:ascii="Times New Roman" w:hAnsi="Times New Roman" w:cs="Times New Roman"/>
              </w:rPr>
            </w:pPr>
          </w:p>
          <w:p w14:paraId="20E5B662" w14:textId="77777777" w:rsidR="009B7A10" w:rsidRPr="00573581" w:rsidRDefault="009B7A10" w:rsidP="009B7A10">
            <w:pPr>
              <w:ind w:firstLine="322"/>
              <w:jc w:val="both"/>
              <w:rPr>
                <w:rFonts w:ascii="Times New Roman" w:hAnsi="Times New Roman" w:cs="Times New Roman"/>
              </w:rPr>
            </w:pPr>
          </w:p>
          <w:p w14:paraId="27927F22" w14:textId="77777777" w:rsidR="009B7A10" w:rsidRPr="00573581" w:rsidRDefault="009B7A10" w:rsidP="009B7A10">
            <w:pPr>
              <w:ind w:firstLine="322"/>
              <w:jc w:val="both"/>
              <w:rPr>
                <w:rFonts w:ascii="Times New Roman" w:hAnsi="Times New Roman" w:cs="Times New Roman"/>
              </w:rPr>
            </w:pPr>
          </w:p>
          <w:p w14:paraId="3A23F14D" w14:textId="77777777" w:rsidR="009B7A10" w:rsidRPr="00573581" w:rsidRDefault="009B7A10" w:rsidP="009B7A10">
            <w:pPr>
              <w:ind w:firstLine="322"/>
              <w:jc w:val="both"/>
              <w:rPr>
                <w:rFonts w:ascii="Times New Roman" w:hAnsi="Times New Roman" w:cs="Times New Roman"/>
              </w:rPr>
            </w:pPr>
          </w:p>
          <w:p w14:paraId="0FECE86C" w14:textId="77777777" w:rsidR="009B7A10" w:rsidRPr="00573581" w:rsidRDefault="009B7A10" w:rsidP="009B7A10">
            <w:pPr>
              <w:ind w:firstLine="322"/>
              <w:jc w:val="both"/>
              <w:rPr>
                <w:rFonts w:ascii="Times New Roman" w:hAnsi="Times New Roman" w:cs="Times New Roman"/>
              </w:rPr>
            </w:pPr>
          </w:p>
          <w:p w14:paraId="0E9D3BB9" w14:textId="77777777" w:rsidR="009B7A10" w:rsidRPr="00573581" w:rsidRDefault="009B7A10" w:rsidP="009B7A10">
            <w:pPr>
              <w:ind w:firstLine="322"/>
              <w:jc w:val="both"/>
              <w:rPr>
                <w:rFonts w:ascii="Times New Roman" w:hAnsi="Times New Roman" w:cs="Times New Roman"/>
              </w:rPr>
            </w:pPr>
          </w:p>
          <w:p w14:paraId="4108DC6F" w14:textId="77777777" w:rsidR="009B7A10" w:rsidRPr="00573581" w:rsidRDefault="009B7A10" w:rsidP="009B7A10">
            <w:pPr>
              <w:ind w:firstLine="322"/>
              <w:jc w:val="both"/>
              <w:rPr>
                <w:rFonts w:ascii="Times New Roman" w:hAnsi="Times New Roman" w:cs="Times New Roman"/>
              </w:rPr>
            </w:pPr>
          </w:p>
          <w:p w14:paraId="0BFD58F5" w14:textId="77777777" w:rsidR="009B7A10" w:rsidRPr="00573581" w:rsidRDefault="009B7A10" w:rsidP="009B7A10">
            <w:pPr>
              <w:ind w:firstLine="322"/>
              <w:jc w:val="both"/>
              <w:rPr>
                <w:rFonts w:ascii="Times New Roman" w:hAnsi="Times New Roman" w:cs="Times New Roman"/>
              </w:rPr>
            </w:pPr>
          </w:p>
          <w:p w14:paraId="114A5F30" w14:textId="77777777" w:rsidR="009B7A10" w:rsidRPr="00573581" w:rsidRDefault="009B7A10" w:rsidP="009B7A10">
            <w:pPr>
              <w:ind w:firstLine="322"/>
              <w:jc w:val="both"/>
              <w:rPr>
                <w:rFonts w:ascii="Times New Roman" w:hAnsi="Times New Roman" w:cs="Times New Roman"/>
              </w:rPr>
            </w:pPr>
          </w:p>
          <w:p w14:paraId="6D32600B" w14:textId="77777777" w:rsidR="009B7A10" w:rsidRPr="00573581" w:rsidRDefault="009B7A10" w:rsidP="009B7A10">
            <w:pPr>
              <w:ind w:firstLine="322"/>
              <w:jc w:val="both"/>
              <w:rPr>
                <w:rFonts w:ascii="Times New Roman" w:hAnsi="Times New Roman" w:cs="Times New Roman"/>
              </w:rPr>
            </w:pPr>
          </w:p>
          <w:p w14:paraId="409B7B42" w14:textId="77777777" w:rsidR="009B7A10" w:rsidRPr="00573581" w:rsidRDefault="009B7A10" w:rsidP="009B7A10">
            <w:pPr>
              <w:ind w:firstLine="322"/>
              <w:jc w:val="both"/>
              <w:rPr>
                <w:rFonts w:ascii="Times New Roman" w:hAnsi="Times New Roman" w:cs="Times New Roman"/>
              </w:rPr>
            </w:pPr>
          </w:p>
          <w:p w14:paraId="27D47728" w14:textId="77777777" w:rsidR="009B7A10" w:rsidRPr="00573581" w:rsidRDefault="009B7A10" w:rsidP="009B7A10">
            <w:pPr>
              <w:ind w:firstLine="322"/>
              <w:jc w:val="both"/>
              <w:rPr>
                <w:rFonts w:ascii="Times New Roman" w:hAnsi="Times New Roman" w:cs="Times New Roman"/>
              </w:rPr>
            </w:pPr>
          </w:p>
          <w:p w14:paraId="1CEC0DC1" w14:textId="77777777" w:rsidR="009B7A10" w:rsidRPr="00573581" w:rsidRDefault="009B7A10" w:rsidP="009B7A10">
            <w:pPr>
              <w:ind w:firstLine="322"/>
              <w:jc w:val="both"/>
              <w:rPr>
                <w:rFonts w:ascii="Times New Roman" w:hAnsi="Times New Roman" w:cs="Times New Roman"/>
              </w:rPr>
            </w:pPr>
          </w:p>
          <w:p w14:paraId="26D85EE3" w14:textId="77777777" w:rsidR="009B7A10" w:rsidRPr="00573581" w:rsidRDefault="009B7A10" w:rsidP="009B7A10">
            <w:pPr>
              <w:ind w:firstLine="322"/>
              <w:jc w:val="both"/>
              <w:rPr>
                <w:rFonts w:ascii="Times New Roman" w:hAnsi="Times New Roman" w:cs="Times New Roman"/>
              </w:rPr>
            </w:pPr>
          </w:p>
          <w:p w14:paraId="55BCDFAA" w14:textId="77777777" w:rsidR="009B7A10" w:rsidRPr="00573581" w:rsidRDefault="009B7A10" w:rsidP="009B7A10">
            <w:pPr>
              <w:ind w:firstLine="322"/>
              <w:jc w:val="both"/>
              <w:rPr>
                <w:rFonts w:ascii="Times New Roman" w:hAnsi="Times New Roman" w:cs="Times New Roman"/>
              </w:rPr>
            </w:pPr>
          </w:p>
          <w:p w14:paraId="49DD553F" w14:textId="77777777" w:rsidR="009B7A10" w:rsidRPr="00573581" w:rsidRDefault="009B7A10" w:rsidP="009B7A10">
            <w:pPr>
              <w:ind w:firstLine="322"/>
              <w:jc w:val="both"/>
              <w:rPr>
                <w:rFonts w:ascii="Times New Roman" w:hAnsi="Times New Roman" w:cs="Times New Roman"/>
              </w:rPr>
            </w:pPr>
          </w:p>
          <w:p w14:paraId="4B1C3F95" w14:textId="77777777" w:rsidR="009B7A10" w:rsidRPr="00573581" w:rsidRDefault="009B7A10" w:rsidP="009B7A10">
            <w:pPr>
              <w:ind w:firstLine="322"/>
              <w:jc w:val="both"/>
              <w:rPr>
                <w:rFonts w:ascii="Times New Roman" w:hAnsi="Times New Roman" w:cs="Times New Roman"/>
              </w:rPr>
            </w:pPr>
          </w:p>
          <w:p w14:paraId="15C00DF9" w14:textId="77777777" w:rsidR="009B7A10" w:rsidRPr="00573581" w:rsidRDefault="009B7A10" w:rsidP="009B7A10">
            <w:pPr>
              <w:ind w:firstLine="322"/>
              <w:jc w:val="both"/>
              <w:rPr>
                <w:rFonts w:ascii="Times New Roman" w:hAnsi="Times New Roman" w:cs="Times New Roman"/>
              </w:rPr>
            </w:pPr>
          </w:p>
          <w:p w14:paraId="03E4D0F1" w14:textId="77777777" w:rsidR="009B7A10" w:rsidRPr="00573581" w:rsidRDefault="009B7A10" w:rsidP="009B7A10">
            <w:pPr>
              <w:ind w:firstLine="322"/>
              <w:jc w:val="both"/>
              <w:rPr>
                <w:rFonts w:ascii="Times New Roman" w:hAnsi="Times New Roman" w:cs="Times New Roman"/>
              </w:rPr>
            </w:pPr>
          </w:p>
          <w:p w14:paraId="7C306BF6" w14:textId="77777777" w:rsidR="009B7A10" w:rsidRPr="00573581" w:rsidRDefault="009B7A10" w:rsidP="009B7A10">
            <w:pPr>
              <w:ind w:firstLine="322"/>
              <w:jc w:val="both"/>
              <w:rPr>
                <w:rFonts w:ascii="Times New Roman" w:hAnsi="Times New Roman" w:cs="Times New Roman"/>
              </w:rPr>
            </w:pPr>
          </w:p>
          <w:p w14:paraId="68AAC855" w14:textId="77777777" w:rsidR="009B7A10" w:rsidRPr="00573581" w:rsidRDefault="009B7A10" w:rsidP="009B7A10">
            <w:pPr>
              <w:ind w:firstLine="322"/>
              <w:jc w:val="both"/>
              <w:rPr>
                <w:rFonts w:ascii="Times New Roman" w:hAnsi="Times New Roman" w:cs="Times New Roman"/>
              </w:rPr>
            </w:pPr>
          </w:p>
          <w:p w14:paraId="7AD44A67" w14:textId="77777777" w:rsidR="009B7A10" w:rsidRPr="00573581" w:rsidRDefault="009B7A10" w:rsidP="009B7A10">
            <w:pPr>
              <w:ind w:firstLine="322"/>
              <w:jc w:val="both"/>
              <w:rPr>
                <w:rFonts w:ascii="Times New Roman" w:hAnsi="Times New Roman" w:cs="Times New Roman"/>
              </w:rPr>
            </w:pPr>
          </w:p>
          <w:p w14:paraId="3D375657" w14:textId="77777777" w:rsidR="009B7A10" w:rsidRPr="00573581" w:rsidRDefault="009B7A10" w:rsidP="009B7A10">
            <w:pPr>
              <w:ind w:firstLine="322"/>
              <w:jc w:val="both"/>
              <w:rPr>
                <w:rFonts w:ascii="Times New Roman" w:hAnsi="Times New Roman" w:cs="Times New Roman"/>
              </w:rPr>
            </w:pPr>
          </w:p>
          <w:p w14:paraId="0EF82A70" w14:textId="77777777" w:rsidR="009B7A10" w:rsidRPr="00573581" w:rsidRDefault="009B7A10" w:rsidP="009B7A10">
            <w:pPr>
              <w:ind w:firstLine="322"/>
              <w:jc w:val="both"/>
              <w:rPr>
                <w:rFonts w:ascii="Times New Roman" w:hAnsi="Times New Roman" w:cs="Times New Roman"/>
              </w:rPr>
            </w:pPr>
          </w:p>
          <w:p w14:paraId="6180D491" w14:textId="77777777" w:rsidR="009B7A10" w:rsidRPr="00573581" w:rsidRDefault="009B7A10" w:rsidP="009B7A10">
            <w:pPr>
              <w:ind w:firstLine="322"/>
              <w:jc w:val="both"/>
              <w:rPr>
                <w:rFonts w:ascii="Times New Roman" w:hAnsi="Times New Roman" w:cs="Times New Roman"/>
              </w:rPr>
            </w:pPr>
          </w:p>
          <w:p w14:paraId="26679C43" w14:textId="77777777" w:rsidR="009B7A10" w:rsidRPr="00573581" w:rsidRDefault="009B7A10" w:rsidP="009B7A10">
            <w:pPr>
              <w:ind w:firstLine="322"/>
              <w:jc w:val="both"/>
              <w:rPr>
                <w:rFonts w:ascii="Times New Roman" w:hAnsi="Times New Roman" w:cs="Times New Roman"/>
              </w:rPr>
            </w:pPr>
          </w:p>
          <w:p w14:paraId="6FE28B28" w14:textId="77777777" w:rsidR="009B7A10" w:rsidRPr="00573581" w:rsidRDefault="009B7A10" w:rsidP="009B7A10">
            <w:pPr>
              <w:ind w:firstLine="322"/>
              <w:jc w:val="both"/>
              <w:rPr>
                <w:rFonts w:ascii="Times New Roman" w:hAnsi="Times New Roman" w:cs="Times New Roman"/>
              </w:rPr>
            </w:pPr>
          </w:p>
          <w:p w14:paraId="340597FA" w14:textId="77777777" w:rsidR="009B7A10" w:rsidRPr="00573581" w:rsidRDefault="009B7A10" w:rsidP="009B7A10">
            <w:pPr>
              <w:ind w:firstLine="322"/>
              <w:jc w:val="both"/>
              <w:rPr>
                <w:rFonts w:ascii="Times New Roman" w:hAnsi="Times New Roman" w:cs="Times New Roman"/>
              </w:rPr>
            </w:pPr>
          </w:p>
          <w:p w14:paraId="12C642E3" w14:textId="77777777" w:rsidR="009B7A10" w:rsidRPr="00573581" w:rsidRDefault="009B7A10" w:rsidP="009B7A10">
            <w:pPr>
              <w:ind w:firstLine="322"/>
              <w:jc w:val="both"/>
              <w:rPr>
                <w:rFonts w:ascii="Times New Roman" w:hAnsi="Times New Roman" w:cs="Times New Roman"/>
              </w:rPr>
            </w:pPr>
          </w:p>
          <w:p w14:paraId="55A42849" w14:textId="77777777" w:rsidR="009B7A10" w:rsidRPr="00573581" w:rsidRDefault="009B7A10" w:rsidP="009B7A10">
            <w:pPr>
              <w:ind w:firstLine="322"/>
              <w:jc w:val="both"/>
              <w:rPr>
                <w:rFonts w:ascii="Times New Roman" w:hAnsi="Times New Roman" w:cs="Times New Roman"/>
              </w:rPr>
            </w:pPr>
          </w:p>
          <w:p w14:paraId="15AA69E4" w14:textId="77777777" w:rsidR="009B7A10" w:rsidRPr="00573581" w:rsidRDefault="009B7A10" w:rsidP="009B7A10">
            <w:pPr>
              <w:ind w:firstLine="322"/>
              <w:jc w:val="both"/>
              <w:rPr>
                <w:rFonts w:ascii="Times New Roman" w:hAnsi="Times New Roman" w:cs="Times New Roman"/>
              </w:rPr>
            </w:pPr>
            <w:r w:rsidRPr="00573581">
              <w:rPr>
                <w:rFonts w:ascii="Times New Roman" w:hAnsi="Times New Roman" w:cs="Times New Roman"/>
              </w:rPr>
              <w:t>В настоящее время имеются проблемы в идентификации контрагента получателя-нерезидента, посредствам</w:t>
            </w:r>
            <w:r w:rsidRPr="00573581">
              <w:rPr>
                <w:rFonts w:ascii="Times New Roman" w:hAnsi="Times New Roman" w:cs="Times New Roman"/>
                <w:lang w:val="kk-KZ"/>
              </w:rPr>
              <w:t xml:space="preserve"> международных платежных </w:t>
            </w:r>
            <w:r w:rsidRPr="00573581">
              <w:rPr>
                <w:rFonts w:ascii="Times New Roman" w:hAnsi="Times New Roman" w:cs="Times New Roman"/>
              </w:rPr>
              <w:t>систем (VISA, MASTER CARD)</w:t>
            </w:r>
          </w:p>
          <w:p w14:paraId="45ACFC7C" w14:textId="77777777" w:rsidR="009B7A10" w:rsidRPr="00573581" w:rsidRDefault="009B7A10" w:rsidP="009B7A10">
            <w:pPr>
              <w:ind w:firstLine="322"/>
              <w:jc w:val="both"/>
              <w:rPr>
                <w:rFonts w:ascii="Times New Roman" w:hAnsi="Times New Roman" w:cs="Times New Roman"/>
              </w:rPr>
            </w:pPr>
            <w:r w:rsidRPr="00573581">
              <w:rPr>
                <w:rFonts w:ascii="Times New Roman" w:hAnsi="Times New Roman" w:cs="Times New Roman"/>
              </w:rPr>
              <w:t>Дополнения предлагаются в связи с наличием уязвимостей и угроз ОД/ФТ.</w:t>
            </w:r>
          </w:p>
          <w:p w14:paraId="185F04C7" w14:textId="77777777" w:rsidR="009B7A10" w:rsidRPr="00573581" w:rsidRDefault="009B7A10" w:rsidP="009B7A10">
            <w:pPr>
              <w:ind w:firstLine="322"/>
              <w:jc w:val="both"/>
              <w:rPr>
                <w:rFonts w:ascii="Times New Roman" w:hAnsi="Times New Roman" w:cs="Times New Roman"/>
              </w:rPr>
            </w:pPr>
            <w:r w:rsidRPr="00573581">
              <w:rPr>
                <w:rFonts w:ascii="Times New Roman" w:hAnsi="Times New Roman" w:cs="Times New Roman"/>
              </w:rPr>
              <w:t>В настоящее время имеются проблемы недостаточного уровня идентификации участников операций при осуществлении карточных переводов через международные платежные системы (Visa, Master).</w:t>
            </w:r>
          </w:p>
          <w:p w14:paraId="10471712" w14:textId="77777777" w:rsidR="009B7A10" w:rsidRPr="00573581" w:rsidRDefault="009B7A10" w:rsidP="009B7A10">
            <w:pPr>
              <w:ind w:firstLine="322"/>
              <w:jc w:val="both"/>
              <w:rPr>
                <w:rFonts w:ascii="Times New Roman" w:hAnsi="Times New Roman" w:cs="Times New Roman"/>
              </w:rPr>
            </w:pPr>
            <w:r w:rsidRPr="00573581">
              <w:rPr>
                <w:rFonts w:ascii="Times New Roman" w:hAnsi="Times New Roman" w:cs="Times New Roman"/>
              </w:rPr>
              <w:t>Так, держатель карты может списать денежные средства в пользу иностранного контрагента без проверочных мероприятий и валютных договоров.</w:t>
            </w:r>
          </w:p>
          <w:p w14:paraId="124CB9AD" w14:textId="77777777" w:rsidR="009B7A10" w:rsidRPr="00573581" w:rsidRDefault="009B7A10" w:rsidP="009B7A10">
            <w:pPr>
              <w:ind w:firstLine="322"/>
              <w:jc w:val="both"/>
              <w:rPr>
                <w:rFonts w:ascii="Times New Roman" w:hAnsi="Times New Roman" w:cs="Times New Roman"/>
              </w:rPr>
            </w:pPr>
            <w:r w:rsidRPr="00573581">
              <w:rPr>
                <w:rFonts w:ascii="Times New Roman" w:hAnsi="Times New Roman" w:cs="Times New Roman"/>
              </w:rPr>
              <w:t xml:space="preserve"> В связи с чем, у данного финансового механизма усматриваются риски и уязвимости с точки зрения отмывания и легализации доходов, полученных преступным путем (необходимо обсудить с органом-регулятором и структурными подразделениями АФМ).</w:t>
            </w:r>
          </w:p>
          <w:p w14:paraId="38086B5A" w14:textId="77777777" w:rsidR="009B7A10" w:rsidRPr="00573581" w:rsidRDefault="009B7A10" w:rsidP="009B7A10">
            <w:pPr>
              <w:ind w:firstLine="346"/>
              <w:jc w:val="both"/>
              <w:rPr>
                <w:rFonts w:ascii="Times New Roman" w:eastAsia="Calibri" w:hAnsi="Times New Roman" w:cs="Times New Roman"/>
                <w:bCs/>
                <w:iCs/>
                <w:lang w:val="kk-KZ"/>
              </w:rPr>
            </w:pPr>
          </w:p>
        </w:tc>
      </w:tr>
      <w:tr w:rsidR="009B7A10" w:rsidRPr="00573581" w14:paraId="495CBA0A" w14:textId="77777777" w:rsidTr="00697114">
        <w:tc>
          <w:tcPr>
            <w:tcW w:w="1135" w:type="dxa"/>
          </w:tcPr>
          <w:p w14:paraId="693856C5"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3165B409" w14:textId="13E17CDB" w:rsidR="009B7A10" w:rsidRPr="00573581" w:rsidRDefault="009B7A10" w:rsidP="009B7A10">
            <w:pPr>
              <w:jc w:val="both"/>
              <w:rPr>
                <w:rFonts w:ascii="Times New Roman" w:hAnsi="Times New Roman" w:cs="Times New Roman"/>
                <w:b/>
              </w:rPr>
            </w:pPr>
            <w:r w:rsidRPr="00573581">
              <w:rPr>
                <w:rFonts w:ascii="Times New Roman" w:hAnsi="Times New Roman" w:cs="Times New Roman"/>
                <w:b/>
              </w:rPr>
              <w:t>пункты 1, 2 статьи 11</w:t>
            </w:r>
          </w:p>
        </w:tc>
        <w:tc>
          <w:tcPr>
            <w:tcW w:w="4111" w:type="dxa"/>
          </w:tcPr>
          <w:p w14:paraId="4C7F9D79" w14:textId="77777777" w:rsidR="009B7A10" w:rsidRPr="00573581" w:rsidRDefault="009B7A10" w:rsidP="009B7A10">
            <w:pPr>
              <w:pStyle w:val="a8"/>
              <w:spacing w:before="0" w:beforeAutospacing="0" w:after="0" w:afterAutospacing="0"/>
              <w:ind w:firstLine="351"/>
              <w:jc w:val="both"/>
              <w:rPr>
                <w:rFonts w:eastAsiaTheme="minorEastAsia"/>
                <w:b/>
                <w:sz w:val="22"/>
                <w:szCs w:val="22"/>
              </w:rPr>
            </w:pPr>
            <w:r w:rsidRPr="00573581">
              <w:rPr>
                <w:rFonts w:eastAsiaTheme="minorEastAsia"/>
                <w:b/>
                <w:sz w:val="22"/>
                <w:szCs w:val="22"/>
              </w:rPr>
              <w:t xml:space="preserve">Статья 11. Ведение субъектами финансового мониторинга внутреннего контроля </w:t>
            </w:r>
          </w:p>
          <w:p w14:paraId="56C90279" w14:textId="77777777" w:rsidR="009B7A10" w:rsidRPr="00573581" w:rsidRDefault="009B7A10" w:rsidP="009B7A10">
            <w:pPr>
              <w:pStyle w:val="a8"/>
              <w:numPr>
                <w:ilvl w:val="0"/>
                <w:numId w:val="6"/>
              </w:numPr>
              <w:spacing w:before="0" w:beforeAutospacing="0" w:after="0" w:afterAutospacing="0"/>
              <w:ind w:left="0" w:firstLine="351"/>
              <w:jc w:val="both"/>
              <w:rPr>
                <w:sz w:val="22"/>
                <w:szCs w:val="22"/>
              </w:rPr>
            </w:pPr>
            <w:r w:rsidRPr="00573581">
              <w:rPr>
                <w:sz w:val="22"/>
                <w:szCs w:val="22"/>
              </w:rPr>
              <w:lastRenderedPageBreak/>
              <w:t>Субъекты финансового мониторинга принимают меры, в соответствии с которыми оказываемые ими услуги не будут использованы другими лицами для целей совершения или оказания содействия в легализации (отмывании) доходов, полученных преступным путем, финансировании терроризма и финансировании распространения оружия массового уничтожения.</w:t>
            </w:r>
          </w:p>
          <w:p w14:paraId="7870BBCA" w14:textId="77777777" w:rsidR="009B7A10" w:rsidRPr="00573581" w:rsidRDefault="009B7A10" w:rsidP="009B7A10">
            <w:pPr>
              <w:pStyle w:val="a8"/>
              <w:numPr>
                <w:ilvl w:val="0"/>
                <w:numId w:val="6"/>
              </w:numPr>
              <w:spacing w:before="0" w:beforeAutospacing="0" w:after="0" w:afterAutospacing="0"/>
              <w:ind w:left="0" w:firstLine="351"/>
              <w:jc w:val="both"/>
              <w:rPr>
                <w:rFonts w:eastAsiaTheme="minorEastAsia"/>
                <w:b/>
                <w:sz w:val="22"/>
                <w:szCs w:val="22"/>
              </w:rPr>
            </w:pPr>
            <w:r w:rsidRPr="00573581">
              <w:rPr>
                <w:sz w:val="22"/>
                <w:szCs w:val="22"/>
              </w:rPr>
              <w:t>Субъекты финансового мониторинга в целях предотвращения легализации (отмывания) доходов, полученных преступным путем, финансирования терроризма и финансирования распространения оружия массового уничтожения разрабатывают правила внутреннего контроля и программы его осуществления, а также несут ответственность за соблюдение правил и реализацию программ.</w:t>
            </w:r>
          </w:p>
          <w:p w14:paraId="25B88966" w14:textId="77777777" w:rsidR="009B7A10" w:rsidRPr="00573581" w:rsidRDefault="009B7A10" w:rsidP="009B7A10">
            <w:pPr>
              <w:ind w:firstLine="346"/>
              <w:jc w:val="both"/>
              <w:rPr>
                <w:rFonts w:ascii="Times New Roman" w:eastAsia="Times New Roman" w:hAnsi="Times New Roman" w:cs="Times New Roman"/>
                <w:b/>
              </w:rPr>
            </w:pPr>
          </w:p>
        </w:tc>
        <w:tc>
          <w:tcPr>
            <w:tcW w:w="4111" w:type="dxa"/>
          </w:tcPr>
          <w:p w14:paraId="17E11A70" w14:textId="77777777" w:rsidR="009B7A10" w:rsidRPr="00573581" w:rsidRDefault="009B7A10" w:rsidP="009B7A10">
            <w:pPr>
              <w:pStyle w:val="a8"/>
              <w:spacing w:before="0" w:beforeAutospacing="0" w:after="0" w:afterAutospacing="0"/>
              <w:ind w:firstLine="351"/>
              <w:jc w:val="both"/>
              <w:rPr>
                <w:rFonts w:eastAsiaTheme="minorEastAsia"/>
                <w:b/>
                <w:sz w:val="22"/>
                <w:szCs w:val="22"/>
              </w:rPr>
            </w:pPr>
            <w:r w:rsidRPr="00573581">
              <w:rPr>
                <w:rFonts w:eastAsiaTheme="minorEastAsia"/>
                <w:b/>
                <w:sz w:val="22"/>
                <w:szCs w:val="22"/>
              </w:rPr>
              <w:lastRenderedPageBreak/>
              <w:t>Статья 11. Ведение субъектами финансового мониторинга внутреннего контроля</w:t>
            </w:r>
          </w:p>
          <w:p w14:paraId="31BFFD73" w14:textId="77777777" w:rsidR="009B7A10" w:rsidRPr="00573581" w:rsidRDefault="009B7A10" w:rsidP="009B7A10">
            <w:pPr>
              <w:pStyle w:val="a8"/>
              <w:numPr>
                <w:ilvl w:val="0"/>
                <w:numId w:val="7"/>
              </w:numPr>
              <w:spacing w:before="0" w:beforeAutospacing="0" w:after="0" w:afterAutospacing="0"/>
              <w:ind w:left="0" w:firstLine="351"/>
              <w:jc w:val="both"/>
              <w:rPr>
                <w:b/>
                <w:bCs/>
                <w:sz w:val="22"/>
                <w:szCs w:val="22"/>
              </w:rPr>
            </w:pPr>
            <w:r w:rsidRPr="00573581">
              <w:rPr>
                <w:sz w:val="22"/>
                <w:szCs w:val="22"/>
              </w:rPr>
              <w:lastRenderedPageBreak/>
              <w:t xml:space="preserve">Субъекты финансового мониторинга принимают меры, в соответствии с которыми оказываемые ими услуги не будут использованы другими лицами для целей совершения или оказания содействия в легализации (отмывании) доходов, полученных преступным путем, финансировании терроризма, </w:t>
            </w:r>
            <w:r w:rsidRPr="00573581">
              <w:rPr>
                <w:b/>
                <w:bCs/>
                <w:sz w:val="22"/>
                <w:szCs w:val="22"/>
              </w:rPr>
              <w:t>распространения оружия массового уничтожения или иной преступной деятельности.</w:t>
            </w:r>
          </w:p>
          <w:p w14:paraId="337BD683" w14:textId="2D6AF88C" w:rsidR="009B7A10" w:rsidRPr="00573581" w:rsidRDefault="009B7A10" w:rsidP="009B7A10">
            <w:pPr>
              <w:ind w:firstLine="346"/>
              <w:jc w:val="both"/>
              <w:rPr>
                <w:rFonts w:ascii="Times New Roman" w:eastAsia="Times New Roman" w:hAnsi="Times New Roman" w:cs="Times New Roman"/>
                <w:b/>
              </w:rPr>
            </w:pPr>
            <w:bookmarkStart w:id="51" w:name="_Hlk161130839"/>
            <w:r w:rsidRPr="00573581">
              <w:rPr>
                <w:rFonts w:ascii="Times New Roman" w:hAnsi="Times New Roman" w:cs="Times New Roman"/>
              </w:rPr>
              <w:t>Субъекты финансового мониторинга в целях предотвращения легализации (отмывания) доходов, полученных преступным путем</w:t>
            </w:r>
            <w:r w:rsidRPr="00573581">
              <w:rPr>
                <w:rFonts w:ascii="Times New Roman" w:hAnsi="Times New Roman" w:cs="Times New Roman"/>
                <w:b/>
                <w:bCs/>
              </w:rPr>
              <w:t xml:space="preserve">, </w:t>
            </w:r>
            <w:r w:rsidRPr="00573581">
              <w:rPr>
                <w:rFonts w:ascii="Times New Roman" w:hAnsi="Times New Roman" w:cs="Times New Roman"/>
              </w:rPr>
              <w:t xml:space="preserve">финансирования терроризма, </w:t>
            </w:r>
            <w:r w:rsidRPr="00573581">
              <w:rPr>
                <w:rFonts w:ascii="Times New Roman" w:hAnsi="Times New Roman" w:cs="Times New Roman"/>
                <w:b/>
                <w:bCs/>
              </w:rPr>
              <w:t xml:space="preserve">распространения оружия массового уничтожения или иной преступной деятельности </w:t>
            </w:r>
            <w:r w:rsidRPr="00573581">
              <w:rPr>
                <w:rFonts w:ascii="Times New Roman" w:hAnsi="Times New Roman" w:cs="Times New Roman"/>
              </w:rPr>
              <w:t>разрабатывают правила внутреннего контроля и программы его осуществления, а также несут ответственность за соблюдение правил и реализацию программ.</w:t>
            </w:r>
            <w:bookmarkEnd w:id="51"/>
          </w:p>
        </w:tc>
        <w:tc>
          <w:tcPr>
            <w:tcW w:w="4252" w:type="dxa"/>
          </w:tcPr>
          <w:p w14:paraId="7BCDEF8B"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lastRenderedPageBreak/>
              <w:t>Уточняющая поправка по предикату «распространением оружия массового уничтожения».</w:t>
            </w:r>
          </w:p>
          <w:p w14:paraId="266B9BC9"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lastRenderedPageBreak/>
              <w:t>Наряду с этим понятие «подозрительная операция» предусматривает не только операцию, «в отношении которой возникают подозрения о том, что деньги и (или) иное имущество, используемые для ее совершения, являются доходом от преступной деятельности, либо сама операция направлена на легализацию (отмывание) доходов, полученных преступным путем, или финансирование терроризма», но и «иную преступную деятельность».</w:t>
            </w:r>
          </w:p>
          <w:p w14:paraId="09444444"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В этой связи вносится поправка «иной преступной деятельности». </w:t>
            </w:r>
          </w:p>
          <w:p w14:paraId="30E12BDE" w14:textId="77777777" w:rsidR="009B7A10" w:rsidRPr="00573581" w:rsidRDefault="009B7A10" w:rsidP="009B7A10">
            <w:pPr>
              <w:ind w:firstLine="346"/>
              <w:jc w:val="both"/>
              <w:rPr>
                <w:rFonts w:ascii="Times New Roman" w:eastAsia="Calibri" w:hAnsi="Times New Roman" w:cs="Times New Roman"/>
                <w:bCs/>
                <w:iCs/>
                <w:lang w:val="kk-KZ"/>
              </w:rPr>
            </w:pPr>
          </w:p>
        </w:tc>
      </w:tr>
      <w:tr w:rsidR="004D4E32" w:rsidRPr="00573581" w14:paraId="7C71FE7E" w14:textId="77777777" w:rsidTr="00697114">
        <w:tc>
          <w:tcPr>
            <w:tcW w:w="1135" w:type="dxa"/>
          </w:tcPr>
          <w:p w14:paraId="6C7AF35D"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43D72109" w14:textId="77777777" w:rsidR="003C4E13" w:rsidRPr="00573581" w:rsidRDefault="003C4E13" w:rsidP="003C4E13">
            <w:pPr>
              <w:pStyle w:val="a6"/>
              <w:jc w:val="center"/>
              <w:rPr>
                <w:rFonts w:ascii="Times New Roman" w:hAnsi="Times New Roman" w:cs="Times New Roman"/>
              </w:rPr>
            </w:pPr>
            <w:r w:rsidRPr="00573581">
              <w:rPr>
                <w:rFonts w:ascii="Times New Roman" w:hAnsi="Times New Roman" w:cs="Times New Roman"/>
              </w:rPr>
              <w:t>Пункт 4-1 статьи 12</w:t>
            </w:r>
          </w:p>
        </w:tc>
        <w:tc>
          <w:tcPr>
            <w:tcW w:w="4111" w:type="dxa"/>
          </w:tcPr>
          <w:p w14:paraId="2F1B1FA0"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12. Целевые финансовые санкции, относящиеся к предупреждению и предотвращению терроризма и финансирования терроризма</w:t>
            </w:r>
          </w:p>
          <w:p w14:paraId="3E99104C" w14:textId="77777777" w:rsidR="003C4E13" w:rsidRPr="00573581" w:rsidRDefault="003C4E13" w:rsidP="003C4E13">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1112FEEA" w14:textId="77777777" w:rsidR="003C4E13" w:rsidRPr="00573581" w:rsidRDefault="003C4E13" w:rsidP="003C4E13">
            <w:pPr>
              <w:ind w:firstLine="532"/>
              <w:jc w:val="both"/>
              <w:rPr>
                <w:rFonts w:ascii="Times New Roman" w:eastAsia="Times New Roman" w:hAnsi="Times New Roman" w:cs="Times New Roman"/>
                <w:b/>
              </w:rPr>
            </w:pPr>
          </w:p>
          <w:p w14:paraId="03490A39" w14:textId="77777777" w:rsidR="009B18E0" w:rsidRPr="00573581" w:rsidRDefault="009B18E0" w:rsidP="009B18E0">
            <w:pPr>
              <w:ind w:firstLine="532"/>
              <w:jc w:val="both"/>
              <w:rPr>
                <w:rFonts w:ascii="Times New Roman" w:eastAsia="Times New Roman" w:hAnsi="Times New Roman" w:cs="Times New Roman"/>
              </w:rPr>
            </w:pPr>
            <w:r w:rsidRPr="00573581">
              <w:rPr>
                <w:rFonts w:ascii="Times New Roman" w:eastAsia="Times New Roman" w:hAnsi="Times New Roman" w:cs="Times New Roman"/>
              </w:rPr>
              <w:t>2. Для составления перечня организаций и лиц, связанных с финансированием терроризма и экстремизма, в уполномоченный орган направляются:</w:t>
            </w:r>
          </w:p>
          <w:p w14:paraId="2419E7E7" w14:textId="77777777" w:rsidR="009B18E0" w:rsidRPr="00573581" w:rsidRDefault="009B18E0" w:rsidP="009B18E0">
            <w:pPr>
              <w:jc w:val="both"/>
              <w:rPr>
                <w:rFonts w:ascii="Times New Roman" w:eastAsia="Times New Roman" w:hAnsi="Times New Roman" w:cs="Times New Roman"/>
              </w:rPr>
            </w:pPr>
            <w:r w:rsidRPr="00573581">
              <w:rPr>
                <w:rFonts w:ascii="Times New Roman" w:eastAsia="Times New Roman" w:hAnsi="Times New Roman" w:cs="Times New Roman"/>
              </w:rPr>
              <w:lastRenderedPageBreak/>
              <w:t xml:space="preserve">      1) государственным органом, осуществляющим в пределах своей компетенции статистическую деятельность в области правовой статистики и специальных учетов, списки организаций и (или) физических лиц, указанных в подпунктах 1), 2), 3) и 4) пункта 4 и подпунктах 1), 2), 3), 4) и 5) пункта 5 настоящей статьи;</w:t>
            </w:r>
          </w:p>
          <w:p w14:paraId="10E24F6E" w14:textId="77777777" w:rsidR="009B18E0" w:rsidRPr="00573581" w:rsidRDefault="009B18E0" w:rsidP="009B18E0">
            <w:pPr>
              <w:jc w:val="both"/>
              <w:rPr>
                <w:rFonts w:ascii="Times New Roman" w:eastAsia="Times New Roman" w:hAnsi="Times New Roman" w:cs="Times New Roman"/>
              </w:rPr>
            </w:pPr>
            <w:r w:rsidRPr="00573581">
              <w:rPr>
                <w:rFonts w:ascii="Times New Roman" w:eastAsia="Times New Roman" w:hAnsi="Times New Roman" w:cs="Times New Roman"/>
              </w:rPr>
              <w:t xml:space="preserve">      2) Министерством иностранных дел Республики Казахстан списки организаций и (или) физических лиц, указанных в подпункте 5) пункта 4 и подпункте 6) пункта 5 настоящей статьи;</w:t>
            </w:r>
          </w:p>
          <w:p w14:paraId="550DF684" w14:textId="77777777" w:rsidR="009B18E0" w:rsidRPr="00573581" w:rsidRDefault="009B18E0" w:rsidP="009B18E0">
            <w:pPr>
              <w:jc w:val="both"/>
              <w:rPr>
                <w:rFonts w:ascii="Times New Roman" w:eastAsia="Times New Roman" w:hAnsi="Times New Roman" w:cs="Times New Roman"/>
              </w:rPr>
            </w:pPr>
            <w:r w:rsidRPr="00573581">
              <w:rPr>
                <w:rFonts w:ascii="Times New Roman" w:eastAsia="Times New Roman" w:hAnsi="Times New Roman" w:cs="Times New Roman"/>
              </w:rPr>
              <w:t xml:space="preserve">      3) Генеральной прокуратурой Республики Казахстан списки организаций и (или) физических лиц, указанных в подпункте 6) пункта 4 и подпунктах 5-1) и 8) пункта 5 настоящей статьи.</w:t>
            </w:r>
          </w:p>
          <w:p w14:paraId="13B711B4" w14:textId="77777777" w:rsidR="009B18E0" w:rsidRPr="00573581" w:rsidRDefault="009B18E0" w:rsidP="009B18E0">
            <w:pPr>
              <w:jc w:val="both"/>
              <w:rPr>
                <w:rFonts w:ascii="Times New Roman" w:eastAsia="Times New Roman" w:hAnsi="Times New Roman" w:cs="Times New Roman"/>
              </w:rPr>
            </w:pPr>
            <w:r w:rsidRPr="00573581">
              <w:rPr>
                <w:rFonts w:ascii="Times New Roman" w:eastAsia="Times New Roman" w:hAnsi="Times New Roman" w:cs="Times New Roman"/>
              </w:rPr>
              <w:t xml:space="preserve">      Списки организаций и (или) физических лиц, указанных в подпункте 7) пункта 4 и подпункте 7) пункта 5 настоящей статьи, составляются уполномоченным органом на основании информации, полученной от Совета Безопасности Организации Объединенных Наций.</w:t>
            </w:r>
          </w:p>
          <w:p w14:paraId="712EE182" w14:textId="77777777" w:rsidR="009B18E0" w:rsidRPr="00573581" w:rsidRDefault="009B18E0" w:rsidP="003C4E13">
            <w:pPr>
              <w:jc w:val="both"/>
              <w:rPr>
                <w:rFonts w:ascii="Times New Roman" w:eastAsia="Times New Roman" w:hAnsi="Times New Roman" w:cs="Times New Roman"/>
                <w:b/>
              </w:rPr>
            </w:pPr>
          </w:p>
          <w:p w14:paraId="20CA1F8A" w14:textId="1D26B307" w:rsidR="003C4E13" w:rsidRPr="00573581" w:rsidRDefault="009B18E0" w:rsidP="003C4E13">
            <w:pPr>
              <w:jc w:val="both"/>
              <w:rPr>
                <w:rFonts w:ascii="Times New Roman" w:eastAsia="Times New Roman" w:hAnsi="Times New Roman" w:cs="Times New Roman"/>
                <w:b/>
              </w:rPr>
            </w:pPr>
            <w:r w:rsidRPr="00573581">
              <w:rPr>
                <w:rFonts w:ascii="Times New Roman" w:eastAsia="Times New Roman" w:hAnsi="Times New Roman" w:cs="Times New Roman"/>
              </w:rPr>
              <w:t xml:space="preserve">      </w:t>
            </w:r>
            <w:r w:rsidR="003C4E13" w:rsidRPr="00573581">
              <w:rPr>
                <w:rFonts w:ascii="Times New Roman" w:eastAsia="Times New Roman" w:hAnsi="Times New Roman" w:cs="Times New Roman"/>
                <w:b/>
              </w:rPr>
              <w:t>Отсутствует.</w:t>
            </w:r>
          </w:p>
        </w:tc>
        <w:tc>
          <w:tcPr>
            <w:tcW w:w="4111" w:type="dxa"/>
          </w:tcPr>
          <w:p w14:paraId="0528C462"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lastRenderedPageBreak/>
              <w:t xml:space="preserve">     </w:t>
            </w:r>
            <w:r w:rsidRPr="00573581">
              <w:rPr>
                <w:rFonts w:ascii="Times New Roman" w:eastAsia="Times New Roman" w:hAnsi="Times New Roman" w:cs="Times New Roman"/>
                <w:b/>
              </w:rPr>
              <w:t>Статья 12. Целевые финансовые санкции, относящиеся к предупреждению и предотвращению терроризма и финансирования терроризма</w:t>
            </w:r>
          </w:p>
          <w:p w14:paraId="08028F83" w14:textId="77777777" w:rsidR="003C4E13" w:rsidRPr="00573581" w:rsidRDefault="003C4E13" w:rsidP="003C4E13">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654858FF" w14:textId="77777777" w:rsidR="003C4E13" w:rsidRPr="00573581" w:rsidRDefault="003C4E13" w:rsidP="003C4E13">
            <w:pPr>
              <w:ind w:firstLine="532"/>
              <w:jc w:val="both"/>
              <w:rPr>
                <w:rFonts w:ascii="Times New Roman" w:eastAsia="Times New Roman" w:hAnsi="Times New Roman" w:cs="Times New Roman"/>
                <w:b/>
              </w:rPr>
            </w:pPr>
          </w:p>
          <w:p w14:paraId="1E153C3C" w14:textId="20B3A18A" w:rsidR="009B18E0" w:rsidRPr="00573581" w:rsidRDefault="009B18E0" w:rsidP="009B18E0">
            <w:pPr>
              <w:ind w:firstLine="532"/>
              <w:jc w:val="both"/>
              <w:rPr>
                <w:rFonts w:ascii="Times New Roman" w:eastAsia="Times New Roman" w:hAnsi="Times New Roman" w:cs="Times New Roman"/>
              </w:rPr>
            </w:pPr>
            <w:r w:rsidRPr="00573581">
              <w:rPr>
                <w:rFonts w:ascii="Times New Roman" w:eastAsia="Times New Roman" w:hAnsi="Times New Roman" w:cs="Times New Roman"/>
              </w:rPr>
              <w:t>2</w:t>
            </w:r>
            <w:r w:rsidR="003C4E13" w:rsidRPr="00573581">
              <w:rPr>
                <w:rFonts w:ascii="Times New Roman" w:eastAsia="Times New Roman" w:hAnsi="Times New Roman" w:cs="Times New Roman"/>
              </w:rPr>
              <w:t xml:space="preserve">. </w:t>
            </w:r>
            <w:r w:rsidRPr="00573581">
              <w:rPr>
                <w:rFonts w:ascii="Times New Roman" w:eastAsia="Times New Roman" w:hAnsi="Times New Roman" w:cs="Times New Roman"/>
              </w:rPr>
              <w:t>Для составления перечня организаций и лиц, связанных с финансированием терроризма и экстремизма, в уполномоченный орган направляются:</w:t>
            </w:r>
          </w:p>
          <w:p w14:paraId="3F32FEAE" w14:textId="77777777" w:rsidR="009B18E0" w:rsidRPr="00573581" w:rsidRDefault="009B18E0" w:rsidP="009B18E0">
            <w:pPr>
              <w:jc w:val="both"/>
              <w:rPr>
                <w:rFonts w:ascii="Times New Roman" w:eastAsia="Times New Roman" w:hAnsi="Times New Roman" w:cs="Times New Roman"/>
              </w:rPr>
            </w:pPr>
            <w:r w:rsidRPr="00573581">
              <w:rPr>
                <w:rFonts w:ascii="Times New Roman" w:eastAsia="Times New Roman" w:hAnsi="Times New Roman" w:cs="Times New Roman"/>
              </w:rPr>
              <w:lastRenderedPageBreak/>
              <w:t xml:space="preserve">      1) государственным органом, осуществляющим в пределах своей компетенции статистическую деятельность в области правовой статистики и специальных учетов, списки организаций и (или) физических лиц, указанных в подпунктах 1), 2), 3) и 4) пункта 4 и подпунктах 1), 2), 3), 4) и 5) пункта 5 настоящей статьи;</w:t>
            </w:r>
          </w:p>
          <w:p w14:paraId="079F7800" w14:textId="77777777" w:rsidR="009B18E0" w:rsidRPr="00573581" w:rsidRDefault="009B18E0" w:rsidP="009B18E0">
            <w:pPr>
              <w:jc w:val="both"/>
              <w:rPr>
                <w:rFonts w:ascii="Times New Roman" w:eastAsia="Times New Roman" w:hAnsi="Times New Roman" w:cs="Times New Roman"/>
              </w:rPr>
            </w:pPr>
            <w:r w:rsidRPr="00573581">
              <w:rPr>
                <w:rFonts w:ascii="Times New Roman" w:eastAsia="Times New Roman" w:hAnsi="Times New Roman" w:cs="Times New Roman"/>
              </w:rPr>
              <w:t xml:space="preserve">      2) Министерством иностранных дел Республики Казахстан списки организаций и (или) физических лиц, указанных в подпункте 5) пункта 4 и подпункте 6) пункта 5 настоящей статьи;</w:t>
            </w:r>
          </w:p>
          <w:p w14:paraId="10636146" w14:textId="77777777" w:rsidR="009B18E0" w:rsidRPr="00573581" w:rsidRDefault="009B18E0" w:rsidP="009B18E0">
            <w:pPr>
              <w:jc w:val="both"/>
              <w:rPr>
                <w:rFonts w:ascii="Times New Roman" w:eastAsia="Times New Roman" w:hAnsi="Times New Roman" w:cs="Times New Roman"/>
              </w:rPr>
            </w:pPr>
            <w:r w:rsidRPr="00573581">
              <w:rPr>
                <w:rFonts w:ascii="Times New Roman" w:eastAsia="Times New Roman" w:hAnsi="Times New Roman" w:cs="Times New Roman"/>
              </w:rPr>
              <w:t xml:space="preserve">      3) Генеральной прокуратурой Республики Казахстан списки организаций и (или) физических лиц, указанных в подпункте 6) пункта 4 и подпунктах 5-1) и 8) пункта 5 настоящей статьи.</w:t>
            </w:r>
          </w:p>
          <w:p w14:paraId="00B52BB0" w14:textId="77777777" w:rsidR="009B18E0" w:rsidRPr="00573581" w:rsidRDefault="009B18E0" w:rsidP="009B18E0">
            <w:pPr>
              <w:jc w:val="both"/>
              <w:rPr>
                <w:rFonts w:ascii="Times New Roman" w:eastAsia="Times New Roman" w:hAnsi="Times New Roman" w:cs="Times New Roman"/>
              </w:rPr>
            </w:pPr>
            <w:r w:rsidRPr="00573581">
              <w:rPr>
                <w:rFonts w:ascii="Times New Roman" w:eastAsia="Times New Roman" w:hAnsi="Times New Roman" w:cs="Times New Roman"/>
              </w:rPr>
              <w:t xml:space="preserve">      Списки организаций и (или) физических лиц, указанных в подпункте 7) пункта 4 и подпункте 7) пункта 5 настоящей статьи, составляются уполномоченным органом на основании информации, полученной от Совета Безопасности Организации Объединенных Наций.</w:t>
            </w:r>
          </w:p>
          <w:p w14:paraId="29355D26" w14:textId="77777777" w:rsidR="009B18E0" w:rsidRPr="00573581" w:rsidRDefault="009B18E0" w:rsidP="009B18E0">
            <w:pPr>
              <w:ind w:firstLine="532"/>
              <w:jc w:val="both"/>
              <w:rPr>
                <w:rFonts w:ascii="Times New Roman" w:eastAsia="Times New Roman" w:hAnsi="Times New Roman" w:cs="Times New Roman"/>
                <w:b/>
              </w:rPr>
            </w:pPr>
          </w:p>
          <w:p w14:paraId="238B289F" w14:textId="47ECF596" w:rsidR="003C4E13" w:rsidRPr="00573581" w:rsidRDefault="009B18E0" w:rsidP="009B18E0">
            <w:pPr>
              <w:jc w:val="both"/>
              <w:rPr>
                <w:rFonts w:ascii="Times New Roman" w:hAnsi="Times New Roman" w:cs="Times New Roman"/>
                <w:b/>
              </w:rPr>
            </w:pPr>
            <w:r w:rsidRPr="00573581">
              <w:rPr>
                <w:rFonts w:ascii="Times New Roman" w:eastAsia="Times New Roman" w:hAnsi="Times New Roman" w:cs="Times New Roman"/>
              </w:rPr>
              <w:t xml:space="preserve">      </w:t>
            </w:r>
            <w:r w:rsidRPr="00573581">
              <w:rPr>
                <w:rFonts w:ascii="Times New Roman" w:eastAsia="Times New Roman" w:hAnsi="Times New Roman" w:cs="Times New Roman"/>
                <w:b/>
              </w:rPr>
              <w:t xml:space="preserve">Комитет национальной безопасности Республики Казахстан разрабатывает предложения о включении организации и (или) физического лица в санкционные перечни, составляемые комитетами Совета Безопасности Организации Объединенных Наций, созданными на </w:t>
            </w:r>
            <w:r w:rsidRPr="00573581">
              <w:rPr>
                <w:rFonts w:ascii="Times New Roman" w:eastAsia="Times New Roman" w:hAnsi="Times New Roman" w:cs="Times New Roman"/>
                <w:b/>
              </w:rPr>
              <w:lastRenderedPageBreak/>
              <w:t>основании резолюций Совета Безопасности Организации Объединенных Наций, относящихся к предупреждению и предотвращению терроризма и финансирования терроризма, и направляет их через Министерство иностранных дел Республики Казахстан в порядке, определенном Комитетом национальной безопасности Республики Казахстан по согласованию с Министерством иностранных дел Республики Казахстан</w:t>
            </w:r>
            <w:r w:rsidR="003C4E13" w:rsidRPr="00573581">
              <w:rPr>
                <w:rFonts w:ascii="Times New Roman" w:hAnsi="Times New Roman" w:cs="Times New Roman"/>
                <w:b/>
              </w:rPr>
              <w:t>.</w:t>
            </w:r>
          </w:p>
          <w:p w14:paraId="2CA22A83" w14:textId="77777777" w:rsidR="003C4E13" w:rsidRPr="00573581" w:rsidRDefault="003C4E13" w:rsidP="003C4E13">
            <w:pPr>
              <w:jc w:val="both"/>
              <w:rPr>
                <w:rFonts w:ascii="Times New Roman" w:hAnsi="Times New Roman" w:cs="Times New Roman"/>
                <w:lang w:val="kk-KZ"/>
              </w:rPr>
            </w:pPr>
          </w:p>
        </w:tc>
        <w:tc>
          <w:tcPr>
            <w:tcW w:w="4252" w:type="dxa"/>
          </w:tcPr>
          <w:p w14:paraId="6445B9C1" w14:textId="2D1472C3"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w:t>
            </w:r>
            <w:r w:rsidRPr="00573581">
              <w:rPr>
                <w:rFonts w:ascii="Times New Roman" w:hAnsi="Times New Roman" w:cs="Times New Roman"/>
              </w:rPr>
              <w:lastRenderedPageBreak/>
              <w:t xml:space="preserve">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61F41CF8"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В настоящее время в законодательстве РК отсутствует процедура отбора кандидатов для включения в санкционный перечень Комитетов СБ ООН</w:t>
            </w:r>
            <w:r w:rsidRPr="00573581">
              <w:rPr>
                <w:rFonts w:ascii="Times New Roman" w:hAnsi="Times New Roman" w:cs="Times New Roman"/>
              </w:rPr>
              <w:t>.</w:t>
            </w:r>
          </w:p>
          <w:p w14:paraId="6D083999"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6.1 </w:t>
            </w:r>
            <w:r w:rsidRPr="00573581">
              <w:rPr>
                <w:rFonts w:ascii="Times New Roman" w:hAnsi="Times New Roman" w:cs="Times New Roman"/>
              </w:rPr>
              <w:t>рекомендаций ФАТФ применительно к установлениям согласно санкционным режимам Совета Безопасности ООН 1267/1989 («Аль-Каида») и 1988 (именуемые как «Санкционные режимы ООН»), страны должны:</w:t>
            </w:r>
          </w:p>
          <w:p w14:paraId="6F9684CF"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(a) назначить компетентное ведомство или суд, </w:t>
            </w:r>
            <w:r w:rsidRPr="00573581">
              <w:rPr>
                <w:rFonts w:ascii="Times New Roman" w:hAnsi="Times New Roman" w:cs="Times New Roman"/>
                <w:b/>
              </w:rPr>
              <w:t>ответственные за внесение предложений</w:t>
            </w:r>
            <w:r w:rsidRPr="00573581">
              <w:rPr>
                <w:rFonts w:ascii="Times New Roman" w:hAnsi="Times New Roman" w:cs="Times New Roman"/>
              </w:rPr>
              <w:t xml:space="preserve"> о лицах и организациях в Комитет 1267/1989 для установления; и за внесение предложений о лицах и организациях в Комитет 1988 для установления.</w:t>
            </w:r>
          </w:p>
        </w:tc>
      </w:tr>
      <w:tr w:rsidR="004D4E32" w:rsidRPr="00573581" w14:paraId="2F0ECDD4" w14:textId="77777777" w:rsidTr="00697114">
        <w:tc>
          <w:tcPr>
            <w:tcW w:w="1135" w:type="dxa"/>
          </w:tcPr>
          <w:p w14:paraId="7528F3FD"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3F252221" w14:textId="5D10D7E7" w:rsidR="003C4E13" w:rsidRPr="00573581" w:rsidRDefault="003C4E13" w:rsidP="003C4E13">
            <w:pPr>
              <w:pStyle w:val="a6"/>
              <w:jc w:val="center"/>
              <w:rPr>
                <w:rFonts w:ascii="Times New Roman" w:hAnsi="Times New Roman" w:cs="Times New Roman"/>
              </w:rPr>
            </w:pPr>
            <w:r w:rsidRPr="00573581">
              <w:rPr>
                <w:rFonts w:ascii="Times New Roman" w:hAnsi="Times New Roman" w:cs="Times New Roman"/>
              </w:rPr>
              <w:t>Пункт 4-2 статьи 12</w:t>
            </w:r>
          </w:p>
        </w:tc>
        <w:tc>
          <w:tcPr>
            <w:tcW w:w="4111" w:type="dxa"/>
          </w:tcPr>
          <w:p w14:paraId="0E9B1127"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12. Целевые финансовые санкции, относящиеся к предупреждению и предотвращению терроризма и финансирования терроризма</w:t>
            </w:r>
          </w:p>
          <w:p w14:paraId="6DEDAB61" w14:textId="77777777" w:rsidR="003C4E13" w:rsidRPr="00573581" w:rsidRDefault="003C4E13" w:rsidP="003C4E13">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51D49A81" w14:textId="77777777" w:rsidR="003C4E13" w:rsidRPr="00573581" w:rsidRDefault="003C4E13" w:rsidP="003C4E13">
            <w:pPr>
              <w:ind w:firstLine="532"/>
              <w:jc w:val="both"/>
              <w:rPr>
                <w:rFonts w:ascii="Times New Roman" w:eastAsia="Times New Roman" w:hAnsi="Times New Roman" w:cs="Times New Roman"/>
                <w:b/>
              </w:rPr>
            </w:pPr>
          </w:p>
          <w:p w14:paraId="643820DA" w14:textId="5A1E7837" w:rsidR="003C4E13" w:rsidRPr="00573581" w:rsidRDefault="003C4E13" w:rsidP="00CB61C6">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00CB61C6" w:rsidRPr="00573581">
              <w:rPr>
                <w:rFonts w:ascii="Times New Roman" w:eastAsia="Times New Roman" w:hAnsi="Times New Roman" w:cs="Times New Roman"/>
                <w:b/>
              </w:rPr>
              <w:t>7-1</w:t>
            </w:r>
            <w:r w:rsidRPr="00573581">
              <w:rPr>
                <w:rFonts w:ascii="Times New Roman" w:eastAsia="Times New Roman" w:hAnsi="Times New Roman" w:cs="Times New Roman"/>
                <w:b/>
              </w:rPr>
              <w:t>. Отсутствует.</w:t>
            </w:r>
          </w:p>
        </w:tc>
        <w:tc>
          <w:tcPr>
            <w:tcW w:w="4111" w:type="dxa"/>
          </w:tcPr>
          <w:p w14:paraId="58512ACD"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12. Целевые финансовые санкции, относящиеся к предупреждению и предотвращению терроризма и финансирования терроризма</w:t>
            </w:r>
          </w:p>
          <w:p w14:paraId="3CE3F1FC" w14:textId="77777777" w:rsidR="003C4E13" w:rsidRPr="00573581" w:rsidRDefault="003C4E13" w:rsidP="003C4E13">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0F088519" w14:textId="5DD858D2" w:rsidR="0082749F" w:rsidRPr="00573581" w:rsidRDefault="0082749F" w:rsidP="0082749F">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 xml:space="preserve">7-1. Организациям и лицам запрещается на территории Республики Казахстан предоставлять прямо или косвенно деньги, ценные бумаги, вещи, имущественные права и иное имущество, оказывать услуги организациям и лицам, включенным в перечень организаций и лиц, связанных с финансированием терроризма и экстремизма, лицу, действующему от имени или по указанию такой организации или такого лица, а также организации, прямо или косвенно находящейся в собственности или под контролем такой организации или физического </w:t>
            </w:r>
            <w:r w:rsidRPr="00573581">
              <w:rPr>
                <w:rFonts w:ascii="Times New Roman" w:eastAsia="Times New Roman" w:hAnsi="Times New Roman" w:cs="Times New Roman"/>
                <w:b/>
              </w:rPr>
              <w:lastRenderedPageBreak/>
              <w:t>лица, за исключением случаев, предусмотренных частью второй настоящего пункта.</w:t>
            </w:r>
          </w:p>
          <w:p w14:paraId="65111C63" w14:textId="54E6BEE9" w:rsidR="003C4E13" w:rsidRPr="00573581" w:rsidRDefault="0082749F" w:rsidP="0082749F">
            <w:pPr>
              <w:jc w:val="both"/>
              <w:rPr>
                <w:rFonts w:ascii="Times New Roman" w:hAnsi="Times New Roman" w:cs="Times New Roman"/>
                <w:lang w:val="kk-KZ"/>
              </w:rPr>
            </w:pPr>
            <w:r w:rsidRPr="00573581">
              <w:rPr>
                <w:rFonts w:ascii="Times New Roman" w:eastAsia="Times New Roman" w:hAnsi="Times New Roman" w:cs="Times New Roman"/>
                <w:b/>
              </w:rPr>
              <w:t>Организации и лица могут заключать мелкие бытовые сделки с лицом, включенным в перечень организаций и лиц, связанных с финансированием терроризма и экстремизма, по основаниям, предусмотренным подпунктами 3), 4), 5) и 6) пункта 4 настоящей статьи, а также выплачивать заработную плату в размере, не превышающем минимального размера заработной платы, установленного на соответствующий финансовый год законом о республиканском бюджете, в течение календарного месяца.</w:t>
            </w:r>
          </w:p>
        </w:tc>
        <w:tc>
          <w:tcPr>
            <w:tcW w:w="4252" w:type="dxa"/>
          </w:tcPr>
          <w:p w14:paraId="5C7AF175" w14:textId="68A37DB5"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738DFA21"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 xml:space="preserve">Обязанность по применению мер по замораживанию не распространяется на всех физических и юридических лиц, а лишь на ФУ и УНФПП, поскольку в законодательстве РК отсутствуют </w:t>
            </w:r>
            <w:r w:rsidRPr="00573581">
              <w:rPr>
                <w:rFonts w:ascii="Times New Roman" w:hAnsi="Times New Roman" w:cs="Times New Roman"/>
                <w:b/>
              </w:rPr>
              <w:lastRenderedPageBreak/>
              <w:t>положения, прямо предусматривающие ответственность за нарушение всеми физическими и юридическими лицами запрета на предоставление денежных средств и иных активов фигурантам перечней.</w:t>
            </w:r>
          </w:p>
          <w:p w14:paraId="28C1C205"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критерием 6.5</w:t>
            </w:r>
            <w:r w:rsidRPr="00573581">
              <w:rPr>
                <w:rFonts w:ascii="Times New Roman" w:hAnsi="Times New Roman" w:cs="Times New Roman"/>
              </w:rPr>
              <w:t xml:space="preserve"> рекомендаций ФАТФ</w:t>
            </w:r>
            <w:r w:rsidRPr="00573581">
              <w:rPr>
                <w:rFonts w:ascii="Times New Roman" w:hAnsi="Times New Roman" w:cs="Times New Roman"/>
                <w:b/>
              </w:rPr>
              <w:t xml:space="preserve"> </w:t>
            </w:r>
            <w:r w:rsidRPr="00573581">
              <w:rPr>
                <w:rFonts w:ascii="Times New Roman" w:hAnsi="Times New Roman" w:cs="Times New Roman"/>
              </w:rPr>
              <w:t>страны должны обладать юридическими полномочиями и назначить национальные компетентные органы, ответственные за применение и приведение в исполнение целевых финансовых санкций согласно следующим стандартам и процедурам:</w:t>
            </w:r>
          </w:p>
          <w:p w14:paraId="2C3D0160"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(a) Страны должны требовать от </w:t>
            </w:r>
            <w:r w:rsidRPr="00573581">
              <w:rPr>
                <w:rFonts w:ascii="Times New Roman" w:hAnsi="Times New Roman" w:cs="Times New Roman"/>
                <w:b/>
              </w:rPr>
              <w:t>всех физических и юридических лиц</w:t>
            </w:r>
            <w:r w:rsidRPr="00573581">
              <w:rPr>
                <w:rFonts w:ascii="Times New Roman" w:hAnsi="Times New Roman" w:cs="Times New Roman"/>
              </w:rPr>
              <w:t xml:space="preserve"> внутри страны </w:t>
            </w:r>
            <w:r w:rsidRPr="00573581">
              <w:rPr>
                <w:rFonts w:ascii="Times New Roman" w:hAnsi="Times New Roman" w:cs="Times New Roman"/>
                <w:b/>
              </w:rPr>
              <w:t>замораживания, безотлагательно и без предварительного уведомления</w:t>
            </w:r>
            <w:r w:rsidRPr="00573581">
              <w:rPr>
                <w:rFonts w:ascii="Times New Roman" w:hAnsi="Times New Roman" w:cs="Times New Roman"/>
              </w:rPr>
              <w:t xml:space="preserve">, денежных средств и других активов установленных лиц и организаций. </w:t>
            </w:r>
          </w:p>
          <w:p w14:paraId="3B6A8542"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(c) Страны должны </w:t>
            </w:r>
            <w:r w:rsidRPr="00573581">
              <w:rPr>
                <w:rFonts w:ascii="Times New Roman" w:hAnsi="Times New Roman" w:cs="Times New Roman"/>
                <w:b/>
              </w:rPr>
              <w:t>запретить</w:t>
            </w:r>
            <w:r w:rsidRPr="00573581">
              <w:rPr>
                <w:rFonts w:ascii="Times New Roman" w:hAnsi="Times New Roman" w:cs="Times New Roman"/>
              </w:rPr>
              <w:t xml:space="preserve"> своим гражданам или любым лицам и организациям в рамках своей юрисдикции </w:t>
            </w:r>
            <w:r w:rsidRPr="00573581">
              <w:rPr>
                <w:rFonts w:ascii="Times New Roman" w:hAnsi="Times New Roman" w:cs="Times New Roman"/>
                <w:b/>
              </w:rPr>
              <w:t>предоставлять любые средства</w:t>
            </w:r>
            <w:r w:rsidRPr="00573581">
              <w:rPr>
                <w:rFonts w:ascii="Times New Roman" w:hAnsi="Times New Roman" w:cs="Times New Roman"/>
              </w:rPr>
              <w:t xml:space="preserve"> или другие активы, экономические ресурсы или финансовые или другие соответствующие услуги, прямо или опосредованно, полностью или на совместной основе, установленным лицам и организациям; организациям, которыми владеют (или контролируют) прямо или опосредованно установленные лица и организации; лицам и организациям, действующим по поручению или по указанию установленных лиц или организаций, кроме случаев наличия лицензии, полномочий либо иного </w:t>
            </w:r>
            <w:r w:rsidRPr="00573581">
              <w:rPr>
                <w:rFonts w:ascii="Times New Roman" w:hAnsi="Times New Roman" w:cs="Times New Roman"/>
              </w:rPr>
              <w:lastRenderedPageBreak/>
              <w:t>уведомления согласно соответствующим резолюциям СБ ООН.</w:t>
            </w:r>
          </w:p>
          <w:p w14:paraId="00871676"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В соответствии с пп.6) ст. 3 Закона Республики Казахстан «О страховой деятельности» под косвенном владением долями участия в уставном капитале либо владение (голосование) акциями юридического лица понимается возможность определять решения юридического лица, крупного участника юридического лица или лиц, совместно являющихся крупным участником юридического лица, через владение (голосование) акциями (долями участия в уставном капитале) других юридических лиц.</w:t>
            </w:r>
          </w:p>
          <w:p w14:paraId="59756C68"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Также, ответственность за нарушение данного пункта вводится в ст. 214 Кодекса об административных правонарушениях.</w:t>
            </w:r>
          </w:p>
          <w:p w14:paraId="4640F5FD" w14:textId="77777777" w:rsidR="003C4E13" w:rsidRPr="00573581" w:rsidRDefault="003C4E13" w:rsidP="003C4E13">
            <w:pPr>
              <w:jc w:val="both"/>
              <w:rPr>
                <w:rFonts w:ascii="Times New Roman" w:hAnsi="Times New Roman" w:cs="Times New Roman"/>
              </w:rPr>
            </w:pPr>
          </w:p>
          <w:p w14:paraId="3D49C8CC" w14:textId="3FB13FEF"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В соответствии с пунктом 5-1 статьи 12 Закона о ПОД/ФТ уполномоченный орган размещает на своем интернет-ресурсе перечни, следовательно это ответственность каждого законопослушного гражданина самостоятельно </w:t>
            </w:r>
            <w:proofErr w:type="spellStart"/>
            <w:r w:rsidRPr="00573581">
              <w:rPr>
                <w:rFonts w:ascii="Times New Roman" w:hAnsi="Times New Roman" w:cs="Times New Roman"/>
              </w:rPr>
              <w:t>ознакамливаться</w:t>
            </w:r>
            <w:proofErr w:type="spellEnd"/>
            <w:r w:rsidRPr="00573581">
              <w:rPr>
                <w:rFonts w:ascii="Times New Roman" w:hAnsi="Times New Roman" w:cs="Times New Roman"/>
              </w:rPr>
              <w:t xml:space="preserve"> с содержанием перечня.</w:t>
            </w:r>
          </w:p>
          <w:p w14:paraId="0DEE8CFE" w14:textId="28A08D14"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Кроме того, пунктом 8 статьи 12 Закона о ПОД/ФТ предусмотрены исключения, на которые не распространяются меры по заморозке, такие как:</w:t>
            </w:r>
          </w:p>
          <w:p w14:paraId="32510644" w14:textId="46A6E31B" w:rsidR="003C4E13" w:rsidRPr="00573581" w:rsidRDefault="003C4E13" w:rsidP="003C4E13">
            <w:pPr>
              <w:jc w:val="both"/>
              <w:rPr>
                <w:rFonts w:ascii="Times New Roman" w:hAnsi="Times New Roman" w:cs="Times New Roman"/>
              </w:rPr>
            </w:pPr>
            <w:r w:rsidRPr="00573581">
              <w:rPr>
                <w:rFonts w:ascii="Times New Roman" w:hAnsi="Times New Roman" w:cs="Times New Roman"/>
              </w:rPr>
              <w:t>1) оплата трудового отпуска или заработной платы в размере, не превышающем минимального размера заработной платы;</w:t>
            </w:r>
          </w:p>
          <w:p w14:paraId="3F47C9DF" w14:textId="0B7974FB" w:rsidR="003C4E13" w:rsidRPr="00573581" w:rsidRDefault="003C4E13" w:rsidP="003C4E13">
            <w:pPr>
              <w:jc w:val="both"/>
              <w:rPr>
                <w:rFonts w:ascii="Times New Roman" w:hAnsi="Times New Roman" w:cs="Times New Roman"/>
              </w:rPr>
            </w:pPr>
            <w:r w:rsidRPr="00573581">
              <w:rPr>
                <w:rFonts w:ascii="Times New Roman" w:hAnsi="Times New Roman" w:cs="Times New Roman"/>
              </w:rPr>
              <w:lastRenderedPageBreak/>
              <w:t>2) пенсии, расходы на служебные командировки, стипендии, пособия, иные социальные выплаты.</w:t>
            </w:r>
          </w:p>
          <w:p w14:paraId="08CCACD3" w14:textId="77777777" w:rsidR="003C4E13" w:rsidRPr="00573581" w:rsidRDefault="003C4E13" w:rsidP="003C4E13">
            <w:pPr>
              <w:jc w:val="both"/>
              <w:rPr>
                <w:rFonts w:ascii="Times New Roman" w:hAnsi="Times New Roman" w:cs="Times New Roman"/>
              </w:rPr>
            </w:pPr>
          </w:p>
        </w:tc>
      </w:tr>
      <w:tr w:rsidR="009B7A10" w:rsidRPr="00573581" w14:paraId="2F8E5E5B" w14:textId="77777777" w:rsidTr="00697114">
        <w:tc>
          <w:tcPr>
            <w:tcW w:w="1135" w:type="dxa"/>
          </w:tcPr>
          <w:p w14:paraId="41AB419C"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47A9ADBB" w14:textId="77777777" w:rsidR="009B7A10" w:rsidRPr="00573581" w:rsidRDefault="009B7A10" w:rsidP="009B7A10">
            <w:pPr>
              <w:jc w:val="both"/>
              <w:rPr>
                <w:rFonts w:ascii="Times New Roman" w:hAnsi="Times New Roman" w:cs="Times New Roman"/>
                <w:b/>
                <w:bCs/>
              </w:rPr>
            </w:pPr>
            <w:r w:rsidRPr="00573581">
              <w:rPr>
                <w:rFonts w:ascii="Times New Roman" w:hAnsi="Times New Roman" w:cs="Times New Roman"/>
                <w:b/>
                <w:bCs/>
              </w:rPr>
              <w:t>пункт 8 статьи 12</w:t>
            </w:r>
          </w:p>
          <w:p w14:paraId="6200C560" w14:textId="77777777" w:rsidR="009B7A10" w:rsidRPr="00573581" w:rsidRDefault="009B7A10" w:rsidP="009B7A10">
            <w:pPr>
              <w:pStyle w:val="a6"/>
              <w:jc w:val="center"/>
              <w:rPr>
                <w:rFonts w:ascii="Times New Roman" w:hAnsi="Times New Roman" w:cs="Times New Roman"/>
              </w:rPr>
            </w:pPr>
          </w:p>
        </w:tc>
        <w:tc>
          <w:tcPr>
            <w:tcW w:w="4111" w:type="dxa"/>
          </w:tcPr>
          <w:p w14:paraId="537ACBE1" w14:textId="77777777" w:rsidR="009B7A10" w:rsidRPr="00573581" w:rsidRDefault="009B7A10" w:rsidP="009B7A10">
            <w:pPr>
              <w:jc w:val="both"/>
              <w:rPr>
                <w:rFonts w:ascii="Times New Roman" w:eastAsia="Times New Roman" w:hAnsi="Times New Roman" w:cs="Times New Roman"/>
                <w:b/>
              </w:rPr>
            </w:pPr>
            <w:r w:rsidRPr="00573581">
              <w:rPr>
                <w:rFonts w:ascii="Times New Roman" w:eastAsia="Times New Roman" w:hAnsi="Times New Roman" w:cs="Times New Roman"/>
                <w:b/>
              </w:rPr>
              <w:t>Статья 12. Целевые финансовые санкции, относящиеся к предупреждению и предотвращению терроризма и финансирования терроризма</w:t>
            </w:r>
          </w:p>
          <w:p w14:paraId="28EC54A0" w14:textId="77777777" w:rsidR="009B7A10" w:rsidRPr="00573581" w:rsidRDefault="009B7A10" w:rsidP="009B7A10">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0D774875"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8. Физическое лицо, включенное в перечень организаций и лиц, связанных с финансированием терроризма и экстремизма, по основаниям, предусмотренным подпунктами 3), 4), 5) и 6) пункта 4 настоящей статьи, в целях обеспечения своей жизнедеятельности и членов семьи, не имеющих самостоятельных источников дохода, вправе обратиться к субъекту финансового мониторинга для осуществления следующих операций с деньгами или иным имуществом:</w:t>
            </w:r>
          </w:p>
          <w:p w14:paraId="34236B2C" w14:textId="77777777" w:rsidR="009B7A10" w:rsidRPr="00573581" w:rsidRDefault="009B7A10" w:rsidP="009B7A10">
            <w:pPr>
              <w:jc w:val="both"/>
              <w:rPr>
                <w:rFonts w:ascii="Times New Roman" w:hAnsi="Times New Roman" w:cs="Times New Roman"/>
              </w:rPr>
            </w:pPr>
          </w:p>
          <w:p w14:paraId="4DD35971"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      1) полученными в виде оплаты трудового отпуска или заработной платы в размере, не превышающем минимального размера заработной платы, установленного на соответствующий финансовый год законом о республиканском бюджете, в течение календарного месяца из расчета на каждого члена семьи;</w:t>
            </w:r>
          </w:p>
          <w:p w14:paraId="401B1174" w14:textId="77777777" w:rsidR="009B7A10" w:rsidRPr="00573581" w:rsidRDefault="009B7A10" w:rsidP="009B7A10">
            <w:pPr>
              <w:jc w:val="both"/>
              <w:rPr>
                <w:rFonts w:ascii="Times New Roman" w:hAnsi="Times New Roman" w:cs="Times New Roman"/>
              </w:rPr>
            </w:pPr>
          </w:p>
          <w:p w14:paraId="69795AF7"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      2) полученными в виде пенсии, расходов на служебные командировки, стипендии, пособия, иной социальной </w:t>
            </w:r>
            <w:r w:rsidRPr="00573581">
              <w:rPr>
                <w:rFonts w:ascii="Times New Roman" w:hAnsi="Times New Roman" w:cs="Times New Roman"/>
              </w:rPr>
              <w:lastRenderedPageBreak/>
              <w:t>выплаты в соответствии с законодательством Республики Казахстан, а также производить уплату налогов, коммунальных и социальных платежей, других обязательных платежей в бюджет, пеней и штрафов.</w:t>
            </w:r>
          </w:p>
          <w:p w14:paraId="6FA3AF09" w14:textId="77777777" w:rsidR="009B7A10" w:rsidRPr="00573581" w:rsidRDefault="009B7A10" w:rsidP="009B7A10">
            <w:pPr>
              <w:jc w:val="both"/>
              <w:rPr>
                <w:rFonts w:ascii="Times New Roman" w:hAnsi="Times New Roman" w:cs="Times New Roman"/>
              </w:rPr>
            </w:pPr>
          </w:p>
          <w:p w14:paraId="757EEF64"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      Порядок выплаты средств физическому лицу, включенному в перечень организаций и лиц, связанных с финансированием терроризма и экстремизма, для обеспечения своей жизнедеятельности определяется уполномоченным органом.</w:t>
            </w:r>
          </w:p>
          <w:p w14:paraId="21B2CABD" w14:textId="77777777" w:rsidR="009B7A10" w:rsidRPr="00573581" w:rsidRDefault="009B7A10" w:rsidP="009B7A10">
            <w:pPr>
              <w:jc w:val="both"/>
              <w:rPr>
                <w:rFonts w:ascii="Times New Roman" w:hAnsi="Times New Roman" w:cs="Times New Roman"/>
              </w:rPr>
            </w:pPr>
          </w:p>
          <w:p w14:paraId="52A0ED8F" w14:textId="63186E6E" w:rsidR="009B7A10" w:rsidRPr="00573581" w:rsidRDefault="009B7A10" w:rsidP="009B7A10">
            <w:pPr>
              <w:jc w:val="both"/>
              <w:rPr>
                <w:rFonts w:ascii="Times New Roman" w:hAnsi="Times New Roman" w:cs="Times New Roman"/>
                <w:lang w:val="kk-KZ"/>
              </w:rPr>
            </w:pPr>
            <w:r w:rsidRPr="00573581">
              <w:rPr>
                <w:rFonts w:ascii="Times New Roman" w:hAnsi="Times New Roman" w:cs="Times New Roman"/>
              </w:rPr>
              <w:t xml:space="preserve">      Исключение организации и физического лица из перечня организаций и лиц, связанных с финансированием терроризма и экстремизма, является основанием для отмены применения мер по замораживанию операций с деньгами и (или) иным имуществом, принадлежащими организациям и физическим лицам, включенным в перечень организаций и лиц, связанных с финансированием терроризма и экстремизма.</w:t>
            </w:r>
          </w:p>
        </w:tc>
        <w:tc>
          <w:tcPr>
            <w:tcW w:w="4111" w:type="dxa"/>
          </w:tcPr>
          <w:p w14:paraId="3B514D86" w14:textId="77777777" w:rsidR="009B7A10" w:rsidRPr="00573581" w:rsidRDefault="009B7A10" w:rsidP="009B7A10">
            <w:pPr>
              <w:jc w:val="both"/>
              <w:rPr>
                <w:rFonts w:ascii="Times New Roman" w:eastAsia="Times New Roman" w:hAnsi="Times New Roman" w:cs="Times New Roman"/>
                <w:b/>
              </w:rPr>
            </w:pPr>
            <w:r w:rsidRPr="00573581">
              <w:rPr>
                <w:rFonts w:ascii="Times New Roman" w:eastAsia="Times New Roman" w:hAnsi="Times New Roman" w:cs="Times New Roman"/>
                <w:b/>
              </w:rPr>
              <w:lastRenderedPageBreak/>
              <w:t>Статья 12. Целевые финансовые санкции, относящиеся к предупреждению и предотвращению терроризма и финансирования терроризма</w:t>
            </w:r>
          </w:p>
          <w:p w14:paraId="3917E62C" w14:textId="77777777" w:rsidR="009B7A10" w:rsidRPr="00573581" w:rsidRDefault="009B7A10" w:rsidP="009B7A10">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64E5ED50" w14:textId="77777777" w:rsidR="009B7A10" w:rsidRPr="00573581" w:rsidRDefault="009B7A10" w:rsidP="009B7A10">
            <w:pPr>
              <w:jc w:val="both"/>
              <w:rPr>
                <w:rFonts w:ascii="Times New Roman" w:hAnsi="Times New Roman" w:cs="Times New Roman"/>
                <w:b/>
                <w:bCs/>
              </w:rPr>
            </w:pPr>
            <w:r w:rsidRPr="00573581">
              <w:rPr>
                <w:rFonts w:ascii="Times New Roman" w:hAnsi="Times New Roman" w:cs="Times New Roman"/>
              </w:rPr>
              <w:t xml:space="preserve">8. </w:t>
            </w:r>
            <w:bookmarkStart w:id="52" w:name="_Hlk164670357"/>
            <w:r w:rsidRPr="00573581">
              <w:rPr>
                <w:rFonts w:ascii="Times New Roman" w:hAnsi="Times New Roman" w:cs="Times New Roman"/>
                <w:b/>
                <w:bCs/>
              </w:rPr>
              <w:t>Физическое лицо, включенное в перечень организаций и лиц, связанных с финансированием терроризма и экстремизма, по основаниям, предусмотренным подпунктом 3), 4), 5) и 6) пункта 4 настоящей статьи, но срок погашения или снятия судимости которого еще не наступил,  в целях обеспечения своей жизнедеятельности и членов семьи, не имеющих самостоятельных источников дохода, вправе обратиться в правоохранительный и специальный государственный орган, проводивший досудебные расследования по данному лицу,   с письменным мотивированным заявлением об исключении из  перечня организаций и лиц, связанных с финансированием терроризма и экстремизма, или частичной или полной отмене применяемых мер по замораживанию операций с деньгами и (или) иным имуществом.</w:t>
            </w:r>
          </w:p>
          <w:bookmarkEnd w:id="52"/>
          <w:p w14:paraId="63CE1344"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Физическое лицо, включенное в перечень организаций и лиц, связанных с финансированием терроризма и </w:t>
            </w:r>
            <w:r w:rsidRPr="00573581">
              <w:rPr>
                <w:rFonts w:ascii="Times New Roman" w:hAnsi="Times New Roman" w:cs="Times New Roman"/>
              </w:rPr>
              <w:lastRenderedPageBreak/>
              <w:t>экстремизма, по основаниям, предусмотренным подпунктами 3), 4), 5) и 6) пункта 4 настоящей статьи, в целях обеспечения своей жизнедеятельности и членов семьи, не имеющих самостоятельных источников дохода, вправе обратиться к субъекту финансового мониторинга для осуществления следующих операций с деньгами или иным имуществом:</w:t>
            </w:r>
          </w:p>
          <w:p w14:paraId="73C6058C" w14:textId="77777777" w:rsidR="009B7A10" w:rsidRPr="00573581" w:rsidRDefault="009B7A10" w:rsidP="009B7A10">
            <w:pPr>
              <w:jc w:val="both"/>
              <w:rPr>
                <w:rFonts w:ascii="Times New Roman" w:hAnsi="Times New Roman" w:cs="Times New Roman"/>
              </w:rPr>
            </w:pPr>
          </w:p>
          <w:p w14:paraId="0ECFB0A4"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      1) полученными в виде оплаты трудового отпуска или заработной платы в размере, не превышающем минимального размера заработной платы, установленного на соответствующий финансовый год законом о республиканском бюджете, в течение календарного месяца из расчета на каждого члена семьи;</w:t>
            </w:r>
          </w:p>
          <w:p w14:paraId="50B842E4" w14:textId="77777777" w:rsidR="009B7A10" w:rsidRPr="00573581" w:rsidRDefault="009B7A10" w:rsidP="009B7A10">
            <w:pPr>
              <w:jc w:val="both"/>
              <w:rPr>
                <w:rFonts w:ascii="Times New Roman" w:hAnsi="Times New Roman" w:cs="Times New Roman"/>
              </w:rPr>
            </w:pPr>
          </w:p>
          <w:p w14:paraId="47EB1153"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      2) полученными в виде пенсии, расходов на служебные командировки, стипендии, пособия, иной социальной выплаты в соответствии с законодательством Республики Казахстан, а также производить уплату налогов, коммунальных и социальных платежей, других обязательных платежей в бюджет, пеней и штрафов;</w:t>
            </w:r>
          </w:p>
          <w:p w14:paraId="20047798" w14:textId="77777777" w:rsidR="009B7A10" w:rsidRPr="00573581" w:rsidRDefault="009B7A10" w:rsidP="009B7A10">
            <w:pPr>
              <w:jc w:val="both"/>
              <w:rPr>
                <w:rFonts w:ascii="Times New Roman" w:hAnsi="Times New Roman" w:cs="Times New Roman"/>
                <w:b/>
              </w:rPr>
            </w:pPr>
            <w:r w:rsidRPr="00573581">
              <w:rPr>
                <w:rFonts w:ascii="Times New Roman" w:hAnsi="Times New Roman" w:cs="Times New Roman"/>
              </w:rPr>
              <w:t xml:space="preserve">     </w:t>
            </w:r>
            <w:r w:rsidRPr="00573581">
              <w:rPr>
                <w:rFonts w:ascii="Times New Roman" w:hAnsi="Times New Roman" w:cs="Times New Roman"/>
                <w:b/>
              </w:rPr>
              <w:t xml:space="preserve">3) </w:t>
            </w:r>
            <w:bookmarkStart w:id="53" w:name="_Hlk164670754"/>
            <w:r w:rsidRPr="00573581">
              <w:rPr>
                <w:rFonts w:ascii="Times New Roman" w:hAnsi="Times New Roman" w:cs="Times New Roman"/>
                <w:b/>
              </w:rPr>
              <w:t xml:space="preserve">связанных с обязательным социальным медицинским страхованием, страхованием работника от несчастных случаев при исполнении им трудовых (служебных) обязанностей, обязательным страхованием гражданско-правовой </w:t>
            </w:r>
            <w:r w:rsidRPr="00573581">
              <w:rPr>
                <w:rFonts w:ascii="Times New Roman" w:hAnsi="Times New Roman" w:cs="Times New Roman"/>
                <w:b/>
              </w:rPr>
              <w:lastRenderedPageBreak/>
              <w:t>ответственности владельцев транспортных средств, обязательным страхованием гражданско-правовой ответственности перевозчика перед пассажирами, обязательным страхованием туриста.</w:t>
            </w:r>
          </w:p>
          <w:bookmarkEnd w:id="53"/>
          <w:p w14:paraId="666CBEE9" w14:textId="77777777" w:rsidR="009B7A10" w:rsidRPr="00573581" w:rsidRDefault="009B7A10" w:rsidP="009B7A10">
            <w:pPr>
              <w:jc w:val="both"/>
              <w:rPr>
                <w:rFonts w:ascii="Times New Roman" w:hAnsi="Times New Roman" w:cs="Times New Roman"/>
              </w:rPr>
            </w:pPr>
          </w:p>
          <w:p w14:paraId="74E4CF6D" w14:textId="77777777" w:rsidR="009B7A10" w:rsidRPr="00573581" w:rsidRDefault="009B7A10" w:rsidP="009B7A10">
            <w:pPr>
              <w:jc w:val="both"/>
              <w:rPr>
                <w:rFonts w:ascii="Times New Roman" w:hAnsi="Times New Roman" w:cs="Times New Roman"/>
              </w:rPr>
            </w:pPr>
            <w:bookmarkStart w:id="54" w:name="_Hlk164670765"/>
            <w:r w:rsidRPr="00573581">
              <w:rPr>
                <w:rFonts w:ascii="Times New Roman" w:hAnsi="Times New Roman" w:cs="Times New Roman"/>
              </w:rPr>
              <w:t xml:space="preserve">      Порядок выплаты средств физическому лицу, включенному в перечень организаций и лиц, связанных с финансированием терроризма и экстремизма, для обеспечения своей жизнедеятельности </w:t>
            </w:r>
            <w:r w:rsidRPr="00573581">
              <w:rPr>
                <w:rFonts w:ascii="Times New Roman" w:hAnsi="Times New Roman" w:cs="Times New Roman"/>
                <w:b/>
              </w:rPr>
              <w:t>и иных случаях, связанных с обязательными видами страхования</w:t>
            </w:r>
            <w:r w:rsidRPr="00573581">
              <w:rPr>
                <w:rFonts w:ascii="Times New Roman" w:hAnsi="Times New Roman" w:cs="Times New Roman"/>
              </w:rPr>
              <w:t xml:space="preserve"> определяется уполномоченным органом.</w:t>
            </w:r>
          </w:p>
          <w:bookmarkEnd w:id="54"/>
          <w:p w14:paraId="08F68030" w14:textId="77777777" w:rsidR="009B7A10" w:rsidRPr="00573581" w:rsidRDefault="009B7A10" w:rsidP="009B7A10">
            <w:pPr>
              <w:jc w:val="both"/>
              <w:rPr>
                <w:rFonts w:ascii="Times New Roman" w:hAnsi="Times New Roman" w:cs="Times New Roman"/>
              </w:rPr>
            </w:pPr>
          </w:p>
          <w:p w14:paraId="02C66031" w14:textId="73A06104" w:rsidR="009B7A10" w:rsidRPr="00573581" w:rsidRDefault="009B7A10" w:rsidP="009B7A10">
            <w:pPr>
              <w:jc w:val="both"/>
              <w:rPr>
                <w:rFonts w:ascii="Times New Roman" w:hAnsi="Times New Roman" w:cs="Times New Roman"/>
                <w:lang w:val="kk-KZ"/>
              </w:rPr>
            </w:pPr>
            <w:r w:rsidRPr="00573581">
              <w:rPr>
                <w:rFonts w:ascii="Times New Roman" w:hAnsi="Times New Roman" w:cs="Times New Roman"/>
              </w:rPr>
              <w:t xml:space="preserve">      Исключение организации и физического лица из перечня организаций и лиц, связанных с финансированием терроризма и экстремизма, является основанием для отмены применения мер по замораживанию операций с деньгами и (или) иным имуществом, принадлежащими организациям и физическим лицам, включенным в перечень организаций и лиц, связанных с финансированием терроризма и экстремизма.</w:t>
            </w:r>
          </w:p>
        </w:tc>
        <w:tc>
          <w:tcPr>
            <w:tcW w:w="4252" w:type="dxa"/>
          </w:tcPr>
          <w:p w14:paraId="6AB6BD67"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lastRenderedPageBreak/>
              <w:t xml:space="preserve">Пункт 8 статьи 12 Закона дополняется нормой о правах физических лиц подавать заявления об исключении из Перечня ФТ в целях обеспечения своей жизнедеятельности и членов семьи.  </w:t>
            </w:r>
          </w:p>
          <w:p w14:paraId="7F8D086F"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При подготовке положительного заключения правоохранительных и специальных органов, физическое лицо исключается из Перечня ФТ.</w:t>
            </w:r>
          </w:p>
          <w:p w14:paraId="0F64F818" w14:textId="6089795E" w:rsidR="009B7A10" w:rsidRPr="00573581" w:rsidRDefault="009B7A10" w:rsidP="009B7A10">
            <w:pPr>
              <w:jc w:val="both"/>
              <w:rPr>
                <w:rFonts w:ascii="Times New Roman" w:hAnsi="Times New Roman" w:cs="Times New Roman"/>
                <w:lang w:val="kk-KZ"/>
              </w:rPr>
            </w:pPr>
            <w:r w:rsidRPr="00573581">
              <w:rPr>
                <w:rFonts w:ascii="Times New Roman" w:hAnsi="Times New Roman" w:cs="Times New Roman"/>
              </w:rPr>
              <w:t xml:space="preserve">Также пункт дополнен нормой по операциям по обязательному страхованию, синхронизировано с частью пять пункта 1-1 статьи 13 Закона об отказе в проведении операций, кроме операций по обязательному страхованию и других операций, указанных в данному пункте. </w:t>
            </w:r>
          </w:p>
        </w:tc>
      </w:tr>
      <w:tr w:rsidR="004D4E32" w:rsidRPr="00573581" w14:paraId="5467BC93" w14:textId="77777777" w:rsidTr="00697114">
        <w:tc>
          <w:tcPr>
            <w:tcW w:w="1135" w:type="dxa"/>
          </w:tcPr>
          <w:p w14:paraId="65FB1A2D"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6D281A38" w14:textId="77777777" w:rsidR="003C4E13" w:rsidRPr="00573581" w:rsidRDefault="003C4E13" w:rsidP="003C4E13">
            <w:pPr>
              <w:pStyle w:val="a6"/>
              <w:jc w:val="center"/>
              <w:rPr>
                <w:rFonts w:ascii="Times New Roman" w:hAnsi="Times New Roman" w:cs="Times New Roman"/>
              </w:rPr>
            </w:pPr>
            <w:r w:rsidRPr="00573581">
              <w:rPr>
                <w:rFonts w:ascii="Times New Roman" w:hAnsi="Times New Roman" w:cs="Times New Roman"/>
              </w:rPr>
              <w:t>Пункт 2-1 статьи 12-1</w:t>
            </w:r>
          </w:p>
        </w:tc>
        <w:tc>
          <w:tcPr>
            <w:tcW w:w="4111" w:type="dxa"/>
          </w:tcPr>
          <w:p w14:paraId="3682C96F"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 xml:space="preserve">Статья 12-1. Целевые финансовые санкции, относящиеся к предупреждению, воспрепятствованию и прекращению распространения оружия массового уничтожения и его финансирования </w:t>
            </w:r>
          </w:p>
          <w:p w14:paraId="5276812A" w14:textId="77777777" w:rsidR="003C4E13" w:rsidRPr="00573581" w:rsidRDefault="003C4E13" w:rsidP="003C4E13">
            <w:pPr>
              <w:ind w:firstLine="532"/>
              <w:jc w:val="both"/>
              <w:rPr>
                <w:rFonts w:ascii="Times New Roman" w:eastAsia="Times New Roman" w:hAnsi="Times New Roman" w:cs="Times New Roman"/>
              </w:rPr>
            </w:pPr>
          </w:p>
          <w:p w14:paraId="6A410E75" w14:textId="1A7CA951" w:rsidR="00FD6A7B"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lastRenderedPageBreak/>
              <w:t xml:space="preserve">     </w:t>
            </w:r>
            <w:r w:rsidR="00FD6A7B" w:rsidRPr="00573581">
              <w:rPr>
                <w:rFonts w:ascii="Times New Roman" w:eastAsia="Times New Roman" w:hAnsi="Times New Roman" w:cs="Times New Roman"/>
              </w:rPr>
              <w:t>2. Основанием для включения организации или физического лица в перечень организаций и лиц, связанных с финансированием распространения оружия массового уничтожения, является применение к ним целевых финансовых санкций в соответствии с резолюциями Совета Безопасности Организации Объединенных Наций, относящимися к предупреждению, воспрепятствованию и прекращению распространения оружия массового уничтожения и его финансирования.</w:t>
            </w:r>
          </w:p>
          <w:p w14:paraId="617AD2B6" w14:textId="77777777" w:rsidR="00FD6A7B" w:rsidRPr="00573581" w:rsidRDefault="00FD6A7B" w:rsidP="003C4E13">
            <w:pPr>
              <w:jc w:val="both"/>
              <w:rPr>
                <w:rFonts w:ascii="Times New Roman" w:eastAsia="Times New Roman" w:hAnsi="Times New Roman" w:cs="Times New Roman"/>
                <w:b/>
              </w:rPr>
            </w:pPr>
          </w:p>
          <w:p w14:paraId="2745F9EE" w14:textId="2853309C" w:rsidR="003C4E13" w:rsidRPr="00573581" w:rsidRDefault="00FD6A7B"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003C4E13" w:rsidRPr="00573581">
              <w:rPr>
                <w:rFonts w:ascii="Times New Roman" w:eastAsia="Times New Roman" w:hAnsi="Times New Roman" w:cs="Times New Roman"/>
                <w:b/>
              </w:rPr>
              <w:t>Отсутствует</w:t>
            </w:r>
          </w:p>
        </w:tc>
        <w:tc>
          <w:tcPr>
            <w:tcW w:w="4111" w:type="dxa"/>
          </w:tcPr>
          <w:p w14:paraId="4291F8DA"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lastRenderedPageBreak/>
              <w:t xml:space="preserve">     </w:t>
            </w:r>
            <w:r w:rsidRPr="00573581">
              <w:rPr>
                <w:rFonts w:ascii="Times New Roman" w:eastAsia="Times New Roman" w:hAnsi="Times New Roman" w:cs="Times New Roman"/>
                <w:b/>
              </w:rPr>
              <w:t xml:space="preserve">Статья 12-1. Целевые финансовые санкции, относящиеся к предупреждению, воспрепятствованию и прекращению распространения оружия массового уничтожения и его финансирования </w:t>
            </w:r>
          </w:p>
          <w:p w14:paraId="7504916B" w14:textId="77777777" w:rsidR="003C4E13" w:rsidRPr="00573581" w:rsidRDefault="003C4E13" w:rsidP="003C4E13">
            <w:pPr>
              <w:ind w:firstLine="532"/>
              <w:jc w:val="both"/>
              <w:rPr>
                <w:rFonts w:ascii="Times New Roman" w:eastAsia="Times New Roman" w:hAnsi="Times New Roman" w:cs="Times New Roman"/>
                <w:b/>
              </w:rPr>
            </w:pPr>
          </w:p>
          <w:p w14:paraId="0424B001" w14:textId="77777777" w:rsidR="00202A66" w:rsidRPr="00573581" w:rsidRDefault="003C4E13" w:rsidP="00202A66">
            <w:pPr>
              <w:jc w:val="both"/>
              <w:rPr>
                <w:rFonts w:ascii="Times New Roman" w:eastAsia="Times New Roman" w:hAnsi="Times New Roman" w:cs="Times New Roman"/>
              </w:rPr>
            </w:pPr>
            <w:r w:rsidRPr="00573581">
              <w:rPr>
                <w:rFonts w:ascii="Times New Roman" w:eastAsia="Times New Roman" w:hAnsi="Times New Roman" w:cs="Times New Roman"/>
              </w:rPr>
              <w:lastRenderedPageBreak/>
              <w:t xml:space="preserve">     2.</w:t>
            </w:r>
            <w:r w:rsidRPr="00573581">
              <w:rPr>
                <w:rFonts w:ascii="Times New Roman" w:eastAsia="Times New Roman" w:hAnsi="Times New Roman" w:cs="Times New Roman"/>
                <w:b/>
              </w:rPr>
              <w:t xml:space="preserve"> </w:t>
            </w:r>
            <w:r w:rsidR="00202A66" w:rsidRPr="00573581">
              <w:rPr>
                <w:rFonts w:ascii="Times New Roman" w:eastAsia="Times New Roman" w:hAnsi="Times New Roman" w:cs="Times New Roman"/>
              </w:rPr>
              <w:t>Основанием для включения организации или физического лица в перечень организаций и лиц, связанных с финансированием распространения оружия массового уничтожения, является применение к ним целевых финансовых санкций в соответствии с резолюциями Совета Безопасности Организации Объединенных Наций, относящимися к предупреждению, воспрепятствованию и прекращению распространения оружия массового уничтожения и его финансирования.</w:t>
            </w:r>
          </w:p>
          <w:p w14:paraId="0E80C26D" w14:textId="77777777" w:rsidR="00202A66" w:rsidRPr="00573581" w:rsidRDefault="00202A66" w:rsidP="003C4E13">
            <w:pPr>
              <w:jc w:val="both"/>
              <w:rPr>
                <w:rFonts w:ascii="Times New Roman" w:eastAsia="Times New Roman" w:hAnsi="Times New Roman" w:cs="Times New Roman"/>
                <w:b/>
              </w:rPr>
            </w:pPr>
          </w:p>
          <w:p w14:paraId="152CA539" w14:textId="45C03936" w:rsidR="003C4E13" w:rsidRPr="00573581" w:rsidRDefault="00202A66" w:rsidP="00C446D3">
            <w:pPr>
              <w:jc w:val="both"/>
              <w:rPr>
                <w:rFonts w:ascii="Times New Roman" w:hAnsi="Times New Roman" w:cs="Times New Roman"/>
              </w:rPr>
            </w:pPr>
            <w:r w:rsidRPr="00573581">
              <w:rPr>
                <w:rFonts w:ascii="Times New Roman" w:hAnsi="Times New Roman" w:cs="Times New Roman"/>
                <w:lang w:val="kk-KZ"/>
              </w:rPr>
              <w:t xml:space="preserve">     </w:t>
            </w:r>
            <w:r w:rsidR="00C446D3" w:rsidRPr="00573581">
              <w:rPr>
                <w:rFonts w:ascii="Times New Roman" w:eastAsia="Times New Roman" w:hAnsi="Times New Roman" w:cs="Times New Roman"/>
                <w:b/>
              </w:rPr>
              <w:t>Комитет национальной безопасности Республики Казахстан разрабатывает предложения о включении организации и (или) физического лица в санкционные перечни, составляемые комитетами Совета Безопасности Организации Объединенных Наций, созданными на основании резолюций Совета Безопасности Организации Объединенных Наций, связанных с финансированием распространения оружия массового уничтожения, и направляет их через Министерство иностранных дел Республики Казахстан в порядке, определенном Комитетом национальной безопасности Республики Казахстан по согласованию с Министерством иностранных дел Республики Казахстан.</w:t>
            </w:r>
          </w:p>
        </w:tc>
        <w:tc>
          <w:tcPr>
            <w:tcW w:w="4252" w:type="dxa"/>
          </w:tcPr>
          <w:p w14:paraId="6CCB25BD"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 xml:space="preserve">Группы разработки финансовых мер борьбы с отмыванием денег (далее – Рекомендации </w:t>
            </w:r>
            <w:r w:rsidRPr="00573581">
              <w:rPr>
                <w:rFonts w:ascii="Times New Roman" w:hAnsi="Times New Roman" w:cs="Times New Roman"/>
                <w:bCs/>
                <w:lang w:val="kk-KZ"/>
              </w:rPr>
              <w:lastRenderedPageBreak/>
              <w:t>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proofErr w:type="gramStart"/>
            <w:r w:rsidRPr="00573581">
              <w:rPr>
                <w:rFonts w:ascii="Times New Roman" w:hAnsi="Times New Roman" w:cs="Times New Roman"/>
              </w:rPr>
              <w:t>эксперты-оценщики</w:t>
            </w:r>
            <w:proofErr w:type="gramEnd"/>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4873C00A"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В настоящее время в законодательстве РК отсутствует процедура отбора кандидатов для включения в санкционный перечень Комитетов СБ ООН</w:t>
            </w:r>
            <w:r w:rsidRPr="00573581">
              <w:rPr>
                <w:rFonts w:ascii="Times New Roman" w:hAnsi="Times New Roman" w:cs="Times New Roman"/>
              </w:rPr>
              <w:t>.</w:t>
            </w:r>
          </w:p>
          <w:p w14:paraId="1B9B2D8E"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6.1 </w:t>
            </w:r>
            <w:r w:rsidRPr="00573581">
              <w:rPr>
                <w:rFonts w:ascii="Times New Roman" w:hAnsi="Times New Roman" w:cs="Times New Roman"/>
              </w:rPr>
              <w:t>рекомендаций ФАТФ применительно к установлениям согласно санкционным режимам Совета Безопасности ООН 1267/1989 («Аль-Каида») и 1988 (именуемые как «Санкционные режимы ООН»), страны должны:</w:t>
            </w:r>
          </w:p>
          <w:p w14:paraId="2B2F65F9"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rPr>
              <w:t xml:space="preserve">      (a) назначить компетентное ведомство или суд, </w:t>
            </w:r>
            <w:r w:rsidRPr="00573581">
              <w:rPr>
                <w:rFonts w:ascii="Times New Roman" w:hAnsi="Times New Roman" w:cs="Times New Roman"/>
                <w:b/>
              </w:rPr>
              <w:t>ответственные за внесение предложений</w:t>
            </w:r>
            <w:r w:rsidRPr="00573581">
              <w:rPr>
                <w:rFonts w:ascii="Times New Roman" w:hAnsi="Times New Roman" w:cs="Times New Roman"/>
              </w:rPr>
              <w:t xml:space="preserve"> о лицах и организациях в Комитет 1267/1989 для установления; и за внесение предложений о лицах и организациях в Комитет 1988 для установления.</w:t>
            </w:r>
          </w:p>
        </w:tc>
      </w:tr>
      <w:tr w:rsidR="009B7A10" w:rsidRPr="00573581" w14:paraId="59C45BA3" w14:textId="77777777" w:rsidTr="00697114">
        <w:tc>
          <w:tcPr>
            <w:tcW w:w="1135" w:type="dxa"/>
          </w:tcPr>
          <w:p w14:paraId="7551B0D3"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59F99659" w14:textId="1B980B71" w:rsidR="009B7A10" w:rsidRPr="00573581" w:rsidRDefault="009B7A10" w:rsidP="009B7A10">
            <w:pPr>
              <w:pStyle w:val="a6"/>
              <w:jc w:val="center"/>
              <w:rPr>
                <w:rFonts w:ascii="Times New Roman" w:hAnsi="Times New Roman" w:cs="Times New Roman"/>
              </w:rPr>
            </w:pPr>
            <w:r w:rsidRPr="00573581">
              <w:rPr>
                <w:rFonts w:ascii="Times New Roman" w:hAnsi="Times New Roman" w:cs="Times New Roman"/>
                <w:b/>
                <w:bCs/>
                <w:lang w:val="kk-KZ"/>
              </w:rPr>
              <w:t>п</w:t>
            </w:r>
            <w:proofErr w:type="spellStart"/>
            <w:r w:rsidRPr="00573581">
              <w:rPr>
                <w:rFonts w:ascii="Times New Roman" w:hAnsi="Times New Roman" w:cs="Times New Roman"/>
                <w:b/>
                <w:bCs/>
              </w:rPr>
              <w:t>ункт</w:t>
            </w:r>
            <w:proofErr w:type="spellEnd"/>
            <w:r w:rsidRPr="00573581">
              <w:rPr>
                <w:rFonts w:ascii="Times New Roman" w:hAnsi="Times New Roman" w:cs="Times New Roman"/>
                <w:b/>
                <w:bCs/>
              </w:rPr>
              <w:t xml:space="preserve"> 2-2 статьи 12-1</w:t>
            </w:r>
          </w:p>
        </w:tc>
        <w:tc>
          <w:tcPr>
            <w:tcW w:w="4111" w:type="dxa"/>
          </w:tcPr>
          <w:p w14:paraId="32FB9C82" w14:textId="77777777" w:rsidR="009B7A10" w:rsidRPr="00573581" w:rsidRDefault="009B7A10" w:rsidP="009B7A10">
            <w:pPr>
              <w:jc w:val="both"/>
              <w:rPr>
                <w:rFonts w:ascii="Times New Roman" w:eastAsia="Times New Roman" w:hAnsi="Times New Roman" w:cs="Times New Roman"/>
                <w:b/>
              </w:rPr>
            </w:pPr>
            <w:r w:rsidRPr="00573581">
              <w:rPr>
                <w:rFonts w:ascii="Times New Roman" w:hAnsi="Times New Roman" w:cs="Times New Roman"/>
              </w:rPr>
              <w:t xml:space="preserve">     </w:t>
            </w:r>
            <w:r w:rsidRPr="00573581">
              <w:rPr>
                <w:rFonts w:ascii="Times New Roman" w:eastAsia="Times New Roman" w:hAnsi="Times New Roman" w:cs="Times New Roman"/>
                <w:b/>
              </w:rPr>
              <w:t xml:space="preserve">Статья 12-1. Целевые финансовые санкции, относящиеся к </w:t>
            </w:r>
            <w:r w:rsidRPr="00573581">
              <w:rPr>
                <w:rFonts w:ascii="Times New Roman" w:eastAsia="Times New Roman" w:hAnsi="Times New Roman" w:cs="Times New Roman"/>
                <w:b/>
              </w:rPr>
              <w:lastRenderedPageBreak/>
              <w:t xml:space="preserve">предупреждению, воспрепятствованию и прекращению распространения оружия массового уничтожения и его финансирования </w:t>
            </w:r>
          </w:p>
          <w:p w14:paraId="79AFF260" w14:textId="77777777" w:rsidR="009B7A10" w:rsidRPr="00573581" w:rsidRDefault="009B7A10" w:rsidP="009B7A10">
            <w:pPr>
              <w:ind w:firstLine="532"/>
              <w:jc w:val="both"/>
              <w:rPr>
                <w:rFonts w:ascii="Times New Roman" w:eastAsia="Times New Roman" w:hAnsi="Times New Roman" w:cs="Times New Roman"/>
                <w:b/>
                <w:bCs/>
              </w:rPr>
            </w:pPr>
            <w:r w:rsidRPr="00573581">
              <w:rPr>
                <w:rFonts w:ascii="Times New Roman" w:eastAsia="Times New Roman" w:hAnsi="Times New Roman" w:cs="Times New Roman"/>
                <w:b/>
                <w:bCs/>
              </w:rPr>
              <w:t>...</w:t>
            </w:r>
          </w:p>
          <w:p w14:paraId="6DF25431" w14:textId="77777777" w:rsidR="009B7A10" w:rsidRPr="00573581" w:rsidRDefault="009B7A10" w:rsidP="009B7A10">
            <w:pPr>
              <w:ind w:firstLine="532"/>
              <w:jc w:val="both"/>
              <w:rPr>
                <w:rFonts w:ascii="Times New Roman" w:eastAsia="Times New Roman" w:hAnsi="Times New Roman" w:cs="Times New Roman"/>
              </w:rPr>
            </w:pPr>
          </w:p>
          <w:p w14:paraId="5709C34D" w14:textId="0494DDCE" w:rsidR="009B7A10" w:rsidRPr="00573581" w:rsidRDefault="009B7A10" w:rsidP="009B7A10">
            <w:pPr>
              <w:jc w:val="both"/>
              <w:rPr>
                <w:rFonts w:ascii="Times New Roman" w:hAnsi="Times New Roman" w:cs="Times New Roman"/>
                <w:lang w:val="kk-KZ"/>
              </w:rPr>
            </w:pPr>
            <w:r w:rsidRPr="00573581">
              <w:rPr>
                <w:rFonts w:ascii="Times New Roman" w:hAnsi="Times New Roman" w:cs="Times New Roman"/>
              </w:rPr>
              <w:t xml:space="preserve">     2</w:t>
            </w:r>
            <w:r w:rsidRPr="00573581">
              <w:rPr>
                <w:rFonts w:ascii="Times New Roman" w:eastAsia="Times New Roman" w:hAnsi="Times New Roman" w:cs="Times New Roman"/>
                <w:b/>
              </w:rPr>
              <w:t>-2. Отсутствует</w:t>
            </w:r>
          </w:p>
        </w:tc>
        <w:tc>
          <w:tcPr>
            <w:tcW w:w="4111" w:type="dxa"/>
          </w:tcPr>
          <w:p w14:paraId="5E0DE101" w14:textId="77777777" w:rsidR="009B7A10" w:rsidRPr="00573581" w:rsidRDefault="009B7A10" w:rsidP="009B7A10">
            <w:pPr>
              <w:jc w:val="both"/>
              <w:rPr>
                <w:rFonts w:ascii="Times New Roman" w:eastAsia="Times New Roman" w:hAnsi="Times New Roman" w:cs="Times New Roman"/>
                <w:b/>
              </w:rPr>
            </w:pPr>
            <w:r w:rsidRPr="00573581">
              <w:rPr>
                <w:rFonts w:ascii="Times New Roman" w:hAnsi="Times New Roman" w:cs="Times New Roman"/>
              </w:rPr>
              <w:lastRenderedPageBreak/>
              <w:t xml:space="preserve">     </w:t>
            </w:r>
            <w:r w:rsidRPr="00573581">
              <w:rPr>
                <w:rFonts w:ascii="Times New Roman" w:eastAsia="Times New Roman" w:hAnsi="Times New Roman" w:cs="Times New Roman"/>
                <w:b/>
              </w:rPr>
              <w:t xml:space="preserve">Статья 12-1. Целевые финансовые санкции, относящиеся к </w:t>
            </w:r>
            <w:r w:rsidRPr="00573581">
              <w:rPr>
                <w:rFonts w:ascii="Times New Roman" w:eastAsia="Times New Roman" w:hAnsi="Times New Roman" w:cs="Times New Roman"/>
                <w:b/>
              </w:rPr>
              <w:lastRenderedPageBreak/>
              <w:t xml:space="preserve">предупреждению, воспрепятствованию и прекращению распространения оружия массового уничтожения и его финансирования </w:t>
            </w:r>
          </w:p>
          <w:p w14:paraId="557DD3E8" w14:textId="77777777" w:rsidR="009B7A10" w:rsidRPr="00573581" w:rsidRDefault="009B7A10" w:rsidP="009B7A10">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57373E60" w14:textId="77777777" w:rsidR="009B7A10" w:rsidRPr="00573581" w:rsidRDefault="009B7A10" w:rsidP="009B7A10">
            <w:pPr>
              <w:ind w:firstLine="532"/>
              <w:jc w:val="both"/>
              <w:rPr>
                <w:rFonts w:ascii="Times New Roman" w:eastAsia="Times New Roman" w:hAnsi="Times New Roman" w:cs="Times New Roman"/>
                <w:b/>
              </w:rPr>
            </w:pPr>
          </w:p>
          <w:p w14:paraId="7D60D392" w14:textId="77777777" w:rsidR="009B7A10" w:rsidRPr="00573581" w:rsidRDefault="009B7A10" w:rsidP="009B7A10">
            <w:pPr>
              <w:jc w:val="both"/>
              <w:rPr>
                <w:rFonts w:ascii="Times New Roman" w:eastAsia="Times New Roman" w:hAnsi="Times New Roman" w:cs="Times New Roman"/>
                <w:b/>
              </w:rPr>
            </w:pPr>
            <w:r w:rsidRPr="00573581">
              <w:rPr>
                <w:rFonts w:ascii="Times New Roman" w:eastAsia="Times New Roman" w:hAnsi="Times New Roman" w:cs="Times New Roman"/>
                <w:b/>
              </w:rPr>
              <w:t xml:space="preserve">     2-2. </w:t>
            </w:r>
            <w:bookmarkStart w:id="55" w:name="_Hlk164670825"/>
            <w:r w:rsidRPr="00573581">
              <w:rPr>
                <w:rFonts w:ascii="Times New Roman" w:eastAsia="Times New Roman" w:hAnsi="Times New Roman" w:cs="Times New Roman"/>
                <w:b/>
              </w:rPr>
              <w:t>Включение организации и физического лица в перечень организаций и лиц, связанных с финансированием распространения оружия массового уничтожения, является основанием для применения мер по замораживанию операций с деньгами и (или) иным имуществом, принадлежащими организациям и физическим лицам, включенным в перечень организаций и лиц, связанных с финансированием распространения оружия массового уничтожения.</w:t>
            </w:r>
          </w:p>
          <w:bookmarkEnd w:id="55"/>
          <w:p w14:paraId="2C963B30" w14:textId="77777777" w:rsidR="009B7A10" w:rsidRPr="00573581" w:rsidRDefault="009B7A10" w:rsidP="009B7A10">
            <w:pPr>
              <w:jc w:val="both"/>
              <w:rPr>
                <w:rFonts w:ascii="Times New Roman" w:hAnsi="Times New Roman" w:cs="Times New Roman"/>
                <w:lang w:val="kk-KZ"/>
              </w:rPr>
            </w:pPr>
          </w:p>
        </w:tc>
        <w:tc>
          <w:tcPr>
            <w:tcW w:w="4252" w:type="dxa"/>
          </w:tcPr>
          <w:p w14:paraId="06A17B0F"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lastRenderedPageBreak/>
              <w:t xml:space="preserve">     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w:t>
            </w:r>
            <w:r w:rsidRPr="00573581">
              <w:rPr>
                <w:rFonts w:ascii="Times New Roman" w:hAnsi="Times New Roman" w:cs="Times New Roman"/>
              </w:rPr>
              <w:lastRenderedPageBreak/>
              <w:t xml:space="preserve">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эксперты-оценщики, проанализировав законодательство Республики Казахстан указали на следующие недостатки.</w:t>
            </w:r>
          </w:p>
          <w:p w14:paraId="7BFA9B07"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     </w:t>
            </w:r>
            <w:r w:rsidRPr="00573581">
              <w:rPr>
                <w:rFonts w:ascii="Times New Roman" w:hAnsi="Times New Roman" w:cs="Times New Roman"/>
                <w:b/>
              </w:rPr>
              <w:t>В настоящее время в законодательстве РК отсутствует процедура отбора кандидатов для включения в санкционный перечень Комитетов СБ ООН</w:t>
            </w:r>
            <w:r w:rsidRPr="00573581">
              <w:rPr>
                <w:rFonts w:ascii="Times New Roman" w:hAnsi="Times New Roman" w:cs="Times New Roman"/>
              </w:rPr>
              <w:t>.</w:t>
            </w:r>
          </w:p>
          <w:p w14:paraId="581A5EAB"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     При этом, в соответствии с </w:t>
            </w:r>
            <w:r w:rsidRPr="00573581">
              <w:rPr>
                <w:rFonts w:ascii="Times New Roman" w:hAnsi="Times New Roman" w:cs="Times New Roman"/>
                <w:b/>
              </w:rPr>
              <w:t xml:space="preserve">критерием 6.1 </w:t>
            </w:r>
            <w:r w:rsidRPr="00573581">
              <w:rPr>
                <w:rFonts w:ascii="Times New Roman" w:hAnsi="Times New Roman" w:cs="Times New Roman"/>
              </w:rPr>
              <w:t>рекомендаций ФАТФ применительно к установлениям согласно санкционным режимам Совета Безопасности ООН 1267/1989 («Аль-Каида») и 1988 (именуемые как «Санкционные режимы ООН»), страны должны:</w:t>
            </w:r>
          </w:p>
          <w:p w14:paraId="1A696E97" w14:textId="06AE9B2B" w:rsidR="009B7A10" w:rsidRPr="00573581" w:rsidRDefault="009B7A10" w:rsidP="009B7A10">
            <w:pPr>
              <w:jc w:val="both"/>
              <w:rPr>
                <w:rFonts w:ascii="Times New Roman" w:hAnsi="Times New Roman" w:cs="Times New Roman"/>
                <w:lang w:val="kk-KZ"/>
              </w:rPr>
            </w:pPr>
            <w:r w:rsidRPr="00573581">
              <w:rPr>
                <w:rFonts w:ascii="Times New Roman" w:hAnsi="Times New Roman" w:cs="Times New Roman"/>
              </w:rPr>
              <w:t xml:space="preserve">      (a) назначить компетентное ведомство или суд, </w:t>
            </w:r>
            <w:r w:rsidRPr="00573581">
              <w:rPr>
                <w:rFonts w:ascii="Times New Roman" w:hAnsi="Times New Roman" w:cs="Times New Roman"/>
                <w:b/>
              </w:rPr>
              <w:t>ответственные за внесение предложений</w:t>
            </w:r>
            <w:r w:rsidRPr="00573581">
              <w:rPr>
                <w:rFonts w:ascii="Times New Roman" w:hAnsi="Times New Roman" w:cs="Times New Roman"/>
              </w:rPr>
              <w:t xml:space="preserve"> о лицах и организациях в Комитет 1267/1989 для установления; и за внесение предложений о лицах и организациях в Комитет 1988 для установления.</w:t>
            </w:r>
          </w:p>
        </w:tc>
      </w:tr>
      <w:tr w:rsidR="004D4E32" w:rsidRPr="00573581" w14:paraId="6BBADC81" w14:textId="77777777" w:rsidTr="00697114">
        <w:tc>
          <w:tcPr>
            <w:tcW w:w="1135" w:type="dxa"/>
          </w:tcPr>
          <w:p w14:paraId="663AC5AE"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77BE7EF2" w14:textId="77777777" w:rsidR="003C4E13" w:rsidRPr="00573581" w:rsidRDefault="003C4E13" w:rsidP="003C4E13">
            <w:pPr>
              <w:pStyle w:val="a6"/>
              <w:jc w:val="center"/>
              <w:rPr>
                <w:rFonts w:ascii="Times New Roman" w:hAnsi="Times New Roman" w:cs="Times New Roman"/>
              </w:rPr>
            </w:pPr>
            <w:r w:rsidRPr="00573581">
              <w:rPr>
                <w:rFonts w:ascii="Times New Roman" w:hAnsi="Times New Roman" w:cs="Times New Roman"/>
              </w:rPr>
              <w:t xml:space="preserve">Пункт </w:t>
            </w:r>
            <w:r w:rsidRPr="00573581">
              <w:rPr>
                <w:rFonts w:ascii="Times New Roman" w:eastAsia="Times New Roman" w:hAnsi="Times New Roman" w:cs="Times New Roman"/>
                <w:b/>
              </w:rPr>
              <w:t xml:space="preserve">2-4 </w:t>
            </w:r>
            <w:r w:rsidRPr="00573581">
              <w:rPr>
                <w:rFonts w:ascii="Times New Roman" w:hAnsi="Times New Roman" w:cs="Times New Roman"/>
              </w:rPr>
              <w:t>статьи 12-1</w:t>
            </w:r>
          </w:p>
        </w:tc>
        <w:tc>
          <w:tcPr>
            <w:tcW w:w="4111" w:type="dxa"/>
          </w:tcPr>
          <w:p w14:paraId="621908D7"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 xml:space="preserve">Статья 12-1. Целевые финансовые санкции, относящиеся к предупреждению, </w:t>
            </w:r>
            <w:r w:rsidRPr="00573581">
              <w:rPr>
                <w:rFonts w:ascii="Times New Roman" w:eastAsia="Times New Roman" w:hAnsi="Times New Roman" w:cs="Times New Roman"/>
                <w:b/>
              </w:rPr>
              <w:lastRenderedPageBreak/>
              <w:t xml:space="preserve">воспрепятствованию и прекращению распространения оружия массового уничтожения и его финансирования </w:t>
            </w:r>
          </w:p>
          <w:p w14:paraId="757514EA" w14:textId="77777777" w:rsidR="003C4E13" w:rsidRPr="00573581" w:rsidRDefault="003C4E13" w:rsidP="003C4E13">
            <w:pPr>
              <w:ind w:firstLine="532"/>
              <w:jc w:val="both"/>
              <w:rPr>
                <w:rFonts w:ascii="Times New Roman" w:eastAsia="Times New Roman" w:hAnsi="Times New Roman" w:cs="Times New Roman"/>
              </w:rPr>
            </w:pPr>
          </w:p>
          <w:p w14:paraId="27B05C08" w14:textId="0197B8BF"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2-2. Отсутствует</w:t>
            </w:r>
          </w:p>
        </w:tc>
        <w:tc>
          <w:tcPr>
            <w:tcW w:w="4111" w:type="dxa"/>
          </w:tcPr>
          <w:p w14:paraId="33C75EAC"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lastRenderedPageBreak/>
              <w:t xml:space="preserve">     </w:t>
            </w:r>
            <w:r w:rsidRPr="00573581">
              <w:rPr>
                <w:rFonts w:ascii="Times New Roman" w:eastAsia="Times New Roman" w:hAnsi="Times New Roman" w:cs="Times New Roman"/>
                <w:b/>
              </w:rPr>
              <w:t xml:space="preserve">Статья 12-1. Целевые финансовые санкции, относящиеся к предупреждению, </w:t>
            </w:r>
            <w:r w:rsidRPr="00573581">
              <w:rPr>
                <w:rFonts w:ascii="Times New Roman" w:eastAsia="Times New Roman" w:hAnsi="Times New Roman" w:cs="Times New Roman"/>
                <w:b/>
              </w:rPr>
              <w:lastRenderedPageBreak/>
              <w:t xml:space="preserve">воспрепятствованию и прекращению распространения оружия массового уничтожения и его финансирования </w:t>
            </w:r>
          </w:p>
          <w:p w14:paraId="0287B611" w14:textId="77777777" w:rsidR="003C4E13" w:rsidRPr="00573581" w:rsidRDefault="003C4E13" w:rsidP="003C4E13">
            <w:pPr>
              <w:ind w:firstLine="532"/>
              <w:jc w:val="both"/>
              <w:rPr>
                <w:rFonts w:ascii="Times New Roman" w:eastAsia="Times New Roman" w:hAnsi="Times New Roman" w:cs="Times New Roman"/>
                <w:b/>
              </w:rPr>
            </w:pPr>
          </w:p>
          <w:p w14:paraId="0A098AC1" w14:textId="76F62D25" w:rsidR="00DB5D91" w:rsidRPr="00573581" w:rsidRDefault="003C4E13" w:rsidP="00DB5D91">
            <w:pPr>
              <w:jc w:val="both"/>
              <w:rPr>
                <w:rFonts w:ascii="Times New Roman" w:eastAsia="Times New Roman" w:hAnsi="Times New Roman" w:cs="Times New Roman"/>
                <w:b/>
              </w:rPr>
            </w:pPr>
            <w:r w:rsidRPr="00573581">
              <w:rPr>
                <w:rFonts w:ascii="Times New Roman" w:eastAsia="Times New Roman" w:hAnsi="Times New Roman" w:cs="Times New Roman"/>
                <w:b/>
              </w:rPr>
              <w:t xml:space="preserve">     2-</w:t>
            </w:r>
            <w:r w:rsidR="009B7A10" w:rsidRPr="00573581">
              <w:rPr>
                <w:rFonts w:ascii="Times New Roman" w:eastAsia="Times New Roman" w:hAnsi="Times New Roman" w:cs="Times New Roman"/>
                <w:b/>
              </w:rPr>
              <w:t>3</w:t>
            </w:r>
            <w:r w:rsidRPr="00573581">
              <w:rPr>
                <w:rFonts w:ascii="Times New Roman" w:eastAsia="Times New Roman" w:hAnsi="Times New Roman" w:cs="Times New Roman"/>
                <w:b/>
              </w:rPr>
              <w:t xml:space="preserve">. </w:t>
            </w:r>
            <w:r w:rsidR="00DB5D91" w:rsidRPr="00573581">
              <w:rPr>
                <w:rFonts w:ascii="Times New Roman" w:eastAsia="Times New Roman" w:hAnsi="Times New Roman" w:cs="Times New Roman"/>
                <w:b/>
              </w:rPr>
              <w:t>Организациям и лицам запрещается на территории Республики Казахстан предоставлять прямо или косвенно деньги, ценные бумаги, вещи, имущественные права и иное имущество, оказывать услуги организациям и лицам, включенным в перечень организаций и лиц, связанных с финансированием распространения оружия массового уничтожения, лицу, действующему от имени или по указанию такой организации или такого лица, а также организации, прямо или косвенно находящейся в собственности или под контролем такой организации или физического лица, за исключением случаев, предусмотренных частью второй настоящего пункта.</w:t>
            </w:r>
          </w:p>
          <w:p w14:paraId="2D17C8C6" w14:textId="1F606BC3" w:rsidR="003C4E13" w:rsidRPr="00573581" w:rsidRDefault="00DB5D91" w:rsidP="00DB5D91">
            <w:pPr>
              <w:jc w:val="both"/>
              <w:rPr>
                <w:rFonts w:ascii="Times New Roman" w:hAnsi="Times New Roman" w:cs="Times New Roman"/>
                <w:lang w:val="kk-KZ"/>
              </w:rPr>
            </w:pPr>
            <w:r w:rsidRPr="00573581">
              <w:rPr>
                <w:rFonts w:ascii="Times New Roman" w:eastAsia="Times New Roman" w:hAnsi="Times New Roman" w:cs="Times New Roman"/>
                <w:b/>
              </w:rPr>
              <w:t xml:space="preserve">     Организации и лица могут заключать мелкие бытовые сделки с лицом, включенным в перечень организаций и лиц, связанных с финансированием распространения оружия массового уничтожения, по основаниям, предусмотренным подпунктами 3), 4), 5) и 6) пункта 4 настоящей статьи, а также выплачивать заработную плату в размере, не превышающем минимального размера заработной платы, установленного на соответствующий финансовый год </w:t>
            </w:r>
            <w:r w:rsidRPr="00573581">
              <w:rPr>
                <w:rFonts w:ascii="Times New Roman" w:eastAsia="Times New Roman" w:hAnsi="Times New Roman" w:cs="Times New Roman"/>
                <w:b/>
              </w:rPr>
              <w:lastRenderedPageBreak/>
              <w:t>законом о республиканском бюджете, в течение календарного месяца.</w:t>
            </w:r>
          </w:p>
        </w:tc>
        <w:tc>
          <w:tcPr>
            <w:tcW w:w="4252" w:type="dxa"/>
          </w:tcPr>
          <w:p w14:paraId="047E0E3A" w14:textId="4EC0E85A"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w:t>
            </w:r>
            <w:r w:rsidRPr="00573581">
              <w:rPr>
                <w:rFonts w:ascii="Times New Roman" w:hAnsi="Times New Roman" w:cs="Times New Roman"/>
              </w:rPr>
              <w:lastRenderedPageBreak/>
              <w:t xml:space="preserve">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72F486AF"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Обязанность по применению мер по замораживанию не распространяется на всех физических и юридических лиц, а лишь на ФУ и УНФПП, поскольку в законодательстве РК отсутствуют положения, прямо предусматривающие ответственность за нарушение всеми физическими и юридическими лицами запрета на предоставление денежных средств и иных активов фигурантам перечней.</w:t>
            </w:r>
          </w:p>
          <w:p w14:paraId="29DFC995"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критерием 7.2</w:t>
            </w:r>
            <w:r w:rsidRPr="00573581">
              <w:rPr>
                <w:rFonts w:ascii="Times New Roman" w:hAnsi="Times New Roman" w:cs="Times New Roman"/>
              </w:rPr>
              <w:t xml:space="preserve"> рекомендаций ФАТФ страны должны создать необходимые юридические полномочия и назначить национальные компетентные органы, ответственные за применение и приведение в исполнение целевых финансовых санкций согласно следующим стандартам и процедурам.</w:t>
            </w:r>
          </w:p>
          <w:p w14:paraId="09452316"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(а) Страны должны </w:t>
            </w:r>
            <w:r w:rsidRPr="00573581">
              <w:rPr>
                <w:rFonts w:ascii="Times New Roman" w:hAnsi="Times New Roman" w:cs="Times New Roman"/>
                <w:b/>
              </w:rPr>
              <w:t>требовать от всех физических и юридических лиц</w:t>
            </w:r>
            <w:r w:rsidRPr="00573581">
              <w:rPr>
                <w:rFonts w:ascii="Times New Roman" w:hAnsi="Times New Roman" w:cs="Times New Roman"/>
              </w:rPr>
              <w:t xml:space="preserve"> внутри страны </w:t>
            </w:r>
            <w:r w:rsidRPr="00573581">
              <w:rPr>
                <w:rFonts w:ascii="Times New Roman" w:hAnsi="Times New Roman" w:cs="Times New Roman"/>
                <w:b/>
              </w:rPr>
              <w:t>замораживания, безотлагательно и без предварительного уведомления</w:t>
            </w:r>
            <w:r w:rsidRPr="00573581">
              <w:rPr>
                <w:rFonts w:ascii="Times New Roman" w:hAnsi="Times New Roman" w:cs="Times New Roman"/>
              </w:rPr>
              <w:t xml:space="preserve">, </w:t>
            </w:r>
            <w:r w:rsidRPr="00573581">
              <w:rPr>
                <w:rFonts w:ascii="Times New Roman" w:hAnsi="Times New Roman" w:cs="Times New Roman"/>
              </w:rPr>
              <w:lastRenderedPageBreak/>
              <w:t>денежных средств и других активов установленных лиц и организаций.</w:t>
            </w:r>
          </w:p>
          <w:p w14:paraId="3C5FC12F"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(с) Страны должны принять необходимые </w:t>
            </w:r>
            <w:r w:rsidRPr="00573581">
              <w:rPr>
                <w:rFonts w:ascii="Times New Roman" w:hAnsi="Times New Roman" w:cs="Times New Roman"/>
                <w:b/>
              </w:rPr>
              <w:t>меры для воспрепятствования</w:t>
            </w:r>
            <w:r w:rsidRPr="00573581">
              <w:rPr>
                <w:rFonts w:ascii="Times New Roman" w:hAnsi="Times New Roman" w:cs="Times New Roman"/>
              </w:rPr>
              <w:t xml:space="preserve"> тому, чтобы их граждане или любые лица и организации, находящиеся на территории этих стран, </w:t>
            </w:r>
            <w:r w:rsidRPr="00573581">
              <w:rPr>
                <w:rFonts w:ascii="Times New Roman" w:hAnsi="Times New Roman" w:cs="Times New Roman"/>
                <w:b/>
              </w:rPr>
              <w:t>предоставляли любые средства</w:t>
            </w:r>
            <w:r w:rsidRPr="00573581">
              <w:rPr>
                <w:rFonts w:ascii="Times New Roman" w:hAnsi="Times New Roman" w:cs="Times New Roman"/>
              </w:rPr>
              <w:t xml:space="preserve"> или другие активы в пользование или для использования в интересах установленных лиц или организаций, кроме случаев наличия лицензии, полномочий либо иного уведомления согласно соответствующим резолюциям СБ ООН.</w:t>
            </w:r>
          </w:p>
          <w:p w14:paraId="5D3AD5CD"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В соответствии с пп.6) ст. 3 Закона Республики Казахстан «О страховой деятельности» под косвенном владением долями участия в уставном капитале либо владение (голосование) акциями юридического лица понимается возможность определять решения юридического лица, крупного участника юридического лица или лиц, совместно являющихся крупным участником юридического лица, через владение (голосование) акциями (долями участия в уставном капитале) других юридических лиц.</w:t>
            </w:r>
          </w:p>
          <w:p w14:paraId="3528EFF1"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Также, ответственность за нарушение данного пункта вводится в ст. 214 Кодекса об административных правонарушениях.</w:t>
            </w:r>
          </w:p>
          <w:p w14:paraId="7E89BB8D" w14:textId="77777777" w:rsidR="003C4E13" w:rsidRPr="00573581" w:rsidRDefault="003C4E13" w:rsidP="003C4E13">
            <w:pPr>
              <w:jc w:val="both"/>
              <w:rPr>
                <w:rFonts w:ascii="Times New Roman" w:hAnsi="Times New Roman" w:cs="Times New Roman"/>
              </w:rPr>
            </w:pPr>
          </w:p>
          <w:p w14:paraId="04ED099C"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В соответствии с пунктом 5-1 статьи 12 Закона о ПОД/ФТ уполномоченный орган размещает на своем интернет-ресурсе перечни, следовательно это ответственность каждого </w:t>
            </w:r>
            <w:r w:rsidRPr="00573581">
              <w:rPr>
                <w:rFonts w:ascii="Times New Roman" w:hAnsi="Times New Roman" w:cs="Times New Roman"/>
              </w:rPr>
              <w:lastRenderedPageBreak/>
              <w:t xml:space="preserve">законопослушного гражданина самостоятельно </w:t>
            </w:r>
            <w:proofErr w:type="spellStart"/>
            <w:r w:rsidRPr="00573581">
              <w:rPr>
                <w:rFonts w:ascii="Times New Roman" w:hAnsi="Times New Roman" w:cs="Times New Roman"/>
              </w:rPr>
              <w:t>ознакамливаться</w:t>
            </w:r>
            <w:proofErr w:type="spellEnd"/>
            <w:r w:rsidRPr="00573581">
              <w:rPr>
                <w:rFonts w:ascii="Times New Roman" w:hAnsi="Times New Roman" w:cs="Times New Roman"/>
              </w:rPr>
              <w:t xml:space="preserve"> с содержанием перечня.</w:t>
            </w:r>
          </w:p>
          <w:p w14:paraId="1496630B"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Кроме того, пунктом 8 статьи 12 Закона о ПОД/ФТ предусмотрены исключения, на которые не распространяются меры по заморозке, такие как:</w:t>
            </w:r>
          </w:p>
          <w:p w14:paraId="68624767"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1) оплата трудового отпуска или заработной платы в размере, не превышающем минимального размера заработной платы;</w:t>
            </w:r>
          </w:p>
          <w:p w14:paraId="1D5A3348"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2) пенсии, расходы на служебные командировки, стипендии, пособия, иные социальные выплаты.</w:t>
            </w:r>
          </w:p>
          <w:p w14:paraId="272258F1" w14:textId="77777777" w:rsidR="003C4E13" w:rsidRPr="00573581" w:rsidRDefault="003C4E13" w:rsidP="003C4E13">
            <w:pPr>
              <w:jc w:val="both"/>
              <w:rPr>
                <w:rFonts w:ascii="Times New Roman" w:hAnsi="Times New Roman" w:cs="Times New Roman"/>
              </w:rPr>
            </w:pPr>
          </w:p>
        </w:tc>
      </w:tr>
      <w:tr w:rsidR="009B7A10" w:rsidRPr="00573581" w14:paraId="7D5DC272" w14:textId="77777777" w:rsidTr="00697114">
        <w:tc>
          <w:tcPr>
            <w:tcW w:w="1135" w:type="dxa"/>
          </w:tcPr>
          <w:p w14:paraId="39CBCDE7"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5AA6F0D5" w14:textId="1EA7A577" w:rsidR="009B7A10" w:rsidRPr="00573581" w:rsidRDefault="009B7A10" w:rsidP="009B7A10">
            <w:pPr>
              <w:pStyle w:val="a6"/>
              <w:jc w:val="center"/>
              <w:rPr>
                <w:rFonts w:ascii="Times New Roman" w:hAnsi="Times New Roman" w:cs="Times New Roman"/>
              </w:rPr>
            </w:pPr>
            <w:r w:rsidRPr="00573581">
              <w:rPr>
                <w:rFonts w:ascii="Times New Roman" w:hAnsi="Times New Roman" w:cs="Times New Roman"/>
                <w:b/>
                <w:bCs/>
                <w:lang w:val="kk-KZ"/>
              </w:rPr>
              <w:t>п</w:t>
            </w:r>
            <w:proofErr w:type="spellStart"/>
            <w:r w:rsidRPr="00573581">
              <w:rPr>
                <w:rFonts w:ascii="Times New Roman" w:hAnsi="Times New Roman" w:cs="Times New Roman"/>
                <w:b/>
                <w:bCs/>
              </w:rPr>
              <w:t>ункт</w:t>
            </w:r>
            <w:proofErr w:type="spellEnd"/>
            <w:r w:rsidRPr="00573581">
              <w:rPr>
                <w:rFonts w:ascii="Times New Roman" w:hAnsi="Times New Roman" w:cs="Times New Roman"/>
                <w:b/>
                <w:bCs/>
              </w:rPr>
              <w:t xml:space="preserve"> </w:t>
            </w:r>
            <w:r w:rsidRPr="00573581">
              <w:rPr>
                <w:rFonts w:ascii="Times New Roman" w:eastAsia="Times New Roman" w:hAnsi="Times New Roman" w:cs="Times New Roman"/>
                <w:b/>
                <w:bCs/>
              </w:rPr>
              <w:t xml:space="preserve">2-3 </w:t>
            </w:r>
            <w:r w:rsidRPr="00573581">
              <w:rPr>
                <w:rFonts w:ascii="Times New Roman" w:hAnsi="Times New Roman" w:cs="Times New Roman"/>
                <w:b/>
                <w:bCs/>
              </w:rPr>
              <w:t>статьи 12-1</w:t>
            </w:r>
          </w:p>
        </w:tc>
        <w:tc>
          <w:tcPr>
            <w:tcW w:w="4111" w:type="dxa"/>
          </w:tcPr>
          <w:p w14:paraId="20839847" w14:textId="77777777" w:rsidR="009B7A10" w:rsidRPr="00573581" w:rsidRDefault="009B7A10" w:rsidP="009B7A10">
            <w:pPr>
              <w:jc w:val="both"/>
              <w:rPr>
                <w:rFonts w:ascii="Times New Roman" w:eastAsia="Times New Roman" w:hAnsi="Times New Roman" w:cs="Times New Roman"/>
                <w:b/>
              </w:rPr>
            </w:pPr>
            <w:r w:rsidRPr="00573581">
              <w:rPr>
                <w:rFonts w:ascii="Times New Roman" w:hAnsi="Times New Roman" w:cs="Times New Roman"/>
              </w:rPr>
              <w:t xml:space="preserve">     </w:t>
            </w:r>
            <w:r w:rsidRPr="00573581">
              <w:rPr>
                <w:rFonts w:ascii="Times New Roman" w:eastAsia="Times New Roman" w:hAnsi="Times New Roman" w:cs="Times New Roman"/>
                <w:b/>
              </w:rPr>
              <w:t xml:space="preserve">Статья 12-1. Целевые финансовые санкции, относящиеся к предупреждению, воспрепятствованию и прекращению распространения оружия массового уничтожения и его финансирования </w:t>
            </w:r>
          </w:p>
          <w:p w14:paraId="7375B1A8" w14:textId="77777777" w:rsidR="009B7A10" w:rsidRPr="00573581" w:rsidRDefault="009B7A10" w:rsidP="009B7A10">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5171F405" w14:textId="052D8062" w:rsidR="009B7A10" w:rsidRPr="00573581" w:rsidRDefault="009B7A10" w:rsidP="009B7A10">
            <w:pPr>
              <w:jc w:val="both"/>
              <w:rPr>
                <w:rFonts w:ascii="Times New Roman" w:hAnsi="Times New Roman" w:cs="Times New Roman"/>
                <w:lang w:val="kk-KZ"/>
              </w:rPr>
            </w:pPr>
            <w:r w:rsidRPr="00573581">
              <w:rPr>
                <w:rFonts w:ascii="Times New Roman" w:hAnsi="Times New Roman" w:cs="Times New Roman"/>
              </w:rPr>
              <w:t xml:space="preserve">     </w:t>
            </w:r>
            <w:r w:rsidRPr="00573581">
              <w:rPr>
                <w:rFonts w:ascii="Times New Roman" w:eastAsia="Times New Roman" w:hAnsi="Times New Roman" w:cs="Times New Roman"/>
                <w:b/>
              </w:rPr>
              <w:t>2-3. Отсутствует</w:t>
            </w:r>
          </w:p>
        </w:tc>
        <w:tc>
          <w:tcPr>
            <w:tcW w:w="4111" w:type="dxa"/>
          </w:tcPr>
          <w:p w14:paraId="3DA2D6F0" w14:textId="77777777" w:rsidR="009B7A10" w:rsidRPr="00573581" w:rsidRDefault="009B7A10" w:rsidP="009B7A10">
            <w:pPr>
              <w:jc w:val="both"/>
              <w:rPr>
                <w:rFonts w:ascii="Times New Roman" w:eastAsia="Times New Roman" w:hAnsi="Times New Roman" w:cs="Times New Roman"/>
                <w:b/>
              </w:rPr>
            </w:pPr>
            <w:r w:rsidRPr="00573581">
              <w:rPr>
                <w:rFonts w:ascii="Times New Roman" w:hAnsi="Times New Roman" w:cs="Times New Roman"/>
              </w:rPr>
              <w:t xml:space="preserve">     </w:t>
            </w:r>
            <w:r w:rsidRPr="00573581">
              <w:rPr>
                <w:rFonts w:ascii="Times New Roman" w:eastAsia="Times New Roman" w:hAnsi="Times New Roman" w:cs="Times New Roman"/>
                <w:b/>
              </w:rPr>
              <w:t xml:space="preserve">Статья 12-1. Целевые финансовые санкции, относящиеся к предупреждению, воспрепятствованию и прекращению распространения оружия массового уничтожения и его финансирования </w:t>
            </w:r>
          </w:p>
          <w:p w14:paraId="2B1C9CE4" w14:textId="77777777" w:rsidR="009B7A10" w:rsidRPr="00573581" w:rsidRDefault="009B7A10" w:rsidP="009B7A10">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1BAB3916" w14:textId="03BB994B" w:rsidR="009B7A10" w:rsidRPr="00573581" w:rsidRDefault="009B7A10" w:rsidP="009B7A10">
            <w:pPr>
              <w:jc w:val="both"/>
              <w:rPr>
                <w:rFonts w:ascii="Times New Roman" w:hAnsi="Times New Roman" w:cs="Times New Roman"/>
                <w:lang w:val="kk-KZ"/>
              </w:rPr>
            </w:pPr>
            <w:bookmarkStart w:id="56" w:name="_Hlk164670840"/>
            <w:r w:rsidRPr="00573581">
              <w:rPr>
                <w:rFonts w:ascii="Times New Roman" w:eastAsia="Times New Roman" w:hAnsi="Times New Roman" w:cs="Times New Roman"/>
                <w:b/>
              </w:rPr>
              <w:t xml:space="preserve">     2-4. Субъекты финансового мониторинга, компетентные государственные органы, а также осуществляющие операции с деньгами и (или) иным имуществом физические и юридические лица, с момента размещения на интернет-ресурсе уполномоченного органа информации о включении организации или лица в перечень организаций и лиц, связанных с финансированием распространения оружия массового уничтожения, незамедлительно применяют целевые финансовые санкции и принимают меры по </w:t>
            </w:r>
            <w:r w:rsidRPr="00573581">
              <w:rPr>
                <w:rFonts w:ascii="Times New Roman" w:eastAsia="Times New Roman" w:hAnsi="Times New Roman" w:cs="Times New Roman"/>
                <w:b/>
              </w:rPr>
              <w:lastRenderedPageBreak/>
              <w:t>замораживанию операций с деньгами и (или) иным имуществом в соответствии с законодательством Республики Казахстан.</w:t>
            </w:r>
            <w:bookmarkEnd w:id="56"/>
          </w:p>
        </w:tc>
        <w:tc>
          <w:tcPr>
            <w:tcW w:w="4252" w:type="dxa"/>
          </w:tcPr>
          <w:p w14:paraId="4EF48A24" w14:textId="77777777" w:rsidR="009B7A10" w:rsidRPr="00573581" w:rsidRDefault="009B7A10" w:rsidP="009B7A10">
            <w:pPr>
              <w:jc w:val="both"/>
              <w:rPr>
                <w:rFonts w:ascii="Times New Roman" w:hAnsi="Times New Roman" w:cs="Times New Roman"/>
              </w:rPr>
            </w:pPr>
          </w:p>
          <w:p w14:paraId="16647440" w14:textId="77777777" w:rsidR="009B7A10" w:rsidRPr="00573581" w:rsidRDefault="009B7A10" w:rsidP="009B7A10">
            <w:pPr>
              <w:jc w:val="both"/>
              <w:rPr>
                <w:rFonts w:ascii="Times New Roman" w:hAnsi="Times New Roman" w:cs="Times New Roman"/>
              </w:rPr>
            </w:pPr>
          </w:p>
          <w:p w14:paraId="26CC87AE" w14:textId="77777777" w:rsidR="009B7A10" w:rsidRPr="00573581" w:rsidRDefault="009B7A10" w:rsidP="009B7A10">
            <w:pPr>
              <w:jc w:val="both"/>
              <w:rPr>
                <w:rFonts w:ascii="Times New Roman" w:hAnsi="Times New Roman" w:cs="Times New Roman"/>
              </w:rPr>
            </w:pPr>
          </w:p>
          <w:p w14:paraId="0F7DDC2E" w14:textId="77777777" w:rsidR="009B7A10" w:rsidRPr="00573581" w:rsidRDefault="009B7A10" w:rsidP="009B7A10">
            <w:pPr>
              <w:jc w:val="both"/>
              <w:rPr>
                <w:rFonts w:ascii="Times New Roman" w:hAnsi="Times New Roman" w:cs="Times New Roman"/>
              </w:rPr>
            </w:pPr>
          </w:p>
          <w:p w14:paraId="12B9CF98" w14:textId="77777777" w:rsidR="009B7A10" w:rsidRPr="00573581" w:rsidRDefault="009B7A10" w:rsidP="009B7A10">
            <w:pPr>
              <w:jc w:val="both"/>
              <w:rPr>
                <w:rFonts w:ascii="Times New Roman" w:hAnsi="Times New Roman" w:cs="Times New Roman"/>
                <w:lang w:val="kk-KZ"/>
              </w:rPr>
            </w:pPr>
          </w:p>
        </w:tc>
      </w:tr>
      <w:tr w:rsidR="009B7A10" w:rsidRPr="00573581" w14:paraId="20F36EF6" w14:textId="77777777" w:rsidTr="00697114">
        <w:tc>
          <w:tcPr>
            <w:tcW w:w="1135" w:type="dxa"/>
          </w:tcPr>
          <w:p w14:paraId="05D20A2D" w14:textId="77777777" w:rsidR="009B7A10" w:rsidRPr="00573581" w:rsidRDefault="009B7A10" w:rsidP="009B7A10">
            <w:pPr>
              <w:pStyle w:val="aa"/>
              <w:numPr>
                <w:ilvl w:val="0"/>
                <w:numId w:val="2"/>
              </w:numPr>
              <w:jc w:val="both"/>
              <w:rPr>
                <w:rFonts w:ascii="Times New Roman" w:hAnsi="Times New Roman" w:cs="Times New Roman"/>
                <w:lang w:val="kk-KZ"/>
              </w:rPr>
            </w:pPr>
          </w:p>
        </w:tc>
        <w:tc>
          <w:tcPr>
            <w:tcW w:w="1417" w:type="dxa"/>
          </w:tcPr>
          <w:p w14:paraId="65DD08E2" w14:textId="391B640C" w:rsidR="009B7A10" w:rsidRPr="00573581" w:rsidRDefault="009B7A10" w:rsidP="009B7A10">
            <w:pPr>
              <w:pStyle w:val="a6"/>
              <w:jc w:val="center"/>
              <w:rPr>
                <w:rFonts w:ascii="Times New Roman" w:hAnsi="Times New Roman" w:cs="Times New Roman"/>
                <w:b/>
                <w:bCs/>
                <w:lang w:val="kk-KZ"/>
              </w:rPr>
            </w:pPr>
            <w:r w:rsidRPr="00573581">
              <w:rPr>
                <w:rFonts w:ascii="Times New Roman" w:hAnsi="Times New Roman" w:cs="Times New Roman"/>
                <w:b/>
                <w:bCs/>
              </w:rPr>
              <w:t xml:space="preserve">пункт 3 статьи12-1 </w:t>
            </w:r>
          </w:p>
        </w:tc>
        <w:tc>
          <w:tcPr>
            <w:tcW w:w="4111" w:type="dxa"/>
          </w:tcPr>
          <w:p w14:paraId="6ADA0237" w14:textId="77777777" w:rsidR="009B7A10" w:rsidRPr="00573581" w:rsidRDefault="009B7A10" w:rsidP="009B7A10">
            <w:pPr>
              <w:jc w:val="both"/>
              <w:rPr>
                <w:rFonts w:ascii="Times New Roman" w:eastAsia="Times New Roman" w:hAnsi="Times New Roman" w:cs="Times New Roman"/>
                <w:b/>
              </w:rPr>
            </w:pPr>
            <w:r w:rsidRPr="00573581">
              <w:rPr>
                <w:rFonts w:ascii="Times New Roman" w:hAnsi="Times New Roman" w:cs="Times New Roman"/>
              </w:rPr>
              <w:t xml:space="preserve">     </w:t>
            </w:r>
            <w:r w:rsidRPr="00573581">
              <w:rPr>
                <w:rFonts w:ascii="Times New Roman" w:eastAsia="Times New Roman" w:hAnsi="Times New Roman" w:cs="Times New Roman"/>
                <w:b/>
              </w:rPr>
              <w:t xml:space="preserve">Статья 12-1. Целевые финансовые санкции, относящиеся к предупреждению, воспрепятствованию и прекращению распространения оружия массового уничтожения и его финансирования </w:t>
            </w:r>
          </w:p>
          <w:p w14:paraId="4893DA5C"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w:t>
            </w:r>
          </w:p>
          <w:p w14:paraId="6B2CE84A"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3. Основанием для исключения организации или физического лица из перечня организаций и лиц, связанных с финансированием распространения оружия массового уничтожения, является отмена целевых финансовых санкций в соответствии с резолюциями Совета Безопасности Организации Объединенных Наций, относящимися к предупреждению, воспрепятствованию и прекращению распространения оружия массового уничтожения.</w:t>
            </w:r>
          </w:p>
          <w:p w14:paraId="6BAAAA34" w14:textId="34D85C2A" w:rsidR="009B7A10" w:rsidRPr="00573581" w:rsidRDefault="009B7A10" w:rsidP="009B7A10">
            <w:pPr>
              <w:jc w:val="both"/>
              <w:rPr>
                <w:rFonts w:ascii="Times New Roman" w:hAnsi="Times New Roman" w:cs="Times New Roman"/>
              </w:rPr>
            </w:pPr>
            <w:r w:rsidRPr="00573581">
              <w:rPr>
                <w:rFonts w:ascii="Times New Roman" w:hAnsi="Times New Roman" w:cs="Times New Roman"/>
              </w:rPr>
              <w:t>Уполномоченный орган незамедлительно, но не позднее одного рабочего дня со дня принятия решения об исключении организации или физического лица из перечня организаций и лиц, связанных с финансированием распространения оружия массового уничтожения, размещает на своем интернет-ресурсе такое решение и направляет его соответствующим государственным органам и организациям.</w:t>
            </w:r>
          </w:p>
        </w:tc>
        <w:tc>
          <w:tcPr>
            <w:tcW w:w="4111" w:type="dxa"/>
          </w:tcPr>
          <w:p w14:paraId="6B5485B5" w14:textId="77777777" w:rsidR="009B7A10" w:rsidRPr="00573581" w:rsidRDefault="009B7A10" w:rsidP="009B7A10">
            <w:pPr>
              <w:jc w:val="both"/>
              <w:rPr>
                <w:rFonts w:ascii="Times New Roman" w:eastAsia="Times New Roman" w:hAnsi="Times New Roman" w:cs="Times New Roman"/>
                <w:b/>
              </w:rPr>
            </w:pPr>
            <w:bookmarkStart w:id="57" w:name="_Hlk161133381"/>
            <w:r w:rsidRPr="00573581">
              <w:rPr>
                <w:rFonts w:ascii="Times New Roman" w:hAnsi="Times New Roman" w:cs="Times New Roman"/>
              </w:rPr>
              <w:t xml:space="preserve">     </w:t>
            </w:r>
            <w:r w:rsidRPr="00573581">
              <w:rPr>
                <w:rFonts w:ascii="Times New Roman" w:eastAsia="Times New Roman" w:hAnsi="Times New Roman" w:cs="Times New Roman"/>
                <w:b/>
              </w:rPr>
              <w:t xml:space="preserve">Статья 12-1. Целевые финансовые санкции, относящиеся к предупреждению, воспрепятствованию и прекращению распространения оружия массового уничтожения и его финансирования </w:t>
            </w:r>
          </w:p>
          <w:p w14:paraId="249A516A" w14:textId="77777777" w:rsidR="009B7A10" w:rsidRPr="00573581" w:rsidRDefault="009B7A10" w:rsidP="009B7A10">
            <w:pPr>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4F320F45"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3. Основанием для исключения организации или физического лица из перечня организаций и лиц, связанных с финансированием распространения оружия массового уничтожения, является отмена целевых финансовых санкций в соответствии с резолюциями Совета Безопасности Организации Объединенных Наций, относящимися к предупреждению, воспрепятствованию и прекращению распространения оружия массового уничтожения.</w:t>
            </w:r>
          </w:p>
          <w:p w14:paraId="0D508082" w14:textId="4E80BA02"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Уполномоченный орган незамедлительно, но не позднее одного рабочего дня со дня принятия решения об исключении организации или физического лица из перечня организаций и лиц, связанных с финансированием распространения оружия массового уничтожения, размещает на своем интернет-ресурсе такое решение и информирует государственные органы и организации, </w:t>
            </w:r>
            <w:r w:rsidRPr="00573581">
              <w:rPr>
                <w:rFonts w:ascii="Times New Roman" w:hAnsi="Times New Roman" w:cs="Times New Roman"/>
                <w:b/>
                <w:bCs/>
              </w:rPr>
              <w:t>а также физические лица, которые проводят операции с деньгами и (или) иным имуществом.</w:t>
            </w:r>
            <w:bookmarkEnd w:id="57"/>
          </w:p>
        </w:tc>
        <w:tc>
          <w:tcPr>
            <w:tcW w:w="4252" w:type="dxa"/>
          </w:tcPr>
          <w:p w14:paraId="3B6CC6CD" w14:textId="77777777" w:rsidR="009B7A10" w:rsidRPr="00573581" w:rsidRDefault="009B7A10" w:rsidP="009B7A10">
            <w:pPr>
              <w:jc w:val="both"/>
              <w:rPr>
                <w:rFonts w:ascii="Times New Roman" w:hAnsi="Times New Roman" w:cs="Times New Roman"/>
              </w:rPr>
            </w:pPr>
            <w:r w:rsidRPr="00573581">
              <w:rPr>
                <w:rFonts w:ascii="Times New Roman" w:hAnsi="Times New Roman" w:cs="Times New Roman"/>
              </w:rPr>
              <w:t>В рамках Взаимной оценки ЕАГ международными экспертами было опубликовано замечание относительно отсутствия нормы в Законе о применении ЦФС и процедур заморозки операций физическими лицами.</w:t>
            </w:r>
          </w:p>
          <w:p w14:paraId="645EB931" w14:textId="57138BC6" w:rsidR="009B7A10" w:rsidRPr="00573581" w:rsidRDefault="009B7A10" w:rsidP="009B7A10">
            <w:pPr>
              <w:jc w:val="both"/>
              <w:rPr>
                <w:rFonts w:ascii="Times New Roman" w:hAnsi="Times New Roman" w:cs="Times New Roman"/>
              </w:rPr>
            </w:pPr>
            <w:r w:rsidRPr="00573581">
              <w:rPr>
                <w:rFonts w:ascii="Times New Roman" w:hAnsi="Times New Roman" w:cs="Times New Roman"/>
              </w:rPr>
              <w:t xml:space="preserve">В целях устранения замечаний экспертом и приведения законодательства о ПОД/ФТ в соответствие с международными стандартами вводится поправка о применении физическими лицами ограничительных мер в отношении лиц из Перечня ФТ. </w:t>
            </w:r>
          </w:p>
        </w:tc>
      </w:tr>
      <w:tr w:rsidR="0005104B" w:rsidRPr="00573581" w14:paraId="4F55AD6E" w14:textId="77777777" w:rsidTr="00697114">
        <w:tc>
          <w:tcPr>
            <w:tcW w:w="1135" w:type="dxa"/>
          </w:tcPr>
          <w:p w14:paraId="45AE3EB9" w14:textId="77777777" w:rsidR="0005104B" w:rsidRPr="00573581" w:rsidRDefault="0005104B" w:rsidP="0005104B">
            <w:pPr>
              <w:pStyle w:val="aa"/>
              <w:numPr>
                <w:ilvl w:val="0"/>
                <w:numId w:val="2"/>
              </w:numPr>
              <w:jc w:val="both"/>
              <w:rPr>
                <w:rFonts w:ascii="Times New Roman" w:hAnsi="Times New Roman" w:cs="Times New Roman"/>
                <w:lang w:val="kk-KZ"/>
              </w:rPr>
            </w:pPr>
          </w:p>
        </w:tc>
        <w:tc>
          <w:tcPr>
            <w:tcW w:w="1417" w:type="dxa"/>
          </w:tcPr>
          <w:p w14:paraId="48A91081" w14:textId="23CC75C8" w:rsidR="0005104B" w:rsidRPr="00573581" w:rsidRDefault="0005104B" w:rsidP="0005104B">
            <w:pPr>
              <w:pStyle w:val="a6"/>
              <w:jc w:val="center"/>
              <w:rPr>
                <w:rFonts w:ascii="Times New Roman" w:hAnsi="Times New Roman" w:cs="Times New Roman"/>
                <w:b/>
                <w:bCs/>
              </w:rPr>
            </w:pPr>
            <w:r w:rsidRPr="00573581">
              <w:rPr>
                <w:rFonts w:ascii="Times New Roman" w:hAnsi="Times New Roman" w:cs="Times New Roman"/>
                <w:b/>
              </w:rPr>
              <w:t>пункт 2 статьи 13</w:t>
            </w:r>
          </w:p>
        </w:tc>
        <w:tc>
          <w:tcPr>
            <w:tcW w:w="4111" w:type="dxa"/>
          </w:tcPr>
          <w:p w14:paraId="75CF3BF7" w14:textId="77777777" w:rsidR="0005104B" w:rsidRPr="00573581" w:rsidRDefault="0005104B" w:rsidP="0005104B">
            <w:pPr>
              <w:pStyle w:val="a8"/>
              <w:spacing w:before="0" w:beforeAutospacing="0" w:after="0" w:afterAutospacing="0"/>
              <w:jc w:val="both"/>
              <w:rPr>
                <w:b/>
                <w:spacing w:val="2"/>
                <w:sz w:val="22"/>
                <w:szCs w:val="22"/>
              </w:rPr>
            </w:pPr>
            <w:r w:rsidRPr="00573581">
              <w:rPr>
                <w:b/>
                <w:spacing w:val="2"/>
                <w:sz w:val="22"/>
                <w:szCs w:val="22"/>
              </w:rPr>
              <w:t>Статья 13. Отказ от проведения и приостановление операций с деньгами и (или) иным имуществом</w:t>
            </w:r>
          </w:p>
          <w:p w14:paraId="2A3C696B" w14:textId="77777777" w:rsidR="0005104B" w:rsidRPr="00573581" w:rsidRDefault="0005104B" w:rsidP="0005104B">
            <w:pPr>
              <w:pStyle w:val="a8"/>
              <w:spacing w:before="0" w:beforeAutospacing="0" w:after="0" w:afterAutospacing="0"/>
              <w:jc w:val="both"/>
              <w:rPr>
                <w:b/>
                <w:spacing w:val="2"/>
                <w:sz w:val="22"/>
                <w:szCs w:val="22"/>
              </w:rPr>
            </w:pPr>
            <w:r w:rsidRPr="00573581">
              <w:rPr>
                <w:b/>
                <w:spacing w:val="2"/>
                <w:sz w:val="22"/>
                <w:szCs w:val="22"/>
              </w:rPr>
              <w:t>...</w:t>
            </w:r>
          </w:p>
          <w:p w14:paraId="6AA4FCEB" w14:textId="77777777" w:rsidR="0005104B" w:rsidRPr="00573581" w:rsidRDefault="0005104B" w:rsidP="0005104B">
            <w:pPr>
              <w:pStyle w:val="a8"/>
              <w:spacing w:before="0" w:beforeAutospacing="0" w:after="0" w:afterAutospacing="0"/>
              <w:jc w:val="both"/>
              <w:rPr>
                <w:spacing w:val="2"/>
                <w:sz w:val="22"/>
                <w:szCs w:val="22"/>
              </w:rPr>
            </w:pPr>
            <w:r w:rsidRPr="00573581">
              <w:rPr>
                <w:spacing w:val="2"/>
                <w:sz w:val="22"/>
                <w:szCs w:val="22"/>
              </w:rPr>
              <w:t>2. Субъекты финансового мониторинга в целях предупреждения фактов легализации (отмывания) доходов, полученных преступным путем, и финансирования терроризма обязаны при признании операции в качестве подозрительной незамедлительно сообщить в уполномоченный орган о такой операции до ее проведения.</w:t>
            </w:r>
          </w:p>
          <w:p w14:paraId="5687B569" w14:textId="77777777" w:rsidR="0005104B" w:rsidRPr="00573581" w:rsidRDefault="0005104B" w:rsidP="0005104B">
            <w:pPr>
              <w:pStyle w:val="a8"/>
              <w:shd w:val="clear" w:color="auto" w:fill="FFFFFF"/>
              <w:spacing w:before="0" w:beforeAutospacing="0" w:after="0" w:afterAutospacing="0"/>
              <w:jc w:val="both"/>
              <w:textAlignment w:val="baseline"/>
              <w:rPr>
                <w:spacing w:val="2"/>
                <w:sz w:val="22"/>
                <w:szCs w:val="22"/>
              </w:rPr>
            </w:pPr>
            <w:r w:rsidRPr="00573581">
              <w:rPr>
                <w:spacing w:val="2"/>
                <w:sz w:val="22"/>
                <w:szCs w:val="22"/>
              </w:rPr>
              <w:t>     Сообщения о совершенных операциях с деньгами и (или) иным имуществом, которые не были признаны подозрительными до их проведения, представляются субъектами финансового мониторинга в уполномоченный орган не позднее двадцати четырех часов после признания операции подозрительной.</w:t>
            </w:r>
          </w:p>
          <w:p w14:paraId="2F476885" w14:textId="77777777" w:rsidR="0005104B" w:rsidRPr="00573581" w:rsidRDefault="0005104B" w:rsidP="0005104B">
            <w:pPr>
              <w:pStyle w:val="a8"/>
              <w:shd w:val="clear" w:color="auto" w:fill="FFFFFF"/>
              <w:spacing w:before="0" w:beforeAutospacing="0" w:after="0" w:afterAutospacing="0"/>
              <w:jc w:val="both"/>
              <w:textAlignment w:val="baseline"/>
              <w:rPr>
                <w:spacing w:val="2"/>
                <w:sz w:val="22"/>
                <w:szCs w:val="22"/>
              </w:rPr>
            </w:pPr>
            <w:r w:rsidRPr="00573581">
              <w:rPr>
                <w:spacing w:val="2"/>
                <w:sz w:val="22"/>
                <w:szCs w:val="22"/>
              </w:rPr>
              <w:t xml:space="preserve">    При этом разница между временем совершения операции и временем признания такой операции подозрительной не может превышать </w:t>
            </w:r>
            <w:r w:rsidRPr="00573581">
              <w:rPr>
                <w:b/>
                <w:spacing w:val="2"/>
                <w:sz w:val="22"/>
                <w:szCs w:val="22"/>
              </w:rPr>
              <w:t>промежуток времени, определяющий частоту изучения операции клиента в соответствии с правилами внутреннего контроля субъекта финансового мониторинга</w:t>
            </w:r>
            <w:r w:rsidRPr="00573581">
              <w:rPr>
                <w:spacing w:val="2"/>
                <w:sz w:val="22"/>
                <w:szCs w:val="22"/>
              </w:rPr>
              <w:t>.</w:t>
            </w:r>
          </w:p>
          <w:p w14:paraId="18EB01C7" w14:textId="618174F4" w:rsidR="0005104B" w:rsidRPr="00573581" w:rsidRDefault="0005104B" w:rsidP="0005104B">
            <w:pPr>
              <w:jc w:val="both"/>
              <w:rPr>
                <w:rFonts w:ascii="Times New Roman" w:hAnsi="Times New Roman" w:cs="Times New Roman"/>
              </w:rPr>
            </w:pPr>
            <w:r w:rsidRPr="00573581">
              <w:rPr>
                <w:rFonts w:ascii="Times New Roman" w:hAnsi="Times New Roman" w:cs="Times New Roman"/>
                <w:spacing w:val="2"/>
              </w:rPr>
              <w:t>...</w:t>
            </w:r>
          </w:p>
        </w:tc>
        <w:tc>
          <w:tcPr>
            <w:tcW w:w="4111" w:type="dxa"/>
          </w:tcPr>
          <w:p w14:paraId="3E70AF26" w14:textId="77777777" w:rsidR="0005104B" w:rsidRPr="00573581" w:rsidRDefault="0005104B" w:rsidP="0005104B">
            <w:pPr>
              <w:pStyle w:val="a8"/>
              <w:spacing w:before="0" w:beforeAutospacing="0" w:after="0" w:afterAutospacing="0"/>
              <w:jc w:val="both"/>
              <w:rPr>
                <w:b/>
                <w:spacing w:val="2"/>
                <w:sz w:val="22"/>
                <w:szCs w:val="22"/>
              </w:rPr>
            </w:pPr>
            <w:r w:rsidRPr="00573581">
              <w:rPr>
                <w:b/>
                <w:spacing w:val="2"/>
                <w:sz w:val="22"/>
                <w:szCs w:val="22"/>
              </w:rPr>
              <w:t>Статья 13. Отказ от проведения и приостановление операций с деньгами и (или) иным имуществом</w:t>
            </w:r>
          </w:p>
          <w:p w14:paraId="03FC1DF9" w14:textId="77777777" w:rsidR="0005104B" w:rsidRPr="00573581" w:rsidRDefault="0005104B" w:rsidP="0005104B">
            <w:pPr>
              <w:pStyle w:val="a8"/>
              <w:spacing w:before="0" w:beforeAutospacing="0" w:after="0" w:afterAutospacing="0"/>
              <w:jc w:val="both"/>
              <w:rPr>
                <w:b/>
                <w:spacing w:val="2"/>
                <w:sz w:val="22"/>
                <w:szCs w:val="22"/>
              </w:rPr>
            </w:pPr>
            <w:r w:rsidRPr="00573581">
              <w:rPr>
                <w:b/>
                <w:spacing w:val="2"/>
                <w:sz w:val="22"/>
                <w:szCs w:val="22"/>
              </w:rPr>
              <w:t>...</w:t>
            </w:r>
          </w:p>
          <w:p w14:paraId="7A1692C6" w14:textId="77777777" w:rsidR="0005104B" w:rsidRPr="00573581" w:rsidRDefault="0005104B" w:rsidP="0005104B">
            <w:pPr>
              <w:pStyle w:val="a8"/>
              <w:spacing w:before="0" w:beforeAutospacing="0" w:after="0" w:afterAutospacing="0"/>
              <w:jc w:val="both"/>
              <w:rPr>
                <w:spacing w:val="2"/>
                <w:sz w:val="22"/>
                <w:szCs w:val="22"/>
              </w:rPr>
            </w:pPr>
            <w:bookmarkStart w:id="58" w:name="_Hlk161062141"/>
            <w:r w:rsidRPr="00573581">
              <w:rPr>
                <w:spacing w:val="2"/>
                <w:sz w:val="22"/>
                <w:szCs w:val="22"/>
              </w:rPr>
              <w:t>2. Субъекты финансового мониторинга в целях предупреждения фактов легализации (отмывания) доходов, полученных преступным путем, и финансирования терроризма обязаны при признании операции в качестве подозрительной незамедлительно сообщить в уполномоченный орган о такой операции до ее проведения.</w:t>
            </w:r>
          </w:p>
          <w:p w14:paraId="4F09B468" w14:textId="77777777" w:rsidR="0005104B" w:rsidRPr="00573581" w:rsidRDefault="0005104B" w:rsidP="0005104B">
            <w:pPr>
              <w:pStyle w:val="a8"/>
              <w:spacing w:before="0" w:beforeAutospacing="0" w:after="0" w:afterAutospacing="0"/>
              <w:jc w:val="both"/>
              <w:rPr>
                <w:spacing w:val="2"/>
                <w:sz w:val="22"/>
                <w:szCs w:val="22"/>
              </w:rPr>
            </w:pPr>
            <w:r w:rsidRPr="00573581">
              <w:rPr>
                <w:spacing w:val="2"/>
                <w:sz w:val="22"/>
                <w:szCs w:val="22"/>
              </w:rPr>
              <w:t>   Сообщения о совершенных операциях с деньгами и (или) иным имуществом, которые не были признаны подозрительными до их проведения, представляются субъектами финансового мониторинга в уполномоченный орган не позднее двадцати четырех часов после признания операции подозрительной.</w:t>
            </w:r>
          </w:p>
          <w:p w14:paraId="425AEB00" w14:textId="77777777" w:rsidR="0005104B" w:rsidRPr="00573581" w:rsidRDefault="0005104B" w:rsidP="0005104B">
            <w:pPr>
              <w:pStyle w:val="a8"/>
              <w:shd w:val="clear" w:color="auto" w:fill="FFFFFF"/>
              <w:spacing w:before="0" w:beforeAutospacing="0" w:after="0" w:afterAutospacing="0"/>
              <w:jc w:val="both"/>
              <w:textAlignment w:val="baseline"/>
              <w:rPr>
                <w:spacing w:val="2"/>
                <w:sz w:val="22"/>
                <w:szCs w:val="22"/>
              </w:rPr>
            </w:pPr>
            <w:r w:rsidRPr="00573581">
              <w:rPr>
                <w:spacing w:val="2"/>
                <w:sz w:val="22"/>
                <w:szCs w:val="22"/>
              </w:rPr>
              <w:t xml:space="preserve">    При этом разница между временем совершения операции и временем признания такой операции подозрительной не может превышать </w:t>
            </w:r>
            <w:bookmarkStart w:id="59" w:name="_Hlk164670975"/>
            <w:r w:rsidRPr="00573581">
              <w:rPr>
                <w:b/>
                <w:spacing w:val="2"/>
                <w:sz w:val="22"/>
                <w:szCs w:val="22"/>
              </w:rPr>
              <w:t>сроков, предусмотренных</w:t>
            </w:r>
            <w:r w:rsidRPr="00573581">
              <w:rPr>
                <w:sz w:val="22"/>
                <w:szCs w:val="22"/>
              </w:rPr>
              <w:t xml:space="preserve"> </w:t>
            </w:r>
            <w:r w:rsidRPr="00573581">
              <w:rPr>
                <w:b/>
                <w:spacing w:val="2"/>
                <w:sz w:val="22"/>
                <w:szCs w:val="22"/>
              </w:rPr>
              <w:t>Требованиями к правилам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bookmarkEnd w:id="58"/>
          <w:bookmarkEnd w:id="59"/>
          <w:p w14:paraId="0AAFEBC4" w14:textId="34F62416" w:rsidR="0005104B" w:rsidRPr="00573581" w:rsidRDefault="0005104B" w:rsidP="0005104B">
            <w:pPr>
              <w:jc w:val="both"/>
              <w:rPr>
                <w:rFonts w:ascii="Times New Roman" w:hAnsi="Times New Roman" w:cs="Times New Roman"/>
              </w:rPr>
            </w:pPr>
            <w:r w:rsidRPr="00573581">
              <w:rPr>
                <w:rFonts w:ascii="Times New Roman" w:eastAsia="Calibri" w:hAnsi="Times New Roman" w:cs="Times New Roman"/>
              </w:rPr>
              <w:t>...</w:t>
            </w:r>
          </w:p>
        </w:tc>
        <w:tc>
          <w:tcPr>
            <w:tcW w:w="4252" w:type="dxa"/>
          </w:tcPr>
          <w:p w14:paraId="61D32599" w14:textId="77777777" w:rsidR="0005104B" w:rsidRPr="00573581" w:rsidRDefault="0005104B" w:rsidP="0005104B">
            <w:pPr>
              <w:jc w:val="both"/>
              <w:rPr>
                <w:rFonts w:ascii="Times New Roman" w:eastAsia="Calibri" w:hAnsi="Times New Roman" w:cs="Times New Roman"/>
              </w:rPr>
            </w:pPr>
            <w:r w:rsidRPr="00573581">
              <w:rPr>
                <w:rFonts w:ascii="Times New Roman" w:eastAsia="Calibri" w:hAnsi="Times New Roman" w:cs="Times New Roman"/>
              </w:rPr>
              <w:t>В рамках реализации плана по устранению замечаний международных оценщиков по результатам Взаимной оценки Казахстана.</w:t>
            </w:r>
          </w:p>
          <w:p w14:paraId="7C5654F7" w14:textId="77777777" w:rsidR="0005104B" w:rsidRPr="00573581" w:rsidRDefault="0005104B" w:rsidP="0005104B">
            <w:pPr>
              <w:ind w:firstLine="567"/>
              <w:jc w:val="both"/>
              <w:rPr>
                <w:rFonts w:ascii="Times New Roman" w:hAnsi="Times New Roman" w:cs="Times New Roman"/>
              </w:rPr>
            </w:pPr>
            <w:r w:rsidRPr="00573581">
              <w:rPr>
                <w:rFonts w:ascii="Times New Roman" w:hAnsi="Times New Roman" w:cs="Times New Roman"/>
              </w:rPr>
              <w:t>Установление сроков признания операций подозрительными необходимо для более тщательного и глубокого изучения субъектами операций своего клиента.  Срок в три месяца определен исходя из практики анализа поступающих СПО от СФМ. Кроме того, имеется факты признания СФМ операций подозрительными спустя более 9 мес., то есть на момент неактуальности информации.</w:t>
            </w:r>
          </w:p>
          <w:p w14:paraId="19F461B9" w14:textId="77777777" w:rsidR="0005104B" w:rsidRPr="00573581" w:rsidRDefault="0005104B" w:rsidP="0005104B">
            <w:pPr>
              <w:jc w:val="both"/>
              <w:rPr>
                <w:rFonts w:ascii="Times New Roman" w:hAnsi="Times New Roman" w:cs="Times New Roman"/>
              </w:rPr>
            </w:pPr>
          </w:p>
        </w:tc>
      </w:tr>
      <w:tr w:rsidR="004D4E32" w:rsidRPr="00573581" w14:paraId="27091D5F" w14:textId="77777777" w:rsidTr="00697114">
        <w:tc>
          <w:tcPr>
            <w:tcW w:w="1135" w:type="dxa"/>
          </w:tcPr>
          <w:p w14:paraId="56F2F65C"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41E2017C"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 xml:space="preserve">Пункт </w:t>
            </w:r>
            <w:r w:rsidRPr="00573581">
              <w:rPr>
                <w:rFonts w:ascii="Times New Roman" w:hAnsi="Times New Roman" w:cs="Times New Roman"/>
                <w:lang w:val="kk-KZ"/>
              </w:rPr>
              <w:t>6</w:t>
            </w:r>
            <w:r w:rsidRPr="00573581">
              <w:rPr>
                <w:rFonts w:ascii="Times New Roman" w:hAnsi="Times New Roman" w:cs="Times New Roman"/>
              </w:rPr>
              <w:t xml:space="preserve"> статьи 13</w:t>
            </w:r>
          </w:p>
        </w:tc>
        <w:tc>
          <w:tcPr>
            <w:tcW w:w="4111" w:type="dxa"/>
          </w:tcPr>
          <w:p w14:paraId="165FD8A0"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13. Отказ от проведения и приостановление операций с деньгами и (или) иным имуществом</w:t>
            </w:r>
          </w:p>
          <w:p w14:paraId="76063F26" w14:textId="77777777" w:rsidR="003C4E13" w:rsidRPr="00573581" w:rsidRDefault="003C4E13" w:rsidP="003C4E13">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68B18A84" w14:textId="77777777"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6. Отказ от проведения, приостановление операций с деньгами и (или) иным имуществом, а также отказ от установления деловых отношений или прекращение деловых отношений в соответствии с настоящим Законом не являются основаниями для гражданско-правовой ответственности субъектов финансового мониторинга за нарушение условий соответствующих договоров (обязательств).</w:t>
            </w:r>
          </w:p>
          <w:p w14:paraId="7E1BD193" w14:textId="77777777" w:rsidR="003C4E13" w:rsidRPr="00573581" w:rsidRDefault="003C4E13" w:rsidP="003C4E13">
            <w:pPr>
              <w:jc w:val="both"/>
              <w:rPr>
                <w:rFonts w:ascii="Times New Roman" w:hAnsi="Times New Roman" w:cs="Times New Roman"/>
                <w:lang w:val="kk-KZ"/>
              </w:rPr>
            </w:pPr>
          </w:p>
          <w:p w14:paraId="0C43FCA0" w14:textId="77777777" w:rsidR="003C4E13" w:rsidRPr="00573581" w:rsidRDefault="003C4E13" w:rsidP="003C4E13">
            <w:pPr>
              <w:jc w:val="both"/>
              <w:rPr>
                <w:rFonts w:ascii="Times New Roman" w:hAnsi="Times New Roman" w:cs="Times New Roman"/>
                <w:lang w:val="kk-KZ"/>
              </w:rPr>
            </w:pPr>
          </w:p>
          <w:p w14:paraId="273F424B" w14:textId="77777777" w:rsidR="003C4E13" w:rsidRPr="00573581" w:rsidRDefault="003C4E13" w:rsidP="003C4E13">
            <w:pPr>
              <w:jc w:val="both"/>
              <w:rPr>
                <w:rFonts w:ascii="Times New Roman" w:eastAsiaTheme="minorEastAsia" w:hAnsi="Times New Roman" w:cs="Times New Roman"/>
              </w:rPr>
            </w:pPr>
            <w:r w:rsidRPr="00573581">
              <w:rPr>
                <w:rFonts w:ascii="Times New Roman" w:hAnsi="Times New Roman" w:cs="Times New Roman"/>
                <w:lang w:val="kk-KZ"/>
              </w:rPr>
              <w:t xml:space="preserve">      Приостановление и замораживание операций с деньгами и (или) иным имуществом не являются основаниями для возникновения гражданско-правовой или иной ответственности государственных органов за ущерб, в том числе упущенную выгоду, возникший вследствие таких приостановления и замораживания.</w:t>
            </w:r>
          </w:p>
        </w:tc>
        <w:tc>
          <w:tcPr>
            <w:tcW w:w="4111" w:type="dxa"/>
          </w:tcPr>
          <w:p w14:paraId="40DF0B9E"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13. Отказ от проведения и приостановление операций с деньгами и (или) иным имуществом</w:t>
            </w:r>
          </w:p>
          <w:p w14:paraId="47CD741B" w14:textId="77777777" w:rsidR="003C4E13" w:rsidRPr="00573581" w:rsidRDefault="003C4E13" w:rsidP="003C4E13">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2FEC0321" w14:textId="77777777"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6. Отказ от проведения, приостановление, </w:t>
            </w:r>
            <w:r w:rsidRPr="00573581">
              <w:rPr>
                <w:rFonts w:ascii="Times New Roman" w:hAnsi="Times New Roman" w:cs="Times New Roman"/>
                <w:b/>
              </w:rPr>
              <w:t>применение мер по замораживанию</w:t>
            </w:r>
            <w:r w:rsidRPr="00573581">
              <w:rPr>
                <w:rFonts w:ascii="Times New Roman" w:hAnsi="Times New Roman" w:cs="Times New Roman"/>
                <w:lang w:val="kk-KZ"/>
              </w:rPr>
              <w:t xml:space="preserve"> операций с деньгами и (или) иным имуществом, а также отказ от установления деловых отношений или прекращение деловых отношений в соответствии с настоящим Законом не являются основаниями для гражданско-правовой ответственности субъектов финансового мониторинга за нарушение условий соответствующих договоров (обязательств).</w:t>
            </w:r>
          </w:p>
          <w:p w14:paraId="0C40E23B" w14:textId="77777777" w:rsidR="003C4E13" w:rsidRPr="00573581" w:rsidRDefault="003C4E13" w:rsidP="003C4E13">
            <w:pPr>
              <w:jc w:val="both"/>
              <w:rPr>
                <w:rFonts w:ascii="Times New Roman" w:hAnsi="Times New Roman" w:cs="Times New Roman"/>
                <w:lang w:val="kk-KZ"/>
              </w:rPr>
            </w:pPr>
          </w:p>
          <w:p w14:paraId="3033B1B9" w14:textId="77777777"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Приостановление и замораживание операций с деньгами и (или) иным имуществом не являются основаниями для возникновения гражданско-правовой или иной ответственности государственных органов за ущерб, в том числе упущенную выгоду, возникший вследствие таких приостановления и замораживания.</w:t>
            </w:r>
          </w:p>
        </w:tc>
        <w:tc>
          <w:tcPr>
            <w:tcW w:w="4252" w:type="dxa"/>
          </w:tcPr>
          <w:p w14:paraId="4A35DA34" w14:textId="28652103"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0F00C81F"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В законодательстве отсутствует прямо указанное в Законе о ПОД/ФТ освобождение СФМ от ответственности именно за применение мер по замораживанию, установленных пунктом</w:t>
            </w:r>
            <w:r w:rsidRPr="00573581">
              <w:rPr>
                <w:rFonts w:ascii="Times New Roman" w:hAnsi="Times New Roman" w:cs="Times New Roman"/>
                <w:b/>
                <w:lang w:val="kk-KZ"/>
              </w:rPr>
              <w:t xml:space="preserve"> </w:t>
            </w:r>
            <w:r w:rsidRPr="00573581">
              <w:rPr>
                <w:rFonts w:ascii="Times New Roman" w:hAnsi="Times New Roman" w:cs="Times New Roman"/>
                <w:b/>
              </w:rPr>
              <w:t>1-1 статьи 12-1 Закона о ПОД/ФТ.</w:t>
            </w:r>
          </w:p>
          <w:p w14:paraId="2C0A0ED3"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критерием 6.5</w:t>
            </w:r>
            <w:r w:rsidRPr="00573581">
              <w:rPr>
                <w:rFonts w:ascii="Times New Roman" w:hAnsi="Times New Roman" w:cs="Times New Roman"/>
              </w:rPr>
              <w:t xml:space="preserve"> рекомендаций ФАТФ</w:t>
            </w:r>
            <w:r w:rsidRPr="00573581">
              <w:rPr>
                <w:rFonts w:ascii="Times New Roman" w:hAnsi="Times New Roman" w:cs="Times New Roman"/>
                <w:b/>
              </w:rPr>
              <w:t xml:space="preserve"> </w:t>
            </w:r>
            <w:r w:rsidRPr="00573581">
              <w:rPr>
                <w:rFonts w:ascii="Times New Roman" w:hAnsi="Times New Roman" w:cs="Times New Roman"/>
              </w:rPr>
              <w:t>страны должны обладать юридическими полномочиями и назначить национальные компетентные органы, ответственные за применение и приведение в исполнение целевых финансовых санкций согласно следующим стандартам и процедурам:</w:t>
            </w:r>
          </w:p>
          <w:p w14:paraId="05F36DB8" w14:textId="4707EC91"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(a) Страны должны требовать от всех физических и юридических лиц внутри страны замораживания, безотлагательно и без предварительного уведомления, </w:t>
            </w:r>
            <w:r w:rsidRPr="00573581">
              <w:rPr>
                <w:rFonts w:ascii="Times New Roman" w:hAnsi="Times New Roman" w:cs="Times New Roman"/>
              </w:rPr>
              <w:lastRenderedPageBreak/>
              <w:t>денежных средств и других активов установленных лиц и организаций.</w:t>
            </w:r>
          </w:p>
          <w:p w14:paraId="66C4CD69" w14:textId="77777777" w:rsidR="003C4E13" w:rsidRPr="00573581" w:rsidRDefault="003C4E13" w:rsidP="003C4E13">
            <w:pPr>
              <w:jc w:val="both"/>
              <w:rPr>
                <w:rFonts w:ascii="Times New Roman" w:hAnsi="Times New Roman" w:cs="Times New Roman"/>
              </w:rPr>
            </w:pPr>
          </w:p>
        </w:tc>
      </w:tr>
      <w:tr w:rsidR="004D4E32" w:rsidRPr="00573581" w14:paraId="2E12B6EB" w14:textId="77777777" w:rsidTr="00697114">
        <w:tc>
          <w:tcPr>
            <w:tcW w:w="1135" w:type="dxa"/>
          </w:tcPr>
          <w:p w14:paraId="6B2F52CA"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11880493" w14:textId="318A9709"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Пункт 7 статьи 13</w:t>
            </w:r>
          </w:p>
        </w:tc>
        <w:tc>
          <w:tcPr>
            <w:tcW w:w="4111" w:type="dxa"/>
          </w:tcPr>
          <w:p w14:paraId="2CD0F575" w14:textId="77777777" w:rsidR="003C4E13" w:rsidRPr="00573581" w:rsidRDefault="003C4E13" w:rsidP="003C4E13">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Статья 13. Отказ от проведения и приостановление операций с деньгами и (или) иным имуществом</w:t>
            </w:r>
          </w:p>
          <w:p w14:paraId="67656464" w14:textId="77777777" w:rsidR="003C4E13" w:rsidRPr="00573581" w:rsidRDefault="003C4E13" w:rsidP="003C4E13">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2A24322D" w14:textId="258AD64A"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rPr>
              <w:t xml:space="preserve">     </w:t>
            </w:r>
            <w:r w:rsidRPr="00573581">
              <w:rPr>
                <w:rFonts w:ascii="Times New Roman" w:eastAsia="Times New Roman" w:hAnsi="Times New Roman" w:cs="Times New Roman"/>
                <w:b/>
              </w:rPr>
              <w:t>7. Отсутствует.</w:t>
            </w:r>
          </w:p>
        </w:tc>
        <w:tc>
          <w:tcPr>
            <w:tcW w:w="4111" w:type="dxa"/>
          </w:tcPr>
          <w:p w14:paraId="3D494F70" w14:textId="77777777" w:rsidR="003C4E13" w:rsidRPr="00573581" w:rsidRDefault="003C4E13" w:rsidP="003C4E13">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Статья 13. Отказ от проведения и приостановление операций с деньгами и (или) иным имуществом</w:t>
            </w:r>
          </w:p>
          <w:p w14:paraId="40794F28" w14:textId="77777777" w:rsidR="003C4E13" w:rsidRPr="00573581" w:rsidRDefault="003C4E13" w:rsidP="003C4E13">
            <w:pPr>
              <w:ind w:firstLine="532"/>
              <w:jc w:val="both"/>
              <w:rPr>
                <w:rFonts w:ascii="Times New Roman" w:eastAsia="Times New Roman" w:hAnsi="Times New Roman" w:cs="Times New Roman"/>
                <w:b/>
              </w:rPr>
            </w:pPr>
            <w:r w:rsidRPr="00573581">
              <w:rPr>
                <w:rFonts w:ascii="Times New Roman" w:eastAsia="Times New Roman" w:hAnsi="Times New Roman" w:cs="Times New Roman"/>
                <w:b/>
              </w:rPr>
              <w:t>...</w:t>
            </w:r>
          </w:p>
          <w:p w14:paraId="49A5B9B8" w14:textId="684C892E"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rPr>
              <w:t xml:space="preserve">     </w:t>
            </w:r>
            <w:r w:rsidRPr="00573581">
              <w:rPr>
                <w:rFonts w:ascii="Times New Roman" w:eastAsia="Times New Roman" w:hAnsi="Times New Roman" w:cs="Times New Roman"/>
                <w:b/>
              </w:rPr>
              <w:t xml:space="preserve">7. Замораживание операции с деньгами и (или) иным имуществом </w:t>
            </w:r>
            <w:r w:rsidRPr="00573581">
              <w:rPr>
                <w:rFonts w:ascii="Times New Roman" w:eastAsiaTheme="minorEastAsia" w:hAnsi="Times New Roman" w:cs="Times New Roman"/>
                <w:b/>
              </w:rPr>
              <w:t>лица или организации, включенного в санкционные списки, не является основанием для возникновения гражданско-правовой ответственности.</w:t>
            </w:r>
          </w:p>
        </w:tc>
        <w:tc>
          <w:tcPr>
            <w:tcW w:w="4252" w:type="dxa"/>
          </w:tcPr>
          <w:p w14:paraId="5E953629" w14:textId="3C3E8D96"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471017AF"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rPr>
              <w:t xml:space="preserve">      </w:t>
            </w:r>
            <w:r w:rsidRPr="00573581">
              <w:rPr>
                <w:rFonts w:ascii="Times New Roman" w:hAnsi="Times New Roman" w:cs="Times New Roman"/>
                <w:b/>
              </w:rPr>
              <w:t>В законодательстве отсутствуют положения, прямо предусматривающие защиту прав добросовестных третьих лиц, которые были нарушены в результате реализации мер по замораживанию активов в отношении лиц, состоящих с ними в отношениях, порождающих обязательства имущественного характера</w:t>
            </w:r>
            <w:r w:rsidRPr="00573581">
              <w:rPr>
                <w:rFonts w:ascii="Times New Roman" w:hAnsi="Times New Roman" w:cs="Times New Roman"/>
              </w:rPr>
              <w:t xml:space="preserve">. </w:t>
            </w:r>
          </w:p>
          <w:p w14:paraId="27C74948" w14:textId="1EB236DA"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rPr>
              <w:t xml:space="preserve">      При этом, в соответствии с </w:t>
            </w:r>
            <w:r w:rsidRPr="00573581">
              <w:rPr>
                <w:rFonts w:ascii="Times New Roman" w:hAnsi="Times New Roman" w:cs="Times New Roman"/>
                <w:b/>
              </w:rPr>
              <w:t>критерием 7.2</w:t>
            </w:r>
            <w:r w:rsidRPr="00573581">
              <w:rPr>
                <w:rFonts w:ascii="Times New Roman" w:hAnsi="Times New Roman" w:cs="Times New Roman"/>
              </w:rPr>
              <w:t xml:space="preserve"> при реализации обязанностей согласно Рекомендации 7 страны </w:t>
            </w:r>
            <w:r w:rsidRPr="00573581">
              <w:rPr>
                <w:rFonts w:ascii="Times New Roman" w:hAnsi="Times New Roman" w:cs="Times New Roman"/>
                <w:b/>
              </w:rPr>
              <w:t>должны принять меры по защите прав</w:t>
            </w:r>
            <w:r w:rsidRPr="00573581">
              <w:rPr>
                <w:rFonts w:ascii="Times New Roman" w:hAnsi="Times New Roman" w:cs="Times New Roman"/>
              </w:rPr>
              <w:t xml:space="preserve"> </w:t>
            </w:r>
            <w:proofErr w:type="spellStart"/>
            <w:r w:rsidRPr="00573581">
              <w:rPr>
                <w:rFonts w:ascii="Times New Roman" w:hAnsi="Times New Roman" w:cs="Times New Roman"/>
              </w:rPr>
              <w:t>bona</w:t>
            </w:r>
            <w:proofErr w:type="spellEnd"/>
            <w:r w:rsidRPr="00573581">
              <w:rPr>
                <w:rFonts w:ascii="Times New Roman" w:hAnsi="Times New Roman" w:cs="Times New Roman"/>
              </w:rPr>
              <w:t xml:space="preserve"> </w:t>
            </w:r>
            <w:proofErr w:type="spellStart"/>
            <w:r w:rsidRPr="00573581">
              <w:rPr>
                <w:rFonts w:ascii="Times New Roman" w:hAnsi="Times New Roman" w:cs="Times New Roman"/>
              </w:rPr>
              <w:t>fide</w:t>
            </w:r>
            <w:proofErr w:type="spellEnd"/>
            <w:r w:rsidRPr="00573581">
              <w:rPr>
                <w:rFonts w:ascii="Times New Roman" w:hAnsi="Times New Roman" w:cs="Times New Roman"/>
              </w:rPr>
              <w:t xml:space="preserve"> «добросовестных» третьих лиц, действующих с честными намерениями</w:t>
            </w:r>
            <w:r w:rsidR="00CE2A3D" w:rsidRPr="00573581">
              <w:rPr>
                <w:rFonts w:ascii="Times New Roman" w:hAnsi="Times New Roman" w:cs="Times New Roman"/>
                <w:lang w:val="kk-KZ"/>
              </w:rPr>
              <w:t>.</w:t>
            </w:r>
          </w:p>
          <w:p w14:paraId="75D2ABB8" w14:textId="2CF8CF04" w:rsidR="00CE2A3D" w:rsidRPr="00573581" w:rsidRDefault="00CE2A3D" w:rsidP="00CE2A3D">
            <w:pPr>
              <w:pStyle w:val="a6"/>
              <w:jc w:val="both"/>
              <w:rPr>
                <w:rFonts w:ascii="Times New Roman" w:hAnsi="Times New Roman" w:cs="Times New Roman"/>
                <w:lang w:val="kk-KZ"/>
              </w:rPr>
            </w:pPr>
            <w:r w:rsidRPr="00573581">
              <w:rPr>
                <w:rFonts w:ascii="Times New Roman" w:hAnsi="Times New Roman" w:cs="Times New Roman"/>
                <w:bCs/>
                <w:iCs/>
              </w:rPr>
              <w:t xml:space="preserve">Общественная безопасность и стабильность являются ключевыми </w:t>
            </w:r>
            <w:r w:rsidRPr="00573581">
              <w:rPr>
                <w:rFonts w:ascii="Times New Roman" w:hAnsi="Times New Roman" w:cs="Times New Roman"/>
                <w:bCs/>
                <w:iCs/>
              </w:rPr>
              <w:lastRenderedPageBreak/>
              <w:t>ценностями для развития общества. Поэтому эффективное противодействие в том числе финансированию терроризма является необходимым шагом для обеспечения безопасности граждан, сохранения мира и стабильности.</w:t>
            </w:r>
          </w:p>
        </w:tc>
      </w:tr>
      <w:tr w:rsidR="0005104B" w:rsidRPr="00573581" w14:paraId="39226DF1" w14:textId="77777777" w:rsidTr="00697114">
        <w:tc>
          <w:tcPr>
            <w:tcW w:w="1135" w:type="dxa"/>
          </w:tcPr>
          <w:p w14:paraId="57C881B6" w14:textId="77777777" w:rsidR="0005104B" w:rsidRPr="00573581" w:rsidRDefault="0005104B" w:rsidP="0005104B">
            <w:pPr>
              <w:pStyle w:val="aa"/>
              <w:numPr>
                <w:ilvl w:val="0"/>
                <w:numId w:val="2"/>
              </w:numPr>
              <w:jc w:val="both"/>
              <w:rPr>
                <w:rFonts w:ascii="Times New Roman" w:hAnsi="Times New Roman" w:cs="Times New Roman"/>
                <w:lang w:val="kk-KZ"/>
              </w:rPr>
            </w:pPr>
          </w:p>
        </w:tc>
        <w:tc>
          <w:tcPr>
            <w:tcW w:w="1417" w:type="dxa"/>
          </w:tcPr>
          <w:p w14:paraId="4224FED4" w14:textId="5EA97BEA" w:rsidR="0005104B" w:rsidRPr="00573581" w:rsidRDefault="0005104B" w:rsidP="0005104B">
            <w:pPr>
              <w:jc w:val="center"/>
              <w:rPr>
                <w:rFonts w:ascii="Times New Roman" w:hAnsi="Times New Roman" w:cs="Times New Roman"/>
              </w:rPr>
            </w:pPr>
            <w:r w:rsidRPr="00573581">
              <w:rPr>
                <w:rFonts w:ascii="Times New Roman" w:hAnsi="Times New Roman" w:cs="Times New Roman"/>
                <w:b/>
              </w:rPr>
              <w:t>статья 14</w:t>
            </w:r>
          </w:p>
        </w:tc>
        <w:tc>
          <w:tcPr>
            <w:tcW w:w="4111" w:type="dxa"/>
          </w:tcPr>
          <w:p w14:paraId="2703ADEE" w14:textId="77777777" w:rsidR="0005104B" w:rsidRPr="00573581" w:rsidRDefault="0005104B" w:rsidP="0005104B">
            <w:pPr>
              <w:jc w:val="both"/>
              <w:rPr>
                <w:rFonts w:ascii="Times New Roman" w:eastAsiaTheme="minorEastAsia" w:hAnsi="Times New Roman" w:cs="Times New Roman"/>
                <w:b/>
                <w:bCs/>
              </w:rPr>
            </w:pPr>
            <w:r w:rsidRPr="00573581">
              <w:rPr>
                <w:rFonts w:ascii="Times New Roman" w:eastAsiaTheme="minorEastAsia" w:hAnsi="Times New Roman" w:cs="Times New Roman"/>
                <w:b/>
                <w:bCs/>
              </w:rPr>
              <w:t>Статья 14. Государственный контроль за соблюдением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533448D8" w14:textId="77777777" w:rsidR="0005104B" w:rsidRPr="00573581" w:rsidRDefault="0005104B" w:rsidP="0005104B">
            <w:pPr>
              <w:jc w:val="both"/>
              <w:rPr>
                <w:rFonts w:ascii="Times New Roman" w:eastAsiaTheme="minorEastAsia" w:hAnsi="Times New Roman" w:cs="Times New Roman"/>
                <w:b/>
              </w:rPr>
            </w:pPr>
          </w:p>
          <w:p w14:paraId="17DB67F4" w14:textId="77777777" w:rsidR="0005104B" w:rsidRPr="00573581" w:rsidRDefault="0005104B" w:rsidP="0005104B">
            <w:pPr>
              <w:jc w:val="both"/>
              <w:rPr>
                <w:rFonts w:ascii="Times New Roman" w:eastAsiaTheme="minorEastAsia" w:hAnsi="Times New Roman" w:cs="Times New Roman"/>
              </w:rPr>
            </w:pPr>
            <w:r w:rsidRPr="00573581">
              <w:rPr>
                <w:rFonts w:ascii="Times New Roman" w:eastAsiaTheme="minorEastAsia" w:hAnsi="Times New Roman" w:cs="Times New Roman"/>
              </w:rPr>
              <w:t xml:space="preserve">Государственный контроль за соблюдением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 в части фиксирования сведений, хранения сведений и документов, защиты документов, предоставления информации об операциях с деньгами и (или) иным имуществом, подлежащих финансовому мониторингу, надлежащей проверки клиентов (их представителей) и бенефициарных собственников, принятия мер по замораживанию операций с деньгами и (или) иным имуществом, приостановления и отказа от проведения операций, подлежащих финансовому мониторингу, а также разработки и принятия правил внутреннего контроля, в том числе </w:t>
            </w:r>
            <w:r w:rsidRPr="00573581">
              <w:rPr>
                <w:rFonts w:ascii="Times New Roman" w:eastAsiaTheme="minorEastAsia" w:hAnsi="Times New Roman" w:cs="Times New Roman"/>
              </w:rPr>
              <w:lastRenderedPageBreak/>
              <w:t>исполнения программы подготовки и обучения, осуществляется соответствующими государственными органами в соответствии с их компетенцией и в порядке, которые установлены законодательством Республики Казахстан.</w:t>
            </w:r>
          </w:p>
          <w:p w14:paraId="2050F172" w14:textId="572FBB2E" w:rsidR="0005104B" w:rsidRPr="00573581" w:rsidRDefault="0005104B" w:rsidP="0005104B">
            <w:pPr>
              <w:ind w:firstLine="532"/>
              <w:jc w:val="both"/>
              <w:rPr>
                <w:rFonts w:ascii="Times New Roman" w:eastAsia="Times New Roman" w:hAnsi="Times New Roman" w:cs="Times New Roman"/>
                <w:b/>
              </w:rPr>
            </w:pPr>
            <w:r w:rsidRPr="00573581">
              <w:rPr>
                <w:rFonts w:ascii="Times New Roman" w:eastAsiaTheme="minorEastAsia" w:hAnsi="Times New Roman" w:cs="Times New Roman"/>
              </w:rPr>
              <w:t>Контроль за соблюдением субъектами финансового мониторинга, указанными в подпункте 19) пункта 1 статьи 3 настоящего Закона, действующего права МФЦА по вопросам противодействия легализации (отмыванию) доходов, полученных преступным путем, и финансированию терроризма осуществляется Комитетом МФЦА по регулированию финансовых услуг в порядке, установленном действующим правом МФЦА.</w:t>
            </w:r>
          </w:p>
        </w:tc>
        <w:tc>
          <w:tcPr>
            <w:tcW w:w="4111" w:type="dxa"/>
          </w:tcPr>
          <w:p w14:paraId="5D2CAEBF" w14:textId="77777777" w:rsidR="0005104B" w:rsidRPr="00573581" w:rsidRDefault="0005104B" w:rsidP="0005104B">
            <w:pPr>
              <w:jc w:val="both"/>
              <w:rPr>
                <w:rFonts w:ascii="Times New Roman" w:eastAsiaTheme="minorEastAsia" w:hAnsi="Times New Roman" w:cs="Times New Roman"/>
                <w:b/>
                <w:bCs/>
              </w:rPr>
            </w:pPr>
            <w:r w:rsidRPr="00573581">
              <w:rPr>
                <w:rFonts w:ascii="Times New Roman" w:eastAsiaTheme="minorEastAsia" w:hAnsi="Times New Roman" w:cs="Times New Roman"/>
                <w:b/>
                <w:bCs/>
              </w:rPr>
              <w:lastRenderedPageBreak/>
              <w:t>Статья 14. Государственный контроль за соблюдением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1638C9D4" w14:textId="77777777" w:rsidR="0005104B" w:rsidRPr="00573581" w:rsidRDefault="0005104B" w:rsidP="0005104B">
            <w:pPr>
              <w:jc w:val="both"/>
              <w:rPr>
                <w:rFonts w:ascii="Times New Roman" w:eastAsiaTheme="minorEastAsia" w:hAnsi="Times New Roman" w:cs="Times New Roman"/>
                <w:b/>
              </w:rPr>
            </w:pPr>
          </w:p>
          <w:p w14:paraId="1BA387D6" w14:textId="77777777" w:rsidR="0005104B" w:rsidRPr="00573581" w:rsidRDefault="0005104B" w:rsidP="0005104B">
            <w:pPr>
              <w:jc w:val="both"/>
              <w:rPr>
                <w:rFonts w:ascii="Times New Roman" w:eastAsiaTheme="minorEastAsia" w:hAnsi="Times New Roman" w:cs="Times New Roman"/>
              </w:rPr>
            </w:pPr>
            <w:r w:rsidRPr="00573581">
              <w:rPr>
                <w:rFonts w:ascii="Times New Roman" w:eastAsiaTheme="minorEastAsia" w:hAnsi="Times New Roman" w:cs="Times New Roman"/>
              </w:rPr>
              <w:t xml:space="preserve">Государственный контроль за соблюдением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 в части фиксирования сведений, хранения сведений и документов, защиты документов, предоставления информации об операциях с деньгами и (или) иным имуществом, подлежащих финансовому мониторингу, надлежащей проверки клиентов (их представителей) и бенефициарных собственников, принятия мер по замораживанию операций с деньгами и (или) иным имуществом, приостановления и отказа от проведения операций, подлежащих финансовому мониторингу, </w:t>
            </w:r>
            <w:r w:rsidRPr="00573581">
              <w:rPr>
                <w:rFonts w:ascii="Times New Roman" w:eastAsiaTheme="minorEastAsia" w:hAnsi="Times New Roman" w:cs="Times New Roman"/>
                <w:b/>
              </w:rPr>
              <w:t xml:space="preserve">соблюдения запрета по информированию </w:t>
            </w:r>
            <w:r w:rsidRPr="00573581">
              <w:rPr>
                <w:rFonts w:ascii="Times New Roman" w:eastAsia="Calibri" w:hAnsi="Times New Roman" w:cs="Times New Roman"/>
                <w:b/>
              </w:rPr>
              <w:t xml:space="preserve">своих клиентов и иных лиц о </w:t>
            </w:r>
            <w:r w:rsidRPr="00573581">
              <w:rPr>
                <w:rFonts w:ascii="Times New Roman" w:eastAsia="Calibri" w:hAnsi="Times New Roman" w:cs="Times New Roman"/>
                <w:b/>
              </w:rPr>
              <w:lastRenderedPageBreak/>
              <w:t xml:space="preserve">предоставлении в уполномоченный орган по финансовому мониторингу информации либо о получении </w:t>
            </w:r>
            <w:r w:rsidRPr="00573581">
              <w:rPr>
                <w:rFonts w:ascii="Times New Roman" w:hAnsi="Times New Roman" w:cs="Times New Roman"/>
                <w:b/>
              </w:rPr>
              <w:t xml:space="preserve">от уполномоченного органа информации, сведений и документов о </w:t>
            </w:r>
            <w:r w:rsidRPr="00573581">
              <w:rPr>
                <w:rFonts w:ascii="Times New Roman" w:hAnsi="Times New Roman" w:cs="Times New Roman"/>
                <w:b/>
                <w:lang w:val="kk-KZ"/>
              </w:rPr>
              <w:t>мерах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принимаемых в отношении таких клиентов и иных лиц</w:t>
            </w:r>
            <w:r w:rsidRPr="00573581">
              <w:rPr>
                <w:rFonts w:ascii="Times New Roman" w:hAnsi="Times New Roman" w:cs="Times New Roman"/>
                <w:b/>
              </w:rPr>
              <w:t xml:space="preserve">, </w:t>
            </w:r>
            <w:bookmarkStart w:id="60" w:name="_Hlk165647831"/>
            <w:r w:rsidRPr="00573581">
              <w:rPr>
                <w:rFonts w:ascii="Times New Roman" w:eastAsiaTheme="minorEastAsia" w:hAnsi="Times New Roman" w:cs="Times New Roman"/>
                <w:b/>
              </w:rPr>
              <w:t>соблюдения субъектами финансового мониторинга уведомительного порядка</w:t>
            </w:r>
            <w:bookmarkEnd w:id="60"/>
            <w:r w:rsidRPr="00573581">
              <w:rPr>
                <w:rFonts w:ascii="Times New Roman" w:eastAsiaTheme="minorEastAsia" w:hAnsi="Times New Roman" w:cs="Times New Roman"/>
              </w:rPr>
              <w:t xml:space="preserve">, </w:t>
            </w:r>
            <w:r w:rsidRPr="00573581">
              <w:rPr>
                <w:rFonts w:ascii="Times New Roman" w:eastAsiaTheme="minorEastAsia" w:hAnsi="Times New Roman" w:cs="Times New Roman"/>
                <w:b/>
              </w:rPr>
              <w:t xml:space="preserve">а также </w:t>
            </w:r>
            <w:r w:rsidRPr="00573581">
              <w:rPr>
                <w:rFonts w:ascii="Times New Roman" w:eastAsia="Calibri" w:hAnsi="Times New Roman" w:cs="Times New Roman"/>
                <w:b/>
                <w:bCs/>
              </w:rPr>
              <w:t>по разработке и принятию правил внутреннего контроля</w:t>
            </w:r>
            <w:r w:rsidRPr="00573581">
              <w:rPr>
                <w:rFonts w:ascii="Times New Roman" w:eastAsia="Calibri" w:hAnsi="Times New Roman" w:cs="Times New Roman"/>
                <w:b/>
                <w:bCs/>
                <w:lang w:val="kk-KZ"/>
              </w:rPr>
              <w:t xml:space="preserve">, а также соответствия их утвержденным правилам </w:t>
            </w:r>
            <w:r w:rsidRPr="00573581">
              <w:rPr>
                <w:rFonts w:ascii="Times New Roman" w:eastAsia="Calibri" w:hAnsi="Times New Roman" w:cs="Times New Roman"/>
                <w:b/>
                <w:bCs/>
              </w:rPr>
              <w:t>и программ его осуществления</w:t>
            </w:r>
            <w:r w:rsidRPr="00573581">
              <w:rPr>
                <w:rFonts w:ascii="Times New Roman" w:eastAsiaTheme="minorEastAsia" w:hAnsi="Times New Roman" w:cs="Times New Roman"/>
              </w:rPr>
              <w:t>, в том числе исполнения программы подготовки и обучения, осуществляется соответствующими государственными органами в соответствии с их компетенцией и в порядке, которые установлены законодательством Республики Казахстан.</w:t>
            </w:r>
          </w:p>
          <w:p w14:paraId="5C4B6181" w14:textId="6B9ECA99" w:rsidR="0005104B" w:rsidRPr="00573581" w:rsidRDefault="0005104B" w:rsidP="0005104B">
            <w:pPr>
              <w:ind w:firstLine="532"/>
              <w:jc w:val="both"/>
              <w:rPr>
                <w:rFonts w:ascii="Times New Roman" w:eastAsia="Times New Roman" w:hAnsi="Times New Roman" w:cs="Times New Roman"/>
                <w:b/>
              </w:rPr>
            </w:pPr>
            <w:r w:rsidRPr="00573581">
              <w:rPr>
                <w:rFonts w:ascii="Times New Roman" w:eastAsiaTheme="minorEastAsia" w:hAnsi="Times New Roman" w:cs="Times New Roman"/>
              </w:rPr>
              <w:t xml:space="preserve">Контроль за соблюдением субъектами финансового мониторинга, указанными в подпункте 19) пункта 1 статьи 3 настоящего Закона, действующего права МФЦА по вопросам противодействия легализации (отмыванию) доходов, полученных преступным путем, и финансированию терроризма осуществляется Комитетом МФЦА по регулированию финансовых </w:t>
            </w:r>
            <w:r w:rsidRPr="00573581">
              <w:rPr>
                <w:rFonts w:ascii="Times New Roman" w:eastAsiaTheme="minorEastAsia" w:hAnsi="Times New Roman" w:cs="Times New Roman"/>
              </w:rPr>
              <w:lastRenderedPageBreak/>
              <w:t>услуг в порядке, установленном действующим правом МФЦА.</w:t>
            </w:r>
          </w:p>
        </w:tc>
        <w:tc>
          <w:tcPr>
            <w:tcW w:w="4252" w:type="dxa"/>
          </w:tcPr>
          <w:p w14:paraId="45CF2FB7" w14:textId="77777777" w:rsidR="0005104B" w:rsidRPr="00573581" w:rsidRDefault="0005104B" w:rsidP="0005104B">
            <w:pPr>
              <w:jc w:val="both"/>
              <w:rPr>
                <w:rFonts w:ascii="Times New Roman" w:hAnsi="Times New Roman" w:cs="Times New Roman"/>
                <w:bCs/>
              </w:rPr>
            </w:pPr>
            <w:r w:rsidRPr="00573581">
              <w:rPr>
                <w:rFonts w:ascii="Times New Roman" w:hAnsi="Times New Roman" w:cs="Times New Roman"/>
                <w:bCs/>
              </w:rPr>
              <w:lastRenderedPageBreak/>
              <w:t>Согласно утвержденного приказа №31084 от 13.12.2022г. «О внесении изменений и дополнений в совместный приказ Председателя Агентства Республики Казахстан по финансовому мониторингу от 16 августа 2021 года № 7 и Министра национальной экономики Республики Казахстан от 16 августа 2021 года № 80 "Об утверждении критериев оценки степени риска и проверочного листа за соблюдением законодательства Республики Казахстан о противодействии легализации (отмыванию) доходов, полученных преступным путем, и финансированию терроризма» утверждены проверочные листы в сфере государственного контроля за соблюдением законодательства о ПОД/ФТ с соответствующими требованиями.</w:t>
            </w:r>
          </w:p>
          <w:p w14:paraId="52E86974" w14:textId="38665B1E" w:rsidR="0005104B" w:rsidRPr="00573581" w:rsidRDefault="0005104B" w:rsidP="0005104B">
            <w:pPr>
              <w:jc w:val="both"/>
              <w:rPr>
                <w:rFonts w:ascii="Times New Roman" w:hAnsi="Times New Roman" w:cs="Times New Roman"/>
              </w:rPr>
            </w:pPr>
            <w:r w:rsidRPr="00573581">
              <w:rPr>
                <w:rFonts w:ascii="Times New Roman" w:hAnsi="Times New Roman" w:cs="Times New Roman"/>
                <w:bCs/>
              </w:rPr>
              <w:t>В связи с чем, следует добавить данные требования по соблюдению законодательства ПОД/ФТ.</w:t>
            </w:r>
          </w:p>
        </w:tc>
      </w:tr>
      <w:tr w:rsidR="0005104B" w:rsidRPr="00573581" w14:paraId="00BF0F0D" w14:textId="77777777" w:rsidTr="00697114">
        <w:tc>
          <w:tcPr>
            <w:tcW w:w="1135" w:type="dxa"/>
          </w:tcPr>
          <w:p w14:paraId="0628CA5C" w14:textId="77777777" w:rsidR="0005104B" w:rsidRPr="00573581" w:rsidRDefault="0005104B" w:rsidP="0005104B">
            <w:pPr>
              <w:pStyle w:val="aa"/>
              <w:numPr>
                <w:ilvl w:val="0"/>
                <w:numId w:val="2"/>
              </w:numPr>
              <w:jc w:val="both"/>
              <w:rPr>
                <w:rFonts w:ascii="Times New Roman" w:hAnsi="Times New Roman" w:cs="Times New Roman"/>
                <w:lang w:val="kk-KZ"/>
              </w:rPr>
            </w:pPr>
          </w:p>
        </w:tc>
        <w:tc>
          <w:tcPr>
            <w:tcW w:w="1417" w:type="dxa"/>
          </w:tcPr>
          <w:p w14:paraId="65E7D7B4" w14:textId="3B99ECB1" w:rsidR="0005104B" w:rsidRPr="00573581" w:rsidRDefault="0005104B" w:rsidP="0005104B">
            <w:pPr>
              <w:jc w:val="center"/>
              <w:rPr>
                <w:rFonts w:ascii="Times New Roman" w:hAnsi="Times New Roman" w:cs="Times New Roman"/>
                <w:b/>
              </w:rPr>
            </w:pPr>
            <w:r w:rsidRPr="00573581">
              <w:rPr>
                <w:rFonts w:ascii="Times New Roman" w:hAnsi="Times New Roman" w:cs="Times New Roman"/>
                <w:b/>
              </w:rPr>
              <w:t>статья 14-1</w:t>
            </w:r>
          </w:p>
        </w:tc>
        <w:tc>
          <w:tcPr>
            <w:tcW w:w="4111" w:type="dxa"/>
          </w:tcPr>
          <w:p w14:paraId="0A4AFBA5" w14:textId="1B1A267C" w:rsidR="0005104B" w:rsidRPr="00573581" w:rsidRDefault="0005104B" w:rsidP="0005104B">
            <w:pPr>
              <w:jc w:val="both"/>
              <w:rPr>
                <w:rFonts w:ascii="Times New Roman" w:eastAsiaTheme="minorEastAsia" w:hAnsi="Times New Roman" w:cs="Times New Roman"/>
                <w:b/>
                <w:bCs/>
              </w:rPr>
            </w:pPr>
            <w:r w:rsidRPr="00573581">
              <w:rPr>
                <w:rFonts w:ascii="Times New Roman" w:eastAsiaTheme="minorEastAsia" w:hAnsi="Times New Roman" w:cs="Times New Roman"/>
                <w:b/>
              </w:rPr>
              <w:t>Отсутствует</w:t>
            </w:r>
          </w:p>
        </w:tc>
        <w:tc>
          <w:tcPr>
            <w:tcW w:w="4111" w:type="dxa"/>
          </w:tcPr>
          <w:p w14:paraId="554310E7" w14:textId="77777777" w:rsidR="0005104B" w:rsidRPr="00573581" w:rsidRDefault="0005104B" w:rsidP="0005104B">
            <w:pPr>
              <w:jc w:val="both"/>
              <w:rPr>
                <w:rFonts w:ascii="Times New Roman" w:eastAsiaTheme="minorEastAsia" w:hAnsi="Times New Roman" w:cs="Times New Roman"/>
                <w:b/>
              </w:rPr>
            </w:pPr>
            <w:r w:rsidRPr="00573581">
              <w:rPr>
                <w:rFonts w:ascii="Times New Roman" w:eastAsiaTheme="minorEastAsia" w:hAnsi="Times New Roman" w:cs="Times New Roman"/>
                <w:b/>
              </w:rPr>
              <w:t>Статья 14-1. Формы государственного контроля за соблюдением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08EC4E0E"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1. Государственный контроль за соблюдением законодательства Республики Казахстан о противодействии легализации (отмыванию) доходов, полученных преступным путем, и финансированию терроризма осуществляется в следующих формах:</w:t>
            </w:r>
          </w:p>
          <w:p w14:paraId="6C7B2448"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1) профилактический контроль без посещения субъекта;</w:t>
            </w:r>
          </w:p>
          <w:p w14:paraId="4B2BDD02"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2) профилактический контроль с посещением субъекта;</w:t>
            </w:r>
          </w:p>
          <w:p w14:paraId="6CCA837E"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3) проверки.</w:t>
            </w:r>
          </w:p>
          <w:p w14:paraId="30237CF3"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2. Порядок проведения государственного контроля за соблюдением законодательства Республики Казахстан о противодействии легализации (отмыванию) доходов, полученных преступным путем, и финансированию терроризма установлен нормами настоящего Закона и Предпринимательского кодекса Республики Казахстан.</w:t>
            </w:r>
          </w:p>
          <w:p w14:paraId="5C7D39A3"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 xml:space="preserve">3. Профилактический контроль без посещения субъекта контроля проводится уполномоченным органом в области противодействия </w:t>
            </w:r>
            <w:r w:rsidRPr="00573581">
              <w:rPr>
                <w:rFonts w:ascii="Times New Roman" w:hAnsi="Times New Roman" w:cs="Times New Roman"/>
                <w:b/>
              </w:rPr>
              <w:lastRenderedPageBreak/>
              <w:t>легализации (отмыванию) доходов, полученных преступным путем, и финансированию терроризма путем анализа данных, полученных из средств массовой информации, личного Кабинета в защищенном канале связи уполномоченного органа в информационно-телекоммуникационной сети интернет, информационных систем государственных органов.</w:t>
            </w:r>
          </w:p>
          <w:p w14:paraId="4B19075E"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4. Целями профилактического контроля без посещения субъекта контроля являются своевременное пресечение и недопущение нарушений законодательства в области противодействия легализации (отмыванию) доходов, полученных преступным путем, и финансированию терроризма Республики Казахстан, предоставление субъектам контроля права самостоятельного устранения нарушений, выявленных уполномоченным органом в области противодействия легализации (отмыванию) доходов, полученных преступным путем, и финансированию терроризма по результатам профилактического контроля без посещения субъекта контроля.</w:t>
            </w:r>
          </w:p>
          <w:p w14:paraId="1A3C833B"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 xml:space="preserve">5. В случае выявления нарушения законодательства Республики Казахстан в области противодействия легализации (отмыванию) доходов, полученных преступным путем, и финансированию терроризма по результатам профилактического </w:t>
            </w:r>
            <w:r w:rsidRPr="00573581">
              <w:rPr>
                <w:rFonts w:ascii="Times New Roman" w:hAnsi="Times New Roman" w:cs="Times New Roman"/>
                <w:b/>
              </w:rPr>
              <w:lastRenderedPageBreak/>
              <w:t xml:space="preserve">контроля без посещения субъекта контроля должностными лицами уполномоченного органа в области противодействия легализации (отмыванию) доходов, полученных преступным путем, и финансированию терроризма, оформляется и направляется субъекту контроля информационное письмо с рекомендациями в течение десяти рабочих дней со дня выявления нарушения. </w:t>
            </w:r>
          </w:p>
          <w:p w14:paraId="1E833F5C"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6. Информационное письмо с рекомендациями, направленное одним из нижеперечисленных способов, считается врученным субъекту контроля в следующих случаях:</w:t>
            </w:r>
          </w:p>
          <w:p w14:paraId="2C22667E"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1) нарочно – с даты отметки в информационном письме с рекомендациями о получении;</w:t>
            </w:r>
          </w:p>
          <w:p w14:paraId="3EC2C0D9"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2) почтой либо курьерской службой – с даты регистрации получения;</w:t>
            </w:r>
          </w:p>
          <w:p w14:paraId="506D0CD6"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3) электронным способом – с даты отправки на электронный адрес субъекта контроля, указанный в письме при запросе уполномоченного органа в области противодействия легализации (отмыванию) доходов, полученных преступным путем, и финансированию терроризма;</w:t>
            </w:r>
          </w:p>
          <w:p w14:paraId="02925CF1"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4) посредством Личного кабинета- с даты получения сообщения в Личный кабинет пользователя.</w:t>
            </w:r>
          </w:p>
          <w:p w14:paraId="44042BF1"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 xml:space="preserve">7. Субъект контроля, получивший информационное письмо с рекомендациями об устранении нарушений законодательства </w:t>
            </w:r>
            <w:r w:rsidRPr="00573581">
              <w:rPr>
                <w:rFonts w:ascii="Times New Roman" w:hAnsi="Times New Roman" w:cs="Times New Roman"/>
                <w:b/>
              </w:rPr>
              <w:lastRenderedPageBreak/>
              <w:t>Республики Казахстан о противодействии легализации (отмыванию) доходов, полученных преступным путем, и финансированию терроризма, выявленных по результатам профилактического контроля без посещения субъекта контроля, обязан в течение десяти рабочих дней со дня, следующего за днем его вручения, представить в уполномоченный орган в области противодействия легализации (отмыванию) доходов, полученных преступным путем, и финансированию терроризма письмо с приложением подтверждающих материалов об устранении выявленных нарушений, или же плана по устранению нарушений выявленных нарушений с указанием конкретных сроков их устранения.</w:t>
            </w:r>
          </w:p>
          <w:p w14:paraId="6F16A4B3" w14:textId="77777777" w:rsidR="0005104B" w:rsidRPr="00573581" w:rsidRDefault="0005104B" w:rsidP="0005104B">
            <w:pPr>
              <w:jc w:val="both"/>
              <w:rPr>
                <w:rFonts w:ascii="Times New Roman" w:hAnsi="Times New Roman" w:cs="Times New Roman"/>
                <w:b/>
              </w:rPr>
            </w:pPr>
            <w:r w:rsidRPr="00573581">
              <w:rPr>
                <w:rFonts w:ascii="Times New Roman" w:hAnsi="Times New Roman" w:cs="Times New Roman"/>
                <w:b/>
              </w:rPr>
              <w:t xml:space="preserve">8. В случае несогласия с нарушениями, указанными в информационном письме, субъект контроля по соблюдению законодательства по противодействию легализации (отмыванию) доходов, полученных преступным путем, и финансированию терроризма вправе представить в уполномоченный орган в области противодействия легализации (отмыванию) доходов, полученных преступным путем, и финансированию терроризма возражения на информационное письмо с рекомендациями в течение десяти </w:t>
            </w:r>
            <w:r w:rsidRPr="00573581">
              <w:rPr>
                <w:rFonts w:ascii="Times New Roman" w:hAnsi="Times New Roman" w:cs="Times New Roman"/>
                <w:b/>
              </w:rPr>
              <w:lastRenderedPageBreak/>
              <w:t>рабочих дней со дня, следующего за днем получения такого письма.</w:t>
            </w:r>
          </w:p>
          <w:p w14:paraId="79A4A7F4" w14:textId="52B96A4D" w:rsidR="0005104B" w:rsidRPr="00573581" w:rsidRDefault="0005104B" w:rsidP="0005104B">
            <w:pPr>
              <w:jc w:val="both"/>
              <w:rPr>
                <w:rFonts w:ascii="Times New Roman" w:eastAsiaTheme="minorEastAsia" w:hAnsi="Times New Roman" w:cs="Times New Roman"/>
                <w:b/>
                <w:bCs/>
              </w:rPr>
            </w:pPr>
            <w:r w:rsidRPr="00573581">
              <w:rPr>
                <w:rFonts w:ascii="Times New Roman" w:hAnsi="Times New Roman" w:cs="Times New Roman"/>
                <w:b/>
              </w:rPr>
              <w:t xml:space="preserve">9. </w:t>
            </w:r>
            <w:proofErr w:type="spellStart"/>
            <w:r w:rsidRPr="00573581">
              <w:rPr>
                <w:rFonts w:ascii="Times New Roman" w:hAnsi="Times New Roman" w:cs="Times New Roman"/>
                <w:b/>
              </w:rPr>
              <w:t>Неустранение</w:t>
            </w:r>
            <w:proofErr w:type="spellEnd"/>
            <w:r w:rsidRPr="00573581">
              <w:rPr>
                <w:rFonts w:ascii="Times New Roman" w:hAnsi="Times New Roman" w:cs="Times New Roman"/>
                <w:b/>
              </w:rPr>
              <w:t xml:space="preserve"> в установленный срок нарушений, выявленных по результатам профилактического контроля без посещения субъекта контроля, а равно непредставление в срок письма с приложением подтверждающих материалов об устранении выявленных нарушений, или же плана по устранению нарушений выявленных нарушений с указанием конкретных сроков их устранения являются основаниями для включения соответствующего субъекта в список профилактического контроля с посещением субъекта контроля.</w:t>
            </w:r>
          </w:p>
        </w:tc>
        <w:tc>
          <w:tcPr>
            <w:tcW w:w="4252" w:type="dxa"/>
          </w:tcPr>
          <w:p w14:paraId="2E2FEECE" w14:textId="77777777" w:rsidR="0005104B" w:rsidRPr="00573581" w:rsidRDefault="0005104B" w:rsidP="0005104B">
            <w:pPr>
              <w:jc w:val="both"/>
              <w:rPr>
                <w:rFonts w:ascii="Times New Roman" w:hAnsi="Times New Roman" w:cs="Times New Roman"/>
              </w:rPr>
            </w:pPr>
            <w:r w:rsidRPr="00573581">
              <w:rPr>
                <w:rFonts w:ascii="Times New Roman" w:hAnsi="Times New Roman" w:cs="Times New Roman"/>
              </w:rPr>
              <w:lastRenderedPageBreak/>
              <w:t>Согласно ст. 137 Предпринимательского кодекса (далее – ПК), Агентством возможно проведение профилактического контроля без посещения субъекта контроля.</w:t>
            </w:r>
          </w:p>
          <w:p w14:paraId="7FE91EB6" w14:textId="77777777" w:rsidR="0005104B" w:rsidRPr="00573581" w:rsidRDefault="0005104B" w:rsidP="0005104B">
            <w:pPr>
              <w:jc w:val="both"/>
              <w:rPr>
                <w:rFonts w:ascii="Times New Roman" w:hAnsi="Times New Roman" w:cs="Times New Roman"/>
              </w:rPr>
            </w:pPr>
            <w:r w:rsidRPr="00573581">
              <w:rPr>
                <w:rFonts w:ascii="Times New Roman" w:hAnsi="Times New Roman" w:cs="Times New Roman"/>
              </w:rPr>
              <w:t>Для проведения профилактического контроля без посещения субъекта контроля в законах Республики Казахстан определяется порядок проведения профилактического контроля и надзора без посещения субъекта (объекта) контроля и надзора с обязательным указанием целей, инструментов, способов проведения, перечня субъектов, кратности проведения, способа учета профилактического контроля и надзора без посещения субъекта (объекта) контроля и надзора.</w:t>
            </w:r>
          </w:p>
          <w:p w14:paraId="3CCC32A1" w14:textId="77777777" w:rsidR="0005104B" w:rsidRPr="00573581" w:rsidRDefault="0005104B" w:rsidP="0005104B">
            <w:pPr>
              <w:jc w:val="both"/>
              <w:rPr>
                <w:rFonts w:ascii="Times New Roman" w:hAnsi="Times New Roman" w:cs="Times New Roman"/>
                <w:bCs/>
              </w:rPr>
            </w:pPr>
          </w:p>
        </w:tc>
      </w:tr>
      <w:tr w:rsidR="002D3E2C" w:rsidRPr="00573581" w14:paraId="407F3D81" w14:textId="77777777" w:rsidTr="00697114">
        <w:tc>
          <w:tcPr>
            <w:tcW w:w="1135" w:type="dxa"/>
          </w:tcPr>
          <w:p w14:paraId="7AAFD1BC" w14:textId="77777777" w:rsidR="002D3E2C" w:rsidRPr="00573581" w:rsidRDefault="002D3E2C" w:rsidP="002D3E2C">
            <w:pPr>
              <w:pStyle w:val="aa"/>
              <w:numPr>
                <w:ilvl w:val="0"/>
                <w:numId w:val="2"/>
              </w:numPr>
              <w:jc w:val="both"/>
              <w:rPr>
                <w:rFonts w:ascii="Times New Roman" w:hAnsi="Times New Roman" w:cs="Times New Roman"/>
                <w:lang w:val="kk-KZ"/>
              </w:rPr>
            </w:pPr>
          </w:p>
        </w:tc>
        <w:tc>
          <w:tcPr>
            <w:tcW w:w="1417" w:type="dxa"/>
          </w:tcPr>
          <w:p w14:paraId="460E160D" w14:textId="4D21A189" w:rsidR="002D3E2C" w:rsidRPr="00573581" w:rsidRDefault="002D3E2C" w:rsidP="002D3E2C">
            <w:pPr>
              <w:jc w:val="center"/>
              <w:rPr>
                <w:rFonts w:ascii="Times New Roman" w:hAnsi="Times New Roman" w:cs="Times New Roman"/>
                <w:b/>
              </w:rPr>
            </w:pPr>
            <w:r w:rsidRPr="00573581">
              <w:rPr>
                <w:rFonts w:ascii="Times New Roman" w:hAnsi="Times New Roman" w:cs="Times New Roman"/>
                <w:b/>
                <w:highlight w:val="yellow"/>
              </w:rPr>
              <w:t xml:space="preserve">пункт 13-5) статьи 16 </w:t>
            </w:r>
          </w:p>
        </w:tc>
        <w:tc>
          <w:tcPr>
            <w:tcW w:w="4111" w:type="dxa"/>
          </w:tcPr>
          <w:p w14:paraId="1E3ED64B" w14:textId="77777777" w:rsidR="002D3E2C" w:rsidRPr="00573581" w:rsidRDefault="002D3E2C" w:rsidP="002D3E2C">
            <w:pPr>
              <w:ind w:firstLine="346"/>
              <w:jc w:val="both"/>
              <w:rPr>
                <w:rFonts w:ascii="Times New Roman" w:eastAsia="Times New Roman" w:hAnsi="Times New Roman" w:cs="Times New Roman"/>
                <w:b/>
                <w:highlight w:val="yellow"/>
              </w:rPr>
            </w:pPr>
            <w:r w:rsidRPr="00573581">
              <w:rPr>
                <w:rFonts w:ascii="Times New Roman" w:eastAsia="Times New Roman" w:hAnsi="Times New Roman" w:cs="Times New Roman"/>
                <w:b/>
                <w:highlight w:val="yellow"/>
              </w:rPr>
              <w:t>Статья 16. Функции уполномоченного органа</w:t>
            </w:r>
          </w:p>
          <w:p w14:paraId="6BAFC6B2" w14:textId="77777777" w:rsidR="002D3E2C" w:rsidRPr="00573581" w:rsidRDefault="002D3E2C" w:rsidP="002D3E2C">
            <w:pPr>
              <w:ind w:firstLine="346"/>
              <w:jc w:val="both"/>
              <w:rPr>
                <w:rFonts w:ascii="Times New Roman" w:eastAsia="Times New Roman" w:hAnsi="Times New Roman" w:cs="Times New Roman"/>
                <w:b/>
                <w:highlight w:val="yellow"/>
              </w:rPr>
            </w:pPr>
            <w:r w:rsidRPr="00573581">
              <w:rPr>
                <w:rFonts w:ascii="Times New Roman" w:eastAsia="Times New Roman" w:hAnsi="Times New Roman" w:cs="Times New Roman"/>
                <w:highlight w:val="yellow"/>
              </w:rPr>
              <w:t>В целях противодействия легализации (отмыванию) доходов, полученных преступным путем, и финансированию терроризма уполномоченный орган:</w:t>
            </w:r>
          </w:p>
          <w:p w14:paraId="5166977E" w14:textId="77777777" w:rsidR="002D3E2C" w:rsidRPr="00573581" w:rsidRDefault="002D3E2C" w:rsidP="002D3E2C">
            <w:pPr>
              <w:ind w:firstLine="346"/>
              <w:jc w:val="both"/>
              <w:rPr>
                <w:rFonts w:ascii="Times New Roman" w:eastAsia="Times New Roman" w:hAnsi="Times New Roman" w:cs="Times New Roman"/>
                <w:highlight w:val="yellow"/>
              </w:rPr>
            </w:pPr>
            <w:r w:rsidRPr="00573581">
              <w:rPr>
                <w:rFonts w:ascii="Times New Roman" w:eastAsia="Times New Roman" w:hAnsi="Times New Roman" w:cs="Times New Roman"/>
                <w:highlight w:val="yellow"/>
              </w:rPr>
              <w:t>...</w:t>
            </w:r>
          </w:p>
          <w:p w14:paraId="67CEAE4A" w14:textId="77777777" w:rsidR="002D3E2C" w:rsidRPr="00573581" w:rsidRDefault="002D3E2C" w:rsidP="002D3E2C">
            <w:pPr>
              <w:ind w:firstLine="346"/>
              <w:jc w:val="both"/>
              <w:rPr>
                <w:rFonts w:ascii="Times New Roman" w:eastAsia="Times New Roman" w:hAnsi="Times New Roman" w:cs="Times New Roman"/>
                <w:highlight w:val="yellow"/>
              </w:rPr>
            </w:pPr>
            <w:r w:rsidRPr="00573581">
              <w:rPr>
                <w:rFonts w:ascii="Times New Roman" w:eastAsia="Times New Roman" w:hAnsi="Times New Roman" w:cs="Times New Roman"/>
                <w:highlight w:val="yellow"/>
              </w:rPr>
              <w:t xml:space="preserve">13-1) ведет государственный электронный реестр уведомлений субъектов финансового мониторинга, предусмотренных подпунктами </w:t>
            </w:r>
            <w:r w:rsidRPr="00573581">
              <w:rPr>
                <w:rFonts w:ascii="Times New Roman" w:eastAsia="Times New Roman" w:hAnsi="Times New Roman" w:cs="Times New Roman"/>
                <w:b/>
                <w:highlight w:val="yellow"/>
              </w:rPr>
              <w:t xml:space="preserve">7) (за исключением адвокатов), </w:t>
            </w:r>
            <w:r w:rsidRPr="00573581">
              <w:rPr>
                <w:rFonts w:ascii="Times New Roman" w:eastAsia="Times New Roman" w:hAnsi="Times New Roman" w:cs="Times New Roman"/>
                <w:highlight w:val="yellow"/>
              </w:rPr>
              <w:t>13), 15) и 16) пункта 1 статьи 3 настоящего Закона, в соответствии с Законом Республики Казахстан «О разрешениях и уведомлениях»;</w:t>
            </w:r>
          </w:p>
          <w:p w14:paraId="7F012DD6" w14:textId="77777777" w:rsidR="002D3E2C" w:rsidRPr="00573581" w:rsidRDefault="002D3E2C" w:rsidP="002D3E2C">
            <w:pPr>
              <w:ind w:firstLine="346"/>
              <w:jc w:val="both"/>
              <w:rPr>
                <w:rFonts w:ascii="Times New Roman" w:eastAsia="Times New Roman" w:hAnsi="Times New Roman" w:cs="Times New Roman"/>
                <w:highlight w:val="yellow"/>
              </w:rPr>
            </w:pPr>
            <w:r w:rsidRPr="00573581">
              <w:rPr>
                <w:rFonts w:ascii="Times New Roman" w:eastAsia="Times New Roman" w:hAnsi="Times New Roman" w:cs="Times New Roman"/>
                <w:highlight w:val="yellow"/>
              </w:rPr>
              <w:t xml:space="preserve">13-2) осуществляет прием уведомлений от субъектов финансового </w:t>
            </w:r>
            <w:r w:rsidRPr="00573581">
              <w:rPr>
                <w:rFonts w:ascii="Times New Roman" w:eastAsia="Times New Roman" w:hAnsi="Times New Roman" w:cs="Times New Roman"/>
                <w:highlight w:val="yellow"/>
              </w:rPr>
              <w:lastRenderedPageBreak/>
              <w:t xml:space="preserve">мониторинга, предусмотренных подпунктами </w:t>
            </w:r>
            <w:r w:rsidRPr="00573581">
              <w:rPr>
                <w:rFonts w:ascii="Times New Roman" w:eastAsia="Times New Roman" w:hAnsi="Times New Roman" w:cs="Times New Roman"/>
                <w:b/>
                <w:highlight w:val="yellow"/>
              </w:rPr>
              <w:t>7) (за исключением адвокатов),</w:t>
            </w:r>
            <w:r w:rsidRPr="00573581">
              <w:rPr>
                <w:rFonts w:ascii="Times New Roman" w:eastAsia="Times New Roman" w:hAnsi="Times New Roman" w:cs="Times New Roman"/>
                <w:highlight w:val="yellow"/>
              </w:rPr>
              <w:t xml:space="preserve"> 13), 15) и 16) пункта 1 статьи 3 настоящего Закона, в соответствии с Законом Республики Казахстан «О разрешениях и уведомлениях»;</w:t>
            </w:r>
          </w:p>
          <w:p w14:paraId="6B486C97" w14:textId="77777777" w:rsidR="002D3E2C" w:rsidRPr="00573581" w:rsidRDefault="002D3E2C" w:rsidP="002D3E2C">
            <w:pPr>
              <w:ind w:firstLine="346"/>
              <w:jc w:val="both"/>
              <w:rPr>
                <w:rFonts w:ascii="Times New Roman" w:eastAsia="Times New Roman" w:hAnsi="Times New Roman" w:cs="Times New Roman"/>
                <w:highlight w:val="yellow"/>
              </w:rPr>
            </w:pPr>
            <w:r w:rsidRPr="00573581">
              <w:rPr>
                <w:rFonts w:ascii="Times New Roman" w:eastAsia="Times New Roman" w:hAnsi="Times New Roman" w:cs="Times New Roman"/>
                <w:highlight w:val="yellow"/>
              </w:rPr>
              <w:t>...</w:t>
            </w:r>
          </w:p>
          <w:p w14:paraId="547AD4D1" w14:textId="77777777" w:rsidR="002D3E2C" w:rsidRPr="00573581" w:rsidRDefault="002D3E2C" w:rsidP="002D3E2C">
            <w:pPr>
              <w:ind w:firstLine="346"/>
              <w:jc w:val="both"/>
              <w:rPr>
                <w:rFonts w:ascii="Times New Roman" w:eastAsia="Times New Roman" w:hAnsi="Times New Roman" w:cs="Times New Roman"/>
                <w:highlight w:val="yellow"/>
              </w:rPr>
            </w:pPr>
            <w:r w:rsidRPr="00573581">
              <w:rPr>
                <w:rFonts w:ascii="Times New Roman" w:eastAsia="Times New Roman" w:hAnsi="Times New Roman" w:cs="Times New Roman"/>
                <w:highlight w:val="yellow"/>
              </w:rPr>
              <w:t xml:space="preserve">13-5) осуществляет государственный контроль за соблюдением субъектами финансового мониторинга, указанными в подпунктах </w:t>
            </w:r>
            <w:r w:rsidRPr="00573581">
              <w:rPr>
                <w:rFonts w:ascii="Times New Roman" w:eastAsia="Times New Roman" w:hAnsi="Times New Roman" w:cs="Times New Roman"/>
                <w:b/>
                <w:highlight w:val="yellow"/>
              </w:rPr>
              <w:t>7) (за исключением адвокатов),</w:t>
            </w:r>
            <w:r w:rsidRPr="00573581">
              <w:rPr>
                <w:rFonts w:ascii="Times New Roman" w:eastAsia="Times New Roman" w:hAnsi="Times New Roman" w:cs="Times New Roman"/>
                <w:highlight w:val="yellow"/>
              </w:rPr>
              <w:t xml:space="preserve"> 13), 15), и 16) пункта 1 статьи 3 настоящего Закона, </w:t>
            </w:r>
            <w:r w:rsidRPr="00573581">
              <w:rPr>
                <w:rFonts w:ascii="Times New Roman" w:eastAsia="Times New Roman" w:hAnsi="Times New Roman" w:cs="Times New Roman"/>
                <w:b/>
                <w:highlight w:val="yellow"/>
              </w:rPr>
              <w:t>а также бухгалтерскими организациями и профессиональными бухгалтерами, осуществляющими предпринимательскую деятельность в сфере бухгалтерского учета</w:t>
            </w:r>
            <w:r w:rsidRPr="00573581">
              <w:rPr>
                <w:rFonts w:ascii="Times New Roman" w:eastAsia="Times New Roman" w:hAnsi="Times New Roman" w:cs="Times New Roman"/>
                <w:highlight w:val="yellow"/>
              </w:rPr>
              <w:t>, законодательства Республики Казахстан о противодействии легализации (отмыванию) доходов, полученных преступным путем, и</w:t>
            </w:r>
            <w:r w:rsidRPr="00573581">
              <w:rPr>
                <w:rFonts w:ascii="Times New Roman" w:eastAsia="Times New Roman" w:hAnsi="Times New Roman" w:cs="Times New Roman"/>
                <w:b/>
                <w:highlight w:val="yellow"/>
              </w:rPr>
              <w:t xml:space="preserve"> </w:t>
            </w:r>
            <w:r w:rsidRPr="00573581">
              <w:rPr>
                <w:rFonts w:ascii="Times New Roman" w:eastAsia="Times New Roman" w:hAnsi="Times New Roman" w:cs="Times New Roman"/>
                <w:highlight w:val="yellow"/>
              </w:rPr>
              <w:t xml:space="preserve">финансированию терроризма </w:t>
            </w:r>
            <w:r w:rsidRPr="00573581">
              <w:rPr>
                <w:rFonts w:ascii="Times New Roman" w:eastAsia="Times New Roman" w:hAnsi="Times New Roman" w:cs="Times New Roman"/>
                <w:b/>
                <w:highlight w:val="yellow"/>
              </w:rPr>
              <w:t>в порядке, определенном</w:t>
            </w:r>
            <w:r w:rsidRPr="00573581">
              <w:rPr>
                <w:rFonts w:ascii="Times New Roman" w:eastAsia="Times New Roman" w:hAnsi="Times New Roman" w:cs="Times New Roman"/>
                <w:highlight w:val="yellow"/>
              </w:rPr>
              <w:t xml:space="preserve"> Предпринимательским кодексом Республики Казахстан;</w:t>
            </w:r>
          </w:p>
          <w:p w14:paraId="2570DB33" w14:textId="0743286D" w:rsidR="002D3E2C" w:rsidRPr="00573581" w:rsidRDefault="002D3E2C" w:rsidP="002D3E2C">
            <w:pPr>
              <w:jc w:val="both"/>
              <w:rPr>
                <w:rFonts w:ascii="Times New Roman" w:eastAsiaTheme="minorEastAsia" w:hAnsi="Times New Roman" w:cs="Times New Roman"/>
                <w:b/>
              </w:rPr>
            </w:pPr>
            <w:r w:rsidRPr="00573581">
              <w:rPr>
                <w:rFonts w:ascii="Times New Roman" w:eastAsia="Times New Roman" w:hAnsi="Times New Roman" w:cs="Times New Roman"/>
                <w:highlight w:val="yellow"/>
              </w:rPr>
              <w:t>...</w:t>
            </w:r>
          </w:p>
        </w:tc>
        <w:tc>
          <w:tcPr>
            <w:tcW w:w="4111" w:type="dxa"/>
          </w:tcPr>
          <w:p w14:paraId="3672908D" w14:textId="77777777" w:rsidR="002D3E2C" w:rsidRPr="00573581" w:rsidRDefault="002D3E2C" w:rsidP="002D3E2C">
            <w:pPr>
              <w:ind w:firstLine="346"/>
              <w:jc w:val="both"/>
              <w:rPr>
                <w:rFonts w:ascii="Times New Roman" w:eastAsia="Times New Roman" w:hAnsi="Times New Roman" w:cs="Times New Roman"/>
                <w:b/>
                <w:highlight w:val="yellow"/>
              </w:rPr>
            </w:pPr>
            <w:r w:rsidRPr="00573581">
              <w:rPr>
                <w:rFonts w:ascii="Times New Roman" w:eastAsia="Times New Roman" w:hAnsi="Times New Roman" w:cs="Times New Roman"/>
                <w:b/>
                <w:highlight w:val="yellow"/>
              </w:rPr>
              <w:lastRenderedPageBreak/>
              <w:t>Статья 16. Функции уполномоченного органа</w:t>
            </w:r>
          </w:p>
          <w:p w14:paraId="6420387A" w14:textId="77777777" w:rsidR="002D3E2C" w:rsidRPr="00573581" w:rsidRDefault="002D3E2C" w:rsidP="002D3E2C">
            <w:pPr>
              <w:ind w:firstLine="346"/>
              <w:jc w:val="both"/>
              <w:rPr>
                <w:rFonts w:ascii="Times New Roman" w:eastAsia="Times New Roman" w:hAnsi="Times New Roman" w:cs="Times New Roman"/>
                <w:b/>
                <w:highlight w:val="yellow"/>
              </w:rPr>
            </w:pPr>
            <w:r w:rsidRPr="00573581">
              <w:rPr>
                <w:rFonts w:ascii="Times New Roman" w:eastAsia="Times New Roman" w:hAnsi="Times New Roman" w:cs="Times New Roman"/>
                <w:highlight w:val="yellow"/>
              </w:rPr>
              <w:t>В целях противодействия легализации (отмыванию) доходов, полученных преступным путем, и финансированию терроризма уполномоченный орган:</w:t>
            </w:r>
          </w:p>
          <w:p w14:paraId="4323968F" w14:textId="77777777" w:rsidR="002D3E2C" w:rsidRPr="00573581" w:rsidRDefault="002D3E2C" w:rsidP="002D3E2C">
            <w:pPr>
              <w:ind w:firstLine="346"/>
              <w:jc w:val="both"/>
              <w:rPr>
                <w:rFonts w:ascii="Times New Roman" w:eastAsia="Times New Roman" w:hAnsi="Times New Roman" w:cs="Times New Roman"/>
                <w:highlight w:val="yellow"/>
              </w:rPr>
            </w:pPr>
            <w:r w:rsidRPr="00573581">
              <w:rPr>
                <w:rFonts w:ascii="Times New Roman" w:eastAsia="Times New Roman" w:hAnsi="Times New Roman" w:cs="Times New Roman"/>
                <w:highlight w:val="yellow"/>
              </w:rPr>
              <w:t>...</w:t>
            </w:r>
          </w:p>
          <w:p w14:paraId="4753B78D" w14:textId="77777777" w:rsidR="002D3E2C" w:rsidRPr="00573581" w:rsidRDefault="002D3E2C" w:rsidP="002D3E2C">
            <w:pPr>
              <w:ind w:firstLine="346"/>
              <w:jc w:val="both"/>
              <w:rPr>
                <w:rFonts w:ascii="Times New Roman" w:eastAsia="Times New Roman" w:hAnsi="Times New Roman" w:cs="Times New Roman"/>
                <w:highlight w:val="yellow"/>
              </w:rPr>
            </w:pPr>
            <w:bookmarkStart w:id="61" w:name="_Hlk161063686"/>
            <w:r w:rsidRPr="00573581">
              <w:rPr>
                <w:rFonts w:ascii="Times New Roman" w:eastAsia="Times New Roman" w:hAnsi="Times New Roman" w:cs="Times New Roman"/>
                <w:highlight w:val="yellow"/>
              </w:rPr>
              <w:t>13-1) ведет государственный электронный реестр уведомлений субъектов финансового мониторинга, предусмотренных подпунктами 13), 15) и 16) пункта 1 статьи 3 настоящего Закона, в соответствии с Законом Республики Казахстан «О разрешениях и уведомлениях»;</w:t>
            </w:r>
          </w:p>
          <w:p w14:paraId="71B580A0" w14:textId="77777777" w:rsidR="002D3E2C" w:rsidRPr="00573581" w:rsidRDefault="002D3E2C" w:rsidP="002D3E2C">
            <w:pPr>
              <w:ind w:firstLine="346"/>
              <w:jc w:val="both"/>
              <w:rPr>
                <w:rFonts w:ascii="Times New Roman" w:eastAsia="Times New Roman" w:hAnsi="Times New Roman" w:cs="Times New Roman"/>
                <w:highlight w:val="yellow"/>
              </w:rPr>
            </w:pPr>
            <w:r w:rsidRPr="00573581">
              <w:rPr>
                <w:rFonts w:ascii="Times New Roman" w:eastAsia="Times New Roman" w:hAnsi="Times New Roman" w:cs="Times New Roman"/>
                <w:highlight w:val="yellow"/>
              </w:rPr>
              <w:t xml:space="preserve">13-2) осуществляет прием уведомлений от субъектов финансового мониторинга, предусмотренных </w:t>
            </w:r>
            <w:r w:rsidRPr="00573581">
              <w:rPr>
                <w:rFonts w:ascii="Times New Roman" w:eastAsia="Times New Roman" w:hAnsi="Times New Roman" w:cs="Times New Roman"/>
                <w:highlight w:val="yellow"/>
              </w:rPr>
              <w:lastRenderedPageBreak/>
              <w:t>подпунктами 13), 15) и 16) пункта 1 статьи 3 настоящего Закона, в соответствии с Законом Республики Казахстан «О разрешениях и уведомлениях»;</w:t>
            </w:r>
          </w:p>
          <w:bookmarkEnd w:id="61"/>
          <w:p w14:paraId="5B146340" w14:textId="77777777" w:rsidR="002D3E2C" w:rsidRPr="00573581" w:rsidRDefault="002D3E2C" w:rsidP="002D3E2C">
            <w:pPr>
              <w:ind w:firstLine="346"/>
              <w:rPr>
                <w:rFonts w:ascii="Times New Roman" w:eastAsia="Times New Roman" w:hAnsi="Times New Roman" w:cs="Times New Roman"/>
                <w:highlight w:val="yellow"/>
              </w:rPr>
            </w:pPr>
            <w:r w:rsidRPr="00573581">
              <w:rPr>
                <w:rFonts w:ascii="Times New Roman" w:eastAsia="Times New Roman" w:hAnsi="Times New Roman" w:cs="Times New Roman"/>
                <w:highlight w:val="yellow"/>
              </w:rPr>
              <w:t>...</w:t>
            </w:r>
          </w:p>
          <w:p w14:paraId="38306218" w14:textId="77777777" w:rsidR="002D3E2C" w:rsidRPr="00573581" w:rsidRDefault="002D3E2C" w:rsidP="002D3E2C">
            <w:pPr>
              <w:ind w:firstLine="346"/>
              <w:jc w:val="both"/>
              <w:rPr>
                <w:rFonts w:ascii="Times New Roman" w:eastAsia="Times New Roman" w:hAnsi="Times New Roman" w:cs="Times New Roman"/>
                <w:highlight w:val="yellow"/>
              </w:rPr>
            </w:pPr>
            <w:bookmarkStart w:id="62" w:name="_Hlk161063726"/>
            <w:r w:rsidRPr="00573581">
              <w:rPr>
                <w:rFonts w:ascii="Times New Roman" w:eastAsia="Times New Roman" w:hAnsi="Times New Roman" w:cs="Times New Roman"/>
                <w:highlight w:val="yellow"/>
              </w:rPr>
              <w:t>13-5) осуществляет государственный контроль за соблюдением субъектами финансового мониторинга, указанными в подпунктах 13), 15), и 16) пункта 1 статьи 3 настоящего Закона, законодательства Республики Казахстан о противодействии легализации (отмыванию) доходов, полученных преступным путем, и</w:t>
            </w:r>
            <w:r w:rsidRPr="00573581">
              <w:rPr>
                <w:rFonts w:ascii="Times New Roman" w:eastAsia="Times New Roman" w:hAnsi="Times New Roman" w:cs="Times New Roman"/>
                <w:b/>
                <w:highlight w:val="yellow"/>
              </w:rPr>
              <w:t xml:space="preserve"> </w:t>
            </w:r>
            <w:r w:rsidRPr="00573581">
              <w:rPr>
                <w:rFonts w:ascii="Times New Roman" w:eastAsia="Times New Roman" w:hAnsi="Times New Roman" w:cs="Times New Roman"/>
                <w:highlight w:val="yellow"/>
              </w:rPr>
              <w:t xml:space="preserve">финансированию терроризма </w:t>
            </w:r>
            <w:r w:rsidRPr="00573581">
              <w:rPr>
                <w:rFonts w:ascii="Times New Roman" w:eastAsia="Times New Roman" w:hAnsi="Times New Roman" w:cs="Times New Roman"/>
                <w:b/>
                <w:highlight w:val="yellow"/>
              </w:rPr>
              <w:t>в форме внеплановой проверки, профилактического контроля с посещением субъекта (объекта) контроля в соответствии</w:t>
            </w:r>
            <w:r w:rsidRPr="00573581">
              <w:rPr>
                <w:rFonts w:ascii="Times New Roman" w:eastAsia="Times New Roman" w:hAnsi="Times New Roman" w:cs="Times New Roman"/>
                <w:highlight w:val="yellow"/>
              </w:rPr>
              <w:t xml:space="preserve"> Предпринимательским кодексом Республики Казахстан;</w:t>
            </w:r>
          </w:p>
          <w:p w14:paraId="7595EB45" w14:textId="33301660" w:rsidR="002D3E2C" w:rsidRPr="00573581" w:rsidRDefault="002D3E2C" w:rsidP="002D3E2C">
            <w:pPr>
              <w:jc w:val="both"/>
              <w:rPr>
                <w:rFonts w:ascii="Times New Roman" w:eastAsiaTheme="minorEastAsia" w:hAnsi="Times New Roman" w:cs="Times New Roman"/>
                <w:b/>
              </w:rPr>
            </w:pPr>
            <w:r w:rsidRPr="00573581">
              <w:rPr>
                <w:rFonts w:ascii="Times New Roman" w:eastAsia="Times New Roman" w:hAnsi="Times New Roman" w:cs="Times New Roman"/>
                <w:highlight w:val="yellow"/>
              </w:rPr>
              <w:t>...</w:t>
            </w:r>
            <w:bookmarkEnd w:id="62"/>
          </w:p>
        </w:tc>
        <w:tc>
          <w:tcPr>
            <w:tcW w:w="4252" w:type="dxa"/>
          </w:tcPr>
          <w:p w14:paraId="56D72AAE" w14:textId="77777777" w:rsidR="002D3E2C" w:rsidRPr="00573581" w:rsidRDefault="002D3E2C" w:rsidP="002D3E2C">
            <w:pPr>
              <w:ind w:firstLine="346"/>
              <w:jc w:val="both"/>
              <w:rPr>
                <w:rFonts w:ascii="Times New Roman" w:eastAsia="Calibri" w:hAnsi="Times New Roman" w:cs="Times New Roman"/>
                <w:bCs/>
                <w:iCs/>
                <w:highlight w:val="yellow"/>
              </w:rPr>
            </w:pPr>
            <w:r w:rsidRPr="00573581">
              <w:rPr>
                <w:rFonts w:ascii="Times New Roman" w:eastAsia="Calibri" w:hAnsi="Times New Roman" w:cs="Times New Roman"/>
                <w:bCs/>
                <w:iCs/>
                <w:highlight w:val="yellow"/>
              </w:rPr>
              <w:lastRenderedPageBreak/>
              <w:t>Основным Законом, регулирующим деятельность юридических консультантов является Закон «Об адвокатской деятельности и юридической помощи», согласно которому уполномоченным органом по осуществлению контроля за деятельностью палат юридических консультантов определено МЮ.</w:t>
            </w:r>
          </w:p>
          <w:p w14:paraId="178D2BD5" w14:textId="77777777" w:rsidR="002D3E2C" w:rsidRPr="00573581" w:rsidRDefault="002D3E2C" w:rsidP="002D3E2C">
            <w:pPr>
              <w:ind w:firstLine="346"/>
              <w:jc w:val="both"/>
              <w:rPr>
                <w:rFonts w:ascii="Times New Roman" w:eastAsia="Calibri" w:hAnsi="Times New Roman" w:cs="Times New Roman"/>
                <w:bCs/>
                <w:iCs/>
                <w:highlight w:val="yellow"/>
              </w:rPr>
            </w:pPr>
            <w:r w:rsidRPr="00573581">
              <w:rPr>
                <w:rFonts w:ascii="Times New Roman" w:eastAsia="Calibri" w:hAnsi="Times New Roman" w:cs="Times New Roman"/>
                <w:bCs/>
                <w:iCs/>
                <w:highlight w:val="yellow"/>
              </w:rPr>
              <w:t xml:space="preserve">Согласно Положению о МЮ (ППРК </w:t>
            </w:r>
            <w:r w:rsidRPr="00573581">
              <w:rPr>
                <w:rFonts w:ascii="Times New Roman" w:eastAsia="Calibri" w:hAnsi="Times New Roman" w:cs="Times New Roman"/>
                <w:bCs/>
                <w:iCs/>
                <w:highlight w:val="yellow"/>
              </w:rPr>
              <w:br/>
              <w:t xml:space="preserve">от 28.10 2004 г. № 1120), к его функциям относятся: осуществление контроля за качеством гарантированной государством юридической помощи, оказываемой физическим и юридическим лицам адвокатами, нотариусами, частными судебными исполнителями, юридическими консультантами; утверждение правил и размеров оплаты гарантированной государством </w:t>
            </w:r>
            <w:r w:rsidRPr="00573581">
              <w:rPr>
                <w:rFonts w:ascii="Times New Roman" w:eastAsia="Calibri" w:hAnsi="Times New Roman" w:cs="Times New Roman"/>
                <w:bCs/>
                <w:iCs/>
                <w:highlight w:val="yellow"/>
              </w:rPr>
              <w:lastRenderedPageBreak/>
              <w:t>юридической помощи, оказанной адвокатом, юридическим консультантом, и возмещения расходов, связанных с правовым консультированием, защитой и представительством, а также проведением примирительных процедур; утверждение порядка учета гарантированной государством юридической помощи, оказанной адвокатом, юридическим консультантом; осуществление контроля за деятельностью палат юридических консультантов; разработка и утверждение типового устава палаты юридических консультантов; ведение реестра палат юридических консультантов; определение порядка участия юридических консультантов в оказании гарантированной государством юридической помощи, организуемой палатами юридических консультантов.</w:t>
            </w:r>
          </w:p>
          <w:p w14:paraId="1DD73CF5" w14:textId="77777777" w:rsidR="002D3E2C" w:rsidRPr="00573581" w:rsidRDefault="002D3E2C" w:rsidP="002D3E2C">
            <w:pPr>
              <w:ind w:firstLine="346"/>
              <w:jc w:val="both"/>
              <w:rPr>
                <w:rFonts w:ascii="Times New Roman" w:eastAsia="Calibri" w:hAnsi="Times New Roman" w:cs="Times New Roman"/>
                <w:bCs/>
                <w:iCs/>
                <w:highlight w:val="yellow"/>
              </w:rPr>
            </w:pPr>
            <w:r w:rsidRPr="00573581">
              <w:rPr>
                <w:rFonts w:ascii="Times New Roman" w:eastAsia="Calibri" w:hAnsi="Times New Roman" w:cs="Times New Roman"/>
                <w:bCs/>
                <w:iCs/>
                <w:highlight w:val="yellow"/>
              </w:rPr>
              <w:t xml:space="preserve">АФМ не имеет подобных полномочий и не является ГО регулятором непосредственной деятельности юридических консультантов. </w:t>
            </w:r>
          </w:p>
          <w:p w14:paraId="654A4DC8" w14:textId="77777777" w:rsidR="002D3E2C" w:rsidRPr="00573581" w:rsidRDefault="002D3E2C" w:rsidP="002D3E2C">
            <w:pPr>
              <w:ind w:firstLine="346"/>
              <w:jc w:val="both"/>
              <w:rPr>
                <w:rFonts w:ascii="Times New Roman" w:eastAsia="Calibri" w:hAnsi="Times New Roman" w:cs="Times New Roman"/>
                <w:bCs/>
                <w:iCs/>
                <w:highlight w:val="yellow"/>
              </w:rPr>
            </w:pPr>
            <w:r w:rsidRPr="00573581">
              <w:rPr>
                <w:rFonts w:ascii="Times New Roman" w:eastAsia="Calibri" w:hAnsi="Times New Roman" w:cs="Times New Roman"/>
                <w:bCs/>
                <w:iCs/>
                <w:highlight w:val="yellow"/>
              </w:rPr>
              <w:t>Дополнительно сообщаем, что на сегодняшний день регулирование непосредственной деятельности СФМ и осуществление государственного контроля за соблюдением ими законодательства о ПОД/ФТ осуществляют НБ (обменные пункты, платежные организации), АРРФР (банки второго уровня, ломбарды и т.д.), МФ (аудиторские организации), МТС (организаторы игорного бизнеса и лотерей) и другие.</w:t>
            </w:r>
          </w:p>
          <w:p w14:paraId="6E96D622" w14:textId="77777777" w:rsidR="002D3E2C" w:rsidRPr="00573581" w:rsidRDefault="002D3E2C" w:rsidP="002D3E2C">
            <w:pPr>
              <w:ind w:firstLine="346"/>
              <w:jc w:val="both"/>
              <w:rPr>
                <w:rFonts w:ascii="Times New Roman" w:eastAsia="Calibri" w:hAnsi="Times New Roman" w:cs="Times New Roman"/>
                <w:bCs/>
                <w:iCs/>
                <w:highlight w:val="yellow"/>
              </w:rPr>
            </w:pPr>
            <w:r w:rsidRPr="00573581">
              <w:rPr>
                <w:rFonts w:ascii="Times New Roman" w:eastAsia="Calibri" w:hAnsi="Times New Roman" w:cs="Times New Roman"/>
                <w:bCs/>
                <w:iCs/>
                <w:highlight w:val="yellow"/>
              </w:rPr>
              <w:t xml:space="preserve">Подобная практика имеется и в МЮ в части контроля за деятельностью </w:t>
            </w:r>
            <w:r w:rsidRPr="00573581">
              <w:rPr>
                <w:rFonts w:ascii="Times New Roman" w:eastAsia="Calibri" w:hAnsi="Times New Roman" w:cs="Times New Roman"/>
                <w:bCs/>
                <w:iCs/>
                <w:highlight w:val="yellow"/>
              </w:rPr>
              <w:lastRenderedPageBreak/>
              <w:t>нотариусов (статья 31 Закона Республики Казахстан «О нотариате»).</w:t>
            </w:r>
          </w:p>
          <w:p w14:paraId="2BA1C672" w14:textId="77777777" w:rsidR="002D3E2C" w:rsidRPr="00573581" w:rsidRDefault="002D3E2C" w:rsidP="002D3E2C">
            <w:pPr>
              <w:ind w:firstLine="346"/>
              <w:jc w:val="both"/>
              <w:rPr>
                <w:rFonts w:ascii="Times New Roman" w:eastAsia="Calibri" w:hAnsi="Times New Roman" w:cs="Times New Roman"/>
                <w:bCs/>
                <w:iCs/>
                <w:highlight w:val="yellow"/>
              </w:rPr>
            </w:pPr>
            <w:r w:rsidRPr="00573581">
              <w:rPr>
                <w:rFonts w:ascii="Times New Roman" w:eastAsia="Calibri" w:hAnsi="Times New Roman" w:cs="Times New Roman"/>
                <w:bCs/>
                <w:iCs/>
                <w:highlight w:val="yellow"/>
              </w:rPr>
              <w:t>Вместе с тем, бухгалтеры осуществляют свою деятельность в соответствии с Законом «О бухгалтерском учете и финансовой отчетности», согласно которому уполномоченным органом по регулированию системы бухгалтерского учета и финансовой отчетности определено МФ.</w:t>
            </w:r>
          </w:p>
          <w:p w14:paraId="7846D30F" w14:textId="77777777" w:rsidR="002D3E2C" w:rsidRPr="00573581" w:rsidRDefault="002D3E2C" w:rsidP="002D3E2C">
            <w:pPr>
              <w:ind w:firstLine="346"/>
              <w:jc w:val="both"/>
              <w:rPr>
                <w:rFonts w:ascii="Times New Roman" w:eastAsia="Calibri" w:hAnsi="Times New Roman" w:cs="Times New Roman"/>
                <w:bCs/>
                <w:iCs/>
                <w:highlight w:val="yellow"/>
              </w:rPr>
            </w:pPr>
            <w:r w:rsidRPr="00573581">
              <w:rPr>
                <w:rFonts w:ascii="Times New Roman" w:eastAsia="Calibri" w:hAnsi="Times New Roman" w:cs="Times New Roman"/>
                <w:bCs/>
                <w:iCs/>
                <w:highlight w:val="yellow"/>
              </w:rPr>
              <w:t>в соответствии с пунктом 15 Положения о Министерстве (утвержденного ППРК от 24.04.2008 г. № 387), осуществление государственного контроля в области бухгалтерского учета и финансовой отчетности и за деятельностью профессиональных бухгалтерских организаций также отнесено к компетенции МФ.</w:t>
            </w:r>
          </w:p>
          <w:p w14:paraId="501BE9DF" w14:textId="77777777" w:rsidR="002D3E2C" w:rsidRPr="00573581" w:rsidRDefault="002D3E2C" w:rsidP="002D3E2C">
            <w:pPr>
              <w:ind w:firstLine="346"/>
              <w:jc w:val="both"/>
              <w:rPr>
                <w:rFonts w:ascii="Times New Roman" w:eastAsia="Calibri" w:hAnsi="Times New Roman" w:cs="Times New Roman"/>
                <w:bCs/>
                <w:iCs/>
                <w:highlight w:val="yellow"/>
              </w:rPr>
            </w:pPr>
            <w:r w:rsidRPr="00573581">
              <w:rPr>
                <w:rFonts w:ascii="Times New Roman" w:eastAsia="Calibri" w:hAnsi="Times New Roman" w:cs="Times New Roman"/>
                <w:bCs/>
                <w:iCs/>
                <w:highlight w:val="yellow"/>
              </w:rPr>
              <w:t>На основании вышеизложенного, а также принимая во внимание специфику деятельности юристов и бухгалтеров предлагаем возложить осуществление государственного контроля за соблюдением ими законодательства о ПОД/ФТ на МЮ и МФ соответственно.</w:t>
            </w:r>
          </w:p>
          <w:p w14:paraId="59E800ED" w14:textId="77777777" w:rsidR="002D3E2C" w:rsidRPr="00573581" w:rsidRDefault="002D3E2C" w:rsidP="002D3E2C">
            <w:pPr>
              <w:ind w:firstLine="346"/>
              <w:jc w:val="both"/>
              <w:rPr>
                <w:rFonts w:ascii="Times New Roman" w:eastAsia="Calibri" w:hAnsi="Times New Roman" w:cs="Times New Roman"/>
                <w:bCs/>
                <w:iCs/>
                <w:highlight w:val="yellow"/>
              </w:rPr>
            </w:pPr>
            <w:r w:rsidRPr="00573581">
              <w:rPr>
                <w:rFonts w:ascii="Times New Roman" w:eastAsia="Calibri" w:hAnsi="Times New Roman" w:cs="Times New Roman"/>
                <w:bCs/>
                <w:iCs/>
                <w:highlight w:val="yellow"/>
              </w:rPr>
              <w:t>Согласно Положению об МПС (ПП РК от 04.10.23г. № 864.) является государственным органом Республики Казахстан, осуществляющим руководство в сферах регулирования производства драгоценных металлов и оборота драгоценных металлов и драгоценных камней;</w:t>
            </w:r>
          </w:p>
          <w:p w14:paraId="34787A09" w14:textId="77777777" w:rsidR="002D3E2C" w:rsidRPr="00573581" w:rsidRDefault="002D3E2C" w:rsidP="002D3E2C">
            <w:pPr>
              <w:ind w:firstLine="346"/>
              <w:jc w:val="both"/>
              <w:rPr>
                <w:rFonts w:ascii="Times New Roman" w:eastAsia="Calibri" w:hAnsi="Times New Roman" w:cs="Times New Roman"/>
                <w:bCs/>
                <w:iCs/>
                <w:highlight w:val="yellow"/>
              </w:rPr>
            </w:pPr>
            <w:r w:rsidRPr="00573581">
              <w:rPr>
                <w:rFonts w:ascii="Times New Roman" w:eastAsia="Calibri" w:hAnsi="Times New Roman" w:cs="Times New Roman"/>
                <w:bCs/>
                <w:iCs/>
                <w:highlight w:val="yellow"/>
              </w:rPr>
              <w:t xml:space="preserve">Вместе с тем, согласно Положению о МТИ (ПП РК от 10.07.19г. № 497), одной из его основных функций является </w:t>
            </w:r>
            <w:r w:rsidRPr="00573581">
              <w:rPr>
                <w:rFonts w:ascii="Times New Roman" w:eastAsia="Calibri" w:hAnsi="Times New Roman" w:cs="Times New Roman"/>
                <w:bCs/>
                <w:iCs/>
                <w:highlight w:val="yellow"/>
              </w:rPr>
              <w:lastRenderedPageBreak/>
              <w:t>осуществление государственного контроля в сфере реализации ювелирных и других изделий.</w:t>
            </w:r>
          </w:p>
          <w:p w14:paraId="136FBBAB" w14:textId="0CEE815E" w:rsidR="002D3E2C" w:rsidRPr="00573581" w:rsidRDefault="002D3E2C" w:rsidP="002D3E2C">
            <w:pPr>
              <w:jc w:val="both"/>
              <w:rPr>
                <w:rFonts w:ascii="Times New Roman" w:hAnsi="Times New Roman" w:cs="Times New Roman"/>
              </w:rPr>
            </w:pPr>
            <w:r w:rsidRPr="00573581">
              <w:rPr>
                <w:rFonts w:ascii="Times New Roman" w:eastAsia="Calibri" w:hAnsi="Times New Roman" w:cs="Times New Roman"/>
                <w:bCs/>
                <w:iCs/>
                <w:highlight w:val="yellow"/>
              </w:rPr>
              <w:t>В связи с чем, предлагается возложить на МПС и МТИ осуществление госконтроля в сфере соблюдения</w:t>
            </w:r>
            <w:r w:rsidRPr="00573581">
              <w:rPr>
                <w:rFonts w:ascii="Times New Roman" w:hAnsi="Times New Roman" w:cs="Times New Roman"/>
                <w:highlight w:val="yellow"/>
              </w:rPr>
              <w:t xml:space="preserve"> </w:t>
            </w:r>
            <w:r w:rsidRPr="00573581">
              <w:rPr>
                <w:rFonts w:ascii="Times New Roman" w:eastAsia="Calibri" w:hAnsi="Times New Roman" w:cs="Times New Roman"/>
                <w:bCs/>
                <w:iCs/>
                <w:highlight w:val="yellow"/>
              </w:rPr>
              <w:t>ИП и ЮЛ, осуществляющими операции с драгоценными металлами и драгоценными камнями, ювелирными изделиями из них, соблюдения законодательства о ПОД/ФТ</w:t>
            </w:r>
          </w:p>
        </w:tc>
      </w:tr>
      <w:tr w:rsidR="004D4E32" w:rsidRPr="00573581" w14:paraId="44A53989" w14:textId="77777777" w:rsidTr="00697114">
        <w:tc>
          <w:tcPr>
            <w:tcW w:w="1135" w:type="dxa"/>
          </w:tcPr>
          <w:p w14:paraId="6F7C58C3"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10661F83" w14:textId="57D36E3A"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Подпункт 13-</w:t>
            </w:r>
            <w:r w:rsidRPr="00573581">
              <w:rPr>
                <w:rFonts w:ascii="Times New Roman" w:hAnsi="Times New Roman" w:cs="Times New Roman"/>
                <w:lang w:val="kk-KZ"/>
              </w:rPr>
              <w:t>9</w:t>
            </w:r>
            <w:r w:rsidRPr="00573581">
              <w:rPr>
                <w:rFonts w:ascii="Times New Roman" w:hAnsi="Times New Roman" w:cs="Times New Roman"/>
              </w:rPr>
              <w:t>) статьи 16</w:t>
            </w:r>
          </w:p>
        </w:tc>
        <w:tc>
          <w:tcPr>
            <w:tcW w:w="4111" w:type="dxa"/>
          </w:tcPr>
          <w:p w14:paraId="5D768D0F" w14:textId="77777777" w:rsidR="003C4E13" w:rsidRPr="00573581" w:rsidRDefault="003C4E13" w:rsidP="003C4E13">
            <w:pPr>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16. Функции уполномоченного органа</w:t>
            </w:r>
          </w:p>
          <w:p w14:paraId="280E50B7" w14:textId="77777777" w:rsidR="003C4E13" w:rsidRPr="00573581" w:rsidRDefault="003C4E13" w:rsidP="003C4E13">
            <w:pPr>
              <w:rPr>
                <w:rFonts w:ascii="Times New Roman" w:eastAsia="Times New Roman" w:hAnsi="Times New Roman" w:cs="Times New Roman"/>
                <w:b/>
              </w:rPr>
            </w:pPr>
          </w:p>
          <w:p w14:paraId="483B5545"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В целях противодействия легализации (отмыванию) доходов, полученных преступным путем, и финансированию терроризма уполномоченный орган:</w:t>
            </w:r>
          </w:p>
          <w:p w14:paraId="27431B46" w14:textId="77777777" w:rsidR="003C4E13" w:rsidRPr="00573581" w:rsidRDefault="003C4E13" w:rsidP="003C4E13">
            <w:pPr>
              <w:ind w:firstLine="248"/>
              <w:jc w:val="both"/>
              <w:rPr>
                <w:rFonts w:ascii="Times New Roman" w:eastAsia="Times New Roman" w:hAnsi="Times New Roman" w:cs="Times New Roman"/>
              </w:rPr>
            </w:pPr>
            <w:r w:rsidRPr="00573581">
              <w:rPr>
                <w:rFonts w:ascii="Times New Roman" w:eastAsia="Times New Roman" w:hAnsi="Times New Roman" w:cs="Times New Roman"/>
              </w:rPr>
              <w:t>…</w:t>
            </w:r>
          </w:p>
          <w:p w14:paraId="547A12C9" w14:textId="079EACD4"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13-</w:t>
            </w:r>
            <w:r w:rsidRPr="00573581">
              <w:rPr>
                <w:rFonts w:ascii="Times New Roman" w:eastAsia="Times New Roman" w:hAnsi="Times New Roman" w:cs="Times New Roman"/>
                <w:b/>
                <w:lang w:val="kk-KZ"/>
              </w:rPr>
              <w:t>9</w:t>
            </w:r>
            <w:proofErr w:type="gramStart"/>
            <w:r w:rsidRPr="00573581">
              <w:rPr>
                <w:rFonts w:ascii="Times New Roman" w:eastAsia="Times New Roman" w:hAnsi="Times New Roman" w:cs="Times New Roman"/>
                <w:b/>
              </w:rPr>
              <w:t>)</w:t>
            </w:r>
            <w:proofErr w:type="gramEnd"/>
            <w:r w:rsidRPr="00573581">
              <w:rPr>
                <w:rFonts w:ascii="Times New Roman" w:eastAsia="Times New Roman" w:hAnsi="Times New Roman" w:cs="Times New Roman"/>
                <w:b/>
              </w:rPr>
              <w:t xml:space="preserve"> Отсутствует</w:t>
            </w:r>
          </w:p>
          <w:p w14:paraId="38D3A302" w14:textId="77777777" w:rsidR="003C4E13" w:rsidRPr="00573581" w:rsidRDefault="003C4E13" w:rsidP="003C4E13">
            <w:pPr>
              <w:jc w:val="both"/>
              <w:rPr>
                <w:rFonts w:ascii="Times New Roman" w:hAnsi="Times New Roman" w:cs="Times New Roman"/>
                <w:lang w:val="kk-KZ"/>
              </w:rPr>
            </w:pPr>
          </w:p>
        </w:tc>
        <w:tc>
          <w:tcPr>
            <w:tcW w:w="4111" w:type="dxa"/>
          </w:tcPr>
          <w:p w14:paraId="2B8B8B68" w14:textId="77777777" w:rsidR="003C4E13" w:rsidRPr="00573581" w:rsidRDefault="003C4E13" w:rsidP="003C4E13">
            <w:pPr>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16. Функции уполномоченного органа</w:t>
            </w:r>
          </w:p>
          <w:p w14:paraId="236FEF85" w14:textId="77777777" w:rsidR="003C4E13" w:rsidRPr="00573581" w:rsidRDefault="003C4E13" w:rsidP="003C4E13">
            <w:pPr>
              <w:rPr>
                <w:rFonts w:ascii="Times New Roman" w:eastAsia="Times New Roman" w:hAnsi="Times New Roman" w:cs="Times New Roman"/>
                <w:b/>
              </w:rPr>
            </w:pPr>
          </w:p>
          <w:p w14:paraId="184499E2"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В целях противодействия легализации (отмыванию) доходов, полученных преступным путем, и финансированию терроризма уполномоченный орган:</w:t>
            </w:r>
          </w:p>
          <w:p w14:paraId="1AD04167" w14:textId="77777777" w:rsidR="003C4E13" w:rsidRPr="00573581" w:rsidRDefault="003C4E13" w:rsidP="003C4E13">
            <w:pPr>
              <w:ind w:firstLine="248"/>
              <w:jc w:val="both"/>
              <w:rPr>
                <w:rFonts w:ascii="Times New Roman" w:eastAsia="Times New Roman" w:hAnsi="Times New Roman" w:cs="Times New Roman"/>
              </w:rPr>
            </w:pPr>
            <w:r w:rsidRPr="00573581">
              <w:rPr>
                <w:rFonts w:ascii="Times New Roman" w:eastAsia="Times New Roman" w:hAnsi="Times New Roman" w:cs="Times New Roman"/>
              </w:rPr>
              <w:t>…</w:t>
            </w:r>
          </w:p>
          <w:p w14:paraId="119D1F74" w14:textId="4EBE67B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13-</w:t>
            </w:r>
            <w:r w:rsidRPr="00573581">
              <w:rPr>
                <w:rFonts w:ascii="Times New Roman" w:eastAsia="Times New Roman" w:hAnsi="Times New Roman" w:cs="Times New Roman"/>
                <w:b/>
                <w:lang w:val="kk-KZ"/>
              </w:rPr>
              <w:t>9</w:t>
            </w:r>
            <w:r w:rsidRPr="00573581">
              <w:rPr>
                <w:rFonts w:ascii="Times New Roman" w:eastAsia="Times New Roman" w:hAnsi="Times New Roman" w:cs="Times New Roman"/>
                <w:b/>
              </w:rPr>
              <w:t>) утверждает порядок определения связи с лицами, имеющими неснятую или непогашенную судимость при установлении безупречной деловой репутации;</w:t>
            </w:r>
          </w:p>
          <w:p w14:paraId="2A2142F8" w14:textId="77777777" w:rsidR="003C4E13" w:rsidRPr="00573581" w:rsidRDefault="003C4E13" w:rsidP="003C4E13">
            <w:pPr>
              <w:jc w:val="both"/>
              <w:rPr>
                <w:rFonts w:ascii="Times New Roman" w:hAnsi="Times New Roman" w:cs="Times New Roman"/>
              </w:rPr>
            </w:pPr>
          </w:p>
        </w:tc>
        <w:tc>
          <w:tcPr>
            <w:tcW w:w="4252" w:type="dxa"/>
          </w:tcPr>
          <w:p w14:paraId="599C7427" w14:textId="4C3C62C6"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6220E6B7"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 xml:space="preserve">Понятие БДР не включает связь с преступниками, вследствие чего в законодательстве отсутствуют меры и процедуры, препятствующие лицам, связанным с преступниками, владеть значительной или контролирующей долей в финансовом учреждении. </w:t>
            </w:r>
          </w:p>
          <w:p w14:paraId="233FF690"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26.3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компетентные органы или органы финансового надзора </w:t>
            </w:r>
            <w:r w:rsidRPr="00573581">
              <w:rPr>
                <w:rFonts w:ascii="Times New Roman" w:hAnsi="Times New Roman" w:cs="Times New Roman"/>
              </w:rPr>
              <w:lastRenderedPageBreak/>
              <w:t xml:space="preserve">должны применять необходимые правовые и регулирующие меры для того, чтобы </w:t>
            </w:r>
            <w:r w:rsidRPr="00573581">
              <w:rPr>
                <w:rFonts w:ascii="Times New Roman" w:hAnsi="Times New Roman" w:cs="Times New Roman"/>
                <w:b/>
              </w:rPr>
              <w:t>предотвратить владение преступниками или связанными с ними лицами значительной или контролирующей долей в финансовом учреждении</w:t>
            </w:r>
            <w:r w:rsidRPr="00573581">
              <w:rPr>
                <w:rFonts w:ascii="Times New Roman" w:hAnsi="Times New Roman" w:cs="Times New Roman"/>
              </w:rPr>
              <w:t xml:space="preserve"> (или ситуацию, когда они могут стать его бенефициарными собственниками), или их доступ к управленческим функциям в нем.</w:t>
            </w:r>
          </w:p>
          <w:p w14:paraId="67E2C45B" w14:textId="6EA294FA"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При этом, АФМ берет на себя обязательство по предоставлению информации об имеющихся связях </w:t>
            </w:r>
            <w:r w:rsidR="00CE2A3D" w:rsidRPr="00573581">
              <w:rPr>
                <w:rFonts w:ascii="Times New Roman" w:hAnsi="Times New Roman" w:cs="Times New Roman"/>
              </w:rPr>
              <w:t>с лицами,</w:t>
            </w:r>
            <w:r w:rsidRPr="00573581">
              <w:rPr>
                <w:rFonts w:ascii="Times New Roman" w:hAnsi="Times New Roman" w:cs="Times New Roman"/>
              </w:rPr>
              <w:t xml:space="preserve"> имеющими неснятую или непогашенную судимость.</w:t>
            </w:r>
          </w:p>
          <w:p w14:paraId="0193D34B" w14:textId="769E843C" w:rsidR="003C4E13" w:rsidRPr="00573581" w:rsidRDefault="00CE2A3D" w:rsidP="003C4E13">
            <w:pPr>
              <w:jc w:val="both"/>
              <w:rPr>
                <w:rFonts w:ascii="Times New Roman" w:hAnsi="Times New Roman" w:cs="Times New Roman"/>
              </w:rPr>
            </w:pPr>
            <w:r w:rsidRPr="00573581">
              <w:rPr>
                <w:rFonts w:ascii="Times New Roman" w:hAnsi="Times New Roman" w:cs="Times New Roman"/>
              </w:rPr>
              <w:t>Кроме того, эффективное противодействие финансированию терроризма требует совместных усилий национальных и международных органов правопорядка, финансовых институций и гражданского общества для выявления, блокирования и пресечения потоков средств, направляемых на поддержку террористической деятельности.</w:t>
            </w:r>
          </w:p>
          <w:p w14:paraId="5912E342" w14:textId="77777777" w:rsidR="003C4E13" w:rsidRPr="00573581" w:rsidRDefault="003C4E13" w:rsidP="003C4E13">
            <w:pPr>
              <w:jc w:val="both"/>
              <w:rPr>
                <w:rFonts w:ascii="Times New Roman" w:hAnsi="Times New Roman" w:cs="Times New Roman"/>
                <w:lang w:val="kk-KZ"/>
              </w:rPr>
            </w:pPr>
          </w:p>
        </w:tc>
      </w:tr>
      <w:tr w:rsidR="002D3E2C" w:rsidRPr="00573581" w14:paraId="69FBA037" w14:textId="77777777" w:rsidTr="00697114">
        <w:tc>
          <w:tcPr>
            <w:tcW w:w="1135" w:type="dxa"/>
          </w:tcPr>
          <w:p w14:paraId="7AB66537" w14:textId="77777777" w:rsidR="002D3E2C" w:rsidRPr="00573581" w:rsidRDefault="002D3E2C" w:rsidP="002D3E2C">
            <w:pPr>
              <w:pStyle w:val="aa"/>
              <w:numPr>
                <w:ilvl w:val="0"/>
                <w:numId w:val="2"/>
              </w:numPr>
              <w:jc w:val="both"/>
              <w:rPr>
                <w:rFonts w:ascii="Times New Roman" w:hAnsi="Times New Roman" w:cs="Times New Roman"/>
                <w:lang w:val="kk-KZ"/>
              </w:rPr>
            </w:pPr>
          </w:p>
        </w:tc>
        <w:tc>
          <w:tcPr>
            <w:tcW w:w="1417" w:type="dxa"/>
          </w:tcPr>
          <w:p w14:paraId="4255D9E7" w14:textId="4ADC1C5C" w:rsidR="002D3E2C" w:rsidRPr="00573581" w:rsidRDefault="002D3E2C" w:rsidP="002D3E2C">
            <w:pPr>
              <w:jc w:val="center"/>
              <w:rPr>
                <w:rFonts w:ascii="Times New Roman" w:hAnsi="Times New Roman" w:cs="Times New Roman"/>
              </w:rPr>
            </w:pPr>
            <w:r w:rsidRPr="00573581">
              <w:rPr>
                <w:rFonts w:ascii="Times New Roman" w:hAnsi="Times New Roman" w:cs="Times New Roman"/>
                <w:b/>
                <w:lang w:val="kk-KZ"/>
              </w:rPr>
              <w:t>подпункт</w:t>
            </w:r>
            <w:r w:rsidRPr="00573581">
              <w:rPr>
                <w:rFonts w:ascii="Times New Roman" w:hAnsi="Times New Roman" w:cs="Times New Roman"/>
                <w:b/>
              </w:rPr>
              <w:t xml:space="preserve"> 1) пункта 1 статьи 17 </w:t>
            </w:r>
          </w:p>
        </w:tc>
        <w:tc>
          <w:tcPr>
            <w:tcW w:w="4111" w:type="dxa"/>
          </w:tcPr>
          <w:p w14:paraId="7938E12A" w14:textId="77777777" w:rsidR="002D3E2C" w:rsidRPr="00573581" w:rsidRDefault="002D3E2C" w:rsidP="002D3E2C">
            <w:pPr>
              <w:jc w:val="both"/>
              <w:rPr>
                <w:rFonts w:ascii="Times New Roman" w:eastAsia="Calibri" w:hAnsi="Times New Roman" w:cs="Times New Roman"/>
                <w:b/>
              </w:rPr>
            </w:pPr>
            <w:r w:rsidRPr="00573581">
              <w:rPr>
                <w:rFonts w:ascii="Times New Roman" w:eastAsia="Calibri" w:hAnsi="Times New Roman" w:cs="Times New Roman"/>
                <w:b/>
              </w:rPr>
              <w:t>Статья 17. Права и обязанности уполномоченного органа</w:t>
            </w:r>
            <w:r w:rsidRPr="00573581">
              <w:rPr>
                <w:rFonts w:ascii="Times New Roman" w:eastAsia="Calibri" w:hAnsi="Times New Roman" w:cs="Times New Roman"/>
              </w:rPr>
              <w:tab/>
            </w:r>
          </w:p>
          <w:p w14:paraId="1623101B" w14:textId="77777777" w:rsidR="002D3E2C" w:rsidRPr="00573581" w:rsidRDefault="002D3E2C" w:rsidP="002D3E2C">
            <w:pPr>
              <w:numPr>
                <w:ilvl w:val="0"/>
                <w:numId w:val="8"/>
              </w:numPr>
              <w:contextualSpacing/>
              <w:jc w:val="both"/>
              <w:rPr>
                <w:rFonts w:ascii="Times New Roman" w:eastAsia="Calibri" w:hAnsi="Times New Roman" w:cs="Times New Roman"/>
              </w:rPr>
            </w:pPr>
            <w:r w:rsidRPr="00573581">
              <w:rPr>
                <w:rFonts w:ascii="Times New Roman" w:eastAsia="Calibri" w:hAnsi="Times New Roman" w:cs="Times New Roman"/>
              </w:rPr>
              <w:t>Уполномоченный орган вправе:</w:t>
            </w:r>
          </w:p>
          <w:p w14:paraId="5A2D9B6C" w14:textId="77777777" w:rsidR="002D3E2C" w:rsidRPr="00573581" w:rsidRDefault="002D3E2C" w:rsidP="002D3E2C">
            <w:pPr>
              <w:ind w:left="360"/>
              <w:rPr>
                <w:rFonts w:ascii="Times New Roman" w:eastAsia="Calibri" w:hAnsi="Times New Roman" w:cs="Times New Roman"/>
              </w:rPr>
            </w:pPr>
            <w:r w:rsidRPr="00573581">
              <w:rPr>
                <w:rFonts w:ascii="Times New Roman" w:eastAsia="Calibri" w:hAnsi="Times New Roman" w:cs="Times New Roman"/>
              </w:rPr>
              <w:t>…</w:t>
            </w:r>
          </w:p>
          <w:p w14:paraId="7295548C" w14:textId="22B0603E" w:rsidR="002D3E2C" w:rsidRPr="00573581" w:rsidRDefault="002D3E2C" w:rsidP="002D3E2C">
            <w:pPr>
              <w:rPr>
                <w:rFonts w:ascii="Times New Roman" w:hAnsi="Times New Roman" w:cs="Times New Roman"/>
                <w:lang w:val="kk-KZ"/>
              </w:rPr>
            </w:pPr>
            <w:r w:rsidRPr="00573581">
              <w:rPr>
                <w:rFonts w:ascii="Times New Roman" w:eastAsia="Calibri" w:hAnsi="Times New Roman" w:cs="Times New Roman"/>
              </w:rPr>
              <w:t xml:space="preserve">1) запрашивать необходимые информацию, сведения и документы об операциях с деньгами и (или) иным имуществом у субъектов финансового мониторинга, </w:t>
            </w:r>
            <w:r w:rsidRPr="00573581">
              <w:rPr>
                <w:rFonts w:ascii="Times New Roman" w:eastAsia="Calibri" w:hAnsi="Times New Roman" w:cs="Times New Roman"/>
                <w:b/>
              </w:rPr>
              <w:t>а также у государственных органов Республики Казахстан;</w:t>
            </w:r>
          </w:p>
        </w:tc>
        <w:tc>
          <w:tcPr>
            <w:tcW w:w="4111" w:type="dxa"/>
          </w:tcPr>
          <w:p w14:paraId="6368F47A" w14:textId="77777777" w:rsidR="002D3E2C" w:rsidRPr="00573581" w:rsidRDefault="002D3E2C" w:rsidP="002D3E2C">
            <w:pPr>
              <w:jc w:val="both"/>
              <w:rPr>
                <w:rFonts w:ascii="Times New Roman" w:eastAsia="Calibri" w:hAnsi="Times New Roman" w:cs="Times New Roman"/>
                <w:b/>
              </w:rPr>
            </w:pPr>
            <w:r w:rsidRPr="00573581">
              <w:rPr>
                <w:rFonts w:ascii="Times New Roman" w:eastAsia="Calibri" w:hAnsi="Times New Roman" w:cs="Times New Roman"/>
                <w:b/>
              </w:rPr>
              <w:t>Статья 17. Права и обязанности уполномоченного органа</w:t>
            </w:r>
            <w:r w:rsidRPr="00573581">
              <w:rPr>
                <w:rFonts w:ascii="Times New Roman" w:eastAsia="Calibri" w:hAnsi="Times New Roman" w:cs="Times New Roman"/>
              </w:rPr>
              <w:tab/>
            </w:r>
          </w:p>
          <w:p w14:paraId="4C77D0E0" w14:textId="77777777" w:rsidR="002D3E2C" w:rsidRPr="00573581" w:rsidRDefault="002D3E2C" w:rsidP="002D3E2C">
            <w:pPr>
              <w:numPr>
                <w:ilvl w:val="0"/>
                <w:numId w:val="9"/>
              </w:numPr>
              <w:contextualSpacing/>
              <w:jc w:val="both"/>
              <w:rPr>
                <w:rFonts w:ascii="Times New Roman" w:eastAsia="Calibri" w:hAnsi="Times New Roman" w:cs="Times New Roman"/>
              </w:rPr>
            </w:pPr>
            <w:r w:rsidRPr="00573581">
              <w:rPr>
                <w:rFonts w:ascii="Times New Roman" w:eastAsia="Calibri" w:hAnsi="Times New Roman" w:cs="Times New Roman"/>
              </w:rPr>
              <w:t>Уполномоченный орган вправе:</w:t>
            </w:r>
          </w:p>
          <w:p w14:paraId="2B94F213" w14:textId="77777777" w:rsidR="002D3E2C" w:rsidRPr="00573581" w:rsidRDefault="002D3E2C" w:rsidP="002D3E2C">
            <w:pPr>
              <w:ind w:left="360"/>
              <w:rPr>
                <w:rFonts w:ascii="Times New Roman" w:eastAsia="Calibri" w:hAnsi="Times New Roman" w:cs="Times New Roman"/>
              </w:rPr>
            </w:pPr>
            <w:r w:rsidRPr="00573581">
              <w:rPr>
                <w:rFonts w:ascii="Times New Roman" w:eastAsia="Calibri" w:hAnsi="Times New Roman" w:cs="Times New Roman"/>
              </w:rPr>
              <w:t>…</w:t>
            </w:r>
          </w:p>
          <w:p w14:paraId="0C178E6F" w14:textId="77777777" w:rsidR="002D3E2C" w:rsidRPr="00573581" w:rsidRDefault="002D3E2C" w:rsidP="002D3E2C">
            <w:pPr>
              <w:pStyle w:val="aa"/>
              <w:numPr>
                <w:ilvl w:val="0"/>
                <w:numId w:val="10"/>
              </w:numPr>
              <w:ind w:left="0" w:firstLine="346"/>
              <w:jc w:val="both"/>
              <w:rPr>
                <w:rFonts w:ascii="Times New Roman" w:eastAsia="Calibri" w:hAnsi="Times New Roman" w:cs="Times New Roman"/>
                <w:b/>
              </w:rPr>
            </w:pPr>
            <w:bookmarkStart w:id="63" w:name="_Hlk161064027"/>
            <w:r w:rsidRPr="00573581">
              <w:rPr>
                <w:rFonts w:ascii="Times New Roman" w:eastAsia="Calibri" w:hAnsi="Times New Roman" w:cs="Times New Roman"/>
              </w:rPr>
              <w:t xml:space="preserve">запрашивать у субъектов финансового мониторинга необходимые информацию, сведения и документы </w:t>
            </w:r>
            <w:r w:rsidRPr="00573581">
              <w:rPr>
                <w:rFonts w:ascii="Times New Roman" w:eastAsia="Calibri" w:hAnsi="Times New Roman" w:cs="Times New Roman"/>
                <w:b/>
                <w:bCs/>
              </w:rPr>
              <w:t>и</w:t>
            </w:r>
            <w:r w:rsidRPr="00573581">
              <w:rPr>
                <w:rFonts w:ascii="Times New Roman" w:eastAsia="Calibri" w:hAnsi="Times New Roman" w:cs="Times New Roman"/>
              </w:rPr>
              <w:t xml:space="preserve"> </w:t>
            </w:r>
            <w:r w:rsidRPr="00573581">
              <w:rPr>
                <w:rFonts w:ascii="Times New Roman" w:eastAsia="Calibri" w:hAnsi="Times New Roman" w:cs="Times New Roman"/>
                <w:b/>
                <w:bCs/>
              </w:rPr>
              <w:t>иные сведения</w:t>
            </w:r>
            <w:r w:rsidRPr="00573581">
              <w:rPr>
                <w:rFonts w:ascii="Times New Roman" w:eastAsia="Calibri" w:hAnsi="Times New Roman" w:cs="Times New Roman"/>
              </w:rPr>
              <w:t xml:space="preserve"> об операциях с деньгами и (или) иным имуществом</w:t>
            </w:r>
            <w:r w:rsidRPr="00573581">
              <w:rPr>
                <w:rFonts w:ascii="Times New Roman" w:eastAsia="Calibri" w:hAnsi="Times New Roman" w:cs="Times New Roman"/>
                <w:b/>
              </w:rPr>
              <w:t>, о клиентах, их счетах и проводимых сделках;</w:t>
            </w:r>
          </w:p>
          <w:p w14:paraId="7EBFEF65" w14:textId="77777777" w:rsidR="002D3E2C" w:rsidRPr="00573581" w:rsidRDefault="002D3E2C" w:rsidP="002D3E2C">
            <w:pPr>
              <w:pStyle w:val="aa"/>
              <w:numPr>
                <w:ilvl w:val="1"/>
                <w:numId w:val="11"/>
              </w:numPr>
              <w:ind w:left="0" w:firstLine="346"/>
              <w:jc w:val="both"/>
              <w:rPr>
                <w:rFonts w:ascii="Times New Roman" w:eastAsia="Calibri" w:hAnsi="Times New Roman" w:cs="Times New Roman"/>
                <w:b/>
              </w:rPr>
            </w:pPr>
            <w:bookmarkStart w:id="64" w:name="_Hlk161064287"/>
            <w:bookmarkStart w:id="65" w:name="_Hlk164671297"/>
            <w:bookmarkEnd w:id="63"/>
            <w:r w:rsidRPr="00573581">
              <w:rPr>
                <w:rFonts w:ascii="Times New Roman" w:eastAsia="Calibri" w:hAnsi="Times New Roman" w:cs="Times New Roman"/>
                <w:b/>
              </w:rPr>
              <w:t xml:space="preserve">запрашивать у государственных органов Республики </w:t>
            </w:r>
            <w:r w:rsidRPr="00573581">
              <w:rPr>
                <w:rFonts w:ascii="Times New Roman" w:eastAsia="Calibri" w:hAnsi="Times New Roman" w:cs="Times New Roman"/>
                <w:b/>
              </w:rPr>
              <w:lastRenderedPageBreak/>
              <w:t xml:space="preserve">Казахстан необходимые документы и </w:t>
            </w:r>
            <w:r w:rsidRPr="00573581">
              <w:rPr>
                <w:rFonts w:ascii="Times New Roman" w:eastAsia="Calibri" w:hAnsi="Times New Roman" w:cs="Times New Roman"/>
                <w:b/>
                <w:bCs/>
              </w:rPr>
              <w:t>иные сведения</w:t>
            </w:r>
            <w:r w:rsidRPr="00573581">
              <w:rPr>
                <w:rFonts w:ascii="Times New Roman" w:eastAsia="Calibri" w:hAnsi="Times New Roman" w:cs="Times New Roman"/>
                <w:b/>
              </w:rPr>
              <w:t xml:space="preserve"> об операциях с деньгами и (или) иным имуществом;</w:t>
            </w:r>
            <w:bookmarkEnd w:id="64"/>
          </w:p>
          <w:p w14:paraId="65D972B2" w14:textId="244FE2F0" w:rsidR="002D3E2C" w:rsidRPr="00573581" w:rsidRDefault="002D3E2C" w:rsidP="002D3E2C">
            <w:pPr>
              <w:rPr>
                <w:rFonts w:ascii="Times New Roman" w:hAnsi="Times New Roman" w:cs="Times New Roman"/>
                <w:lang w:val="kk-KZ"/>
              </w:rPr>
            </w:pPr>
            <w:r w:rsidRPr="00573581">
              <w:rPr>
                <w:rFonts w:ascii="Times New Roman" w:eastAsia="Calibri" w:hAnsi="Times New Roman" w:cs="Times New Roman"/>
                <w:b/>
              </w:rPr>
              <w:t>запрашивать у государственных органов Республики Казахстан необходимые информацию по подконтрольным им субъектам, а также мерам, принимаемым в сфере противодействия легализации (отмыванию) доходов, полученных преступным путем, и финансированию терроризма;</w:t>
            </w:r>
            <w:bookmarkEnd w:id="65"/>
          </w:p>
        </w:tc>
        <w:tc>
          <w:tcPr>
            <w:tcW w:w="4252" w:type="dxa"/>
          </w:tcPr>
          <w:p w14:paraId="27C1E4BC" w14:textId="77777777" w:rsidR="002D3E2C" w:rsidRPr="00573581" w:rsidRDefault="002D3E2C" w:rsidP="002D3E2C">
            <w:pPr>
              <w:jc w:val="both"/>
              <w:rPr>
                <w:rFonts w:ascii="Times New Roman" w:eastAsia="Times New Roman" w:hAnsi="Times New Roman" w:cs="Times New Roman"/>
              </w:rPr>
            </w:pPr>
            <w:r w:rsidRPr="00573581">
              <w:rPr>
                <w:rFonts w:ascii="Times New Roman" w:eastAsia="Times New Roman" w:hAnsi="Times New Roman" w:cs="Times New Roman"/>
              </w:rPr>
              <w:lastRenderedPageBreak/>
              <w:t>Предлагается пересмотреть права и обязанности уполномоченного органа, в целях возможности получения большего количества информации, в частности для получения от АО «Центральный депозитарий ценных бумаг» информации об открытых субсчетах участников рынка ценных бумаг.</w:t>
            </w:r>
          </w:p>
          <w:p w14:paraId="5470C814" w14:textId="77777777" w:rsidR="002D3E2C" w:rsidRPr="00573581" w:rsidRDefault="002D3E2C" w:rsidP="002D3E2C">
            <w:pPr>
              <w:jc w:val="both"/>
              <w:rPr>
                <w:rFonts w:ascii="Times New Roman" w:eastAsia="Times New Roman" w:hAnsi="Times New Roman" w:cs="Times New Roman"/>
              </w:rPr>
            </w:pPr>
            <w:r w:rsidRPr="00573581">
              <w:rPr>
                <w:rFonts w:ascii="Times New Roman" w:eastAsia="Times New Roman" w:hAnsi="Times New Roman" w:cs="Times New Roman"/>
              </w:rPr>
              <w:t xml:space="preserve">Данная информация позволит выстроить анализ деятельности на рынке ценных бумаг, определить перечень рисков лиц, </w:t>
            </w:r>
            <w:r w:rsidRPr="00573581">
              <w:rPr>
                <w:rFonts w:ascii="Times New Roman" w:eastAsia="Times New Roman" w:hAnsi="Times New Roman" w:cs="Times New Roman"/>
              </w:rPr>
              <w:lastRenderedPageBreak/>
              <w:t>осуществляющих подозрительные сделки на рынке.</w:t>
            </w:r>
          </w:p>
          <w:p w14:paraId="05B8818F" w14:textId="77777777" w:rsidR="002D3E2C" w:rsidRPr="00573581" w:rsidRDefault="002D3E2C" w:rsidP="002D3E2C">
            <w:pPr>
              <w:ind w:firstLine="567"/>
              <w:jc w:val="both"/>
              <w:rPr>
                <w:rFonts w:ascii="Times New Roman" w:hAnsi="Times New Roman" w:cs="Times New Roman"/>
              </w:rPr>
            </w:pPr>
            <w:r w:rsidRPr="00573581">
              <w:rPr>
                <w:rFonts w:ascii="Times New Roman" w:hAnsi="Times New Roman" w:cs="Times New Roman"/>
              </w:rPr>
              <w:t>Установление обязанности СФМ по запросу АФМ предоставления информации, касающейся не только операций, но и иных сведений необходимо для более глубокого анализа. Вместе с тем, подобные замечания даны международными оценщиками в рамках взаимной оценки.</w:t>
            </w:r>
          </w:p>
          <w:p w14:paraId="62120FF9" w14:textId="77777777" w:rsidR="002D3E2C" w:rsidRPr="00573581" w:rsidRDefault="002D3E2C" w:rsidP="002D3E2C">
            <w:pPr>
              <w:jc w:val="both"/>
              <w:rPr>
                <w:rFonts w:ascii="Times New Roman" w:hAnsi="Times New Roman" w:cs="Times New Roman"/>
                <w:lang w:val="kk-KZ"/>
              </w:rPr>
            </w:pPr>
          </w:p>
        </w:tc>
      </w:tr>
      <w:tr w:rsidR="002D3E2C" w:rsidRPr="00573581" w14:paraId="041B8384" w14:textId="77777777" w:rsidTr="00697114">
        <w:tc>
          <w:tcPr>
            <w:tcW w:w="1135" w:type="dxa"/>
          </w:tcPr>
          <w:p w14:paraId="3F83015D" w14:textId="77777777" w:rsidR="002D3E2C" w:rsidRPr="00573581" w:rsidRDefault="002D3E2C" w:rsidP="002D3E2C">
            <w:pPr>
              <w:pStyle w:val="aa"/>
              <w:numPr>
                <w:ilvl w:val="0"/>
                <w:numId w:val="2"/>
              </w:numPr>
              <w:jc w:val="both"/>
              <w:rPr>
                <w:rFonts w:ascii="Times New Roman" w:hAnsi="Times New Roman" w:cs="Times New Roman"/>
                <w:lang w:val="kk-KZ"/>
              </w:rPr>
            </w:pPr>
          </w:p>
        </w:tc>
        <w:tc>
          <w:tcPr>
            <w:tcW w:w="1417" w:type="dxa"/>
          </w:tcPr>
          <w:p w14:paraId="0992036F" w14:textId="77777777" w:rsidR="002D3E2C" w:rsidRPr="00573581" w:rsidRDefault="002D3E2C" w:rsidP="002D3E2C">
            <w:pPr>
              <w:jc w:val="both"/>
              <w:rPr>
                <w:rFonts w:ascii="Times New Roman" w:hAnsi="Times New Roman" w:cs="Times New Roman"/>
                <w:b/>
                <w:bCs/>
              </w:rPr>
            </w:pPr>
            <w:r w:rsidRPr="00573581">
              <w:rPr>
                <w:rFonts w:ascii="Times New Roman" w:hAnsi="Times New Roman" w:cs="Times New Roman"/>
                <w:b/>
                <w:bCs/>
              </w:rPr>
              <w:t>подпункт 7) пункта 1 статьи 17</w:t>
            </w:r>
          </w:p>
          <w:p w14:paraId="1FD8104C" w14:textId="77777777" w:rsidR="002D3E2C" w:rsidRPr="00573581" w:rsidRDefault="002D3E2C" w:rsidP="002D3E2C">
            <w:pPr>
              <w:jc w:val="center"/>
              <w:rPr>
                <w:rFonts w:ascii="Times New Roman" w:hAnsi="Times New Roman" w:cs="Times New Roman"/>
                <w:b/>
                <w:lang w:val="kk-KZ"/>
              </w:rPr>
            </w:pPr>
          </w:p>
        </w:tc>
        <w:tc>
          <w:tcPr>
            <w:tcW w:w="4111" w:type="dxa"/>
          </w:tcPr>
          <w:p w14:paraId="419A6E00" w14:textId="77777777" w:rsidR="002D3E2C" w:rsidRPr="00573581" w:rsidRDefault="002D3E2C" w:rsidP="002D3E2C">
            <w:pPr>
              <w:jc w:val="both"/>
              <w:rPr>
                <w:rFonts w:ascii="Times New Roman" w:eastAsia="Calibri" w:hAnsi="Times New Roman" w:cs="Times New Roman"/>
                <w:b/>
              </w:rPr>
            </w:pPr>
            <w:r w:rsidRPr="00573581">
              <w:rPr>
                <w:rFonts w:ascii="Times New Roman" w:eastAsia="Calibri" w:hAnsi="Times New Roman" w:cs="Times New Roman"/>
                <w:b/>
              </w:rPr>
              <w:t>Статья 17. Права и обязанности уполномоченного органа</w:t>
            </w:r>
            <w:r w:rsidRPr="00573581">
              <w:rPr>
                <w:rFonts w:ascii="Times New Roman" w:eastAsia="Calibri" w:hAnsi="Times New Roman" w:cs="Times New Roman"/>
              </w:rPr>
              <w:tab/>
            </w:r>
          </w:p>
          <w:p w14:paraId="5C7AC413" w14:textId="77777777" w:rsidR="002D3E2C" w:rsidRPr="00573581" w:rsidRDefault="002D3E2C" w:rsidP="002D3E2C">
            <w:pPr>
              <w:numPr>
                <w:ilvl w:val="0"/>
                <w:numId w:val="12"/>
              </w:numPr>
              <w:contextualSpacing/>
              <w:jc w:val="both"/>
              <w:rPr>
                <w:rFonts w:ascii="Times New Roman" w:eastAsia="Calibri" w:hAnsi="Times New Roman" w:cs="Times New Roman"/>
              </w:rPr>
            </w:pPr>
            <w:r w:rsidRPr="00573581">
              <w:rPr>
                <w:rFonts w:ascii="Times New Roman" w:eastAsia="Calibri" w:hAnsi="Times New Roman" w:cs="Times New Roman"/>
              </w:rPr>
              <w:t>Уполномоченный орган вправе:</w:t>
            </w:r>
          </w:p>
          <w:p w14:paraId="6CC0F114" w14:textId="77777777" w:rsidR="002D3E2C" w:rsidRPr="00573581" w:rsidRDefault="002D3E2C" w:rsidP="002D3E2C">
            <w:pPr>
              <w:jc w:val="both"/>
              <w:rPr>
                <w:rFonts w:ascii="Times New Roman" w:hAnsi="Times New Roman" w:cs="Times New Roman"/>
              </w:rPr>
            </w:pPr>
            <w:r w:rsidRPr="00573581">
              <w:rPr>
                <w:rFonts w:ascii="Times New Roman" w:hAnsi="Times New Roman" w:cs="Times New Roman"/>
              </w:rPr>
              <w:t>...</w:t>
            </w:r>
          </w:p>
          <w:p w14:paraId="3EF60056" w14:textId="40ED86D9" w:rsidR="002D3E2C" w:rsidRPr="00573581" w:rsidRDefault="002D3E2C" w:rsidP="002D3E2C">
            <w:pPr>
              <w:jc w:val="both"/>
              <w:rPr>
                <w:rFonts w:ascii="Times New Roman" w:eastAsia="Calibri" w:hAnsi="Times New Roman" w:cs="Times New Roman"/>
                <w:b/>
              </w:rPr>
            </w:pPr>
            <w:r w:rsidRPr="00573581">
              <w:rPr>
                <w:rFonts w:ascii="Times New Roman" w:hAnsi="Times New Roman" w:cs="Times New Roman"/>
              </w:rPr>
              <w:t xml:space="preserve">7) совместно с государственными органами Республики Казахстан, правоохранительными и специальными государственными органами Республики Казахстан определять порядок взаимодействия по обмену и передаче информации, сведений и документов, связанных с легализацией (отмыванием) доходов, полученных преступным путем, финансированием терроризма </w:t>
            </w:r>
            <w:r w:rsidRPr="00573581">
              <w:rPr>
                <w:rFonts w:ascii="Times New Roman" w:hAnsi="Times New Roman" w:cs="Times New Roman"/>
                <w:b/>
                <w:bCs/>
              </w:rPr>
              <w:t>и финансированием</w:t>
            </w:r>
            <w:r w:rsidRPr="00573581">
              <w:rPr>
                <w:rFonts w:ascii="Times New Roman" w:hAnsi="Times New Roman" w:cs="Times New Roman"/>
              </w:rPr>
              <w:t xml:space="preserve"> распространения оружия массового уничтожения;</w:t>
            </w:r>
          </w:p>
        </w:tc>
        <w:tc>
          <w:tcPr>
            <w:tcW w:w="4111" w:type="dxa"/>
          </w:tcPr>
          <w:p w14:paraId="735B12F6" w14:textId="77777777" w:rsidR="002D3E2C" w:rsidRPr="00573581" w:rsidRDefault="002D3E2C" w:rsidP="002D3E2C">
            <w:pPr>
              <w:jc w:val="both"/>
              <w:rPr>
                <w:rFonts w:ascii="Times New Roman" w:eastAsia="Calibri" w:hAnsi="Times New Roman" w:cs="Times New Roman"/>
                <w:b/>
              </w:rPr>
            </w:pPr>
            <w:bookmarkStart w:id="66" w:name="_Hlk161134417"/>
            <w:r w:rsidRPr="00573581">
              <w:rPr>
                <w:rFonts w:ascii="Times New Roman" w:eastAsia="Calibri" w:hAnsi="Times New Roman" w:cs="Times New Roman"/>
                <w:b/>
              </w:rPr>
              <w:t>Статья 17. Права и обязанности уполномоченного органа</w:t>
            </w:r>
            <w:r w:rsidRPr="00573581">
              <w:rPr>
                <w:rFonts w:ascii="Times New Roman" w:eastAsia="Calibri" w:hAnsi="Times New Roman" w:cs="Times New Roman"/>
              </w:rPr>
              <w:tab/>
            </w:r>
          </w:p>
          <w:p w14:paraId="07F3694C" w14:textId="77777777" w:rsidR="002D3E2C" w:rsidRPr="00573581" w:rsidRDefault="002D3E2C" w:rsidP="002D3E2C">
            <w:pPr>
              <w:numPr>
                <w:ilvl w:val="0"/>
                <w:numId w:val="13"/>
              </w:numPr>
              <w:contextualSpacing/>
              <w:jc w:val="both"/>
              <w:rPr>
                <w:rFonts w:ascii="Times New Roman" w:eastAsia="Calibri" w:hAnsi="Times New Roman" w:cs="Times New Roman"/>
              </w:rPr>
            </w:pPr>
            <w:r w:rsidRPr="00573581">
              <w:rPr>
                <w:rFonts w:ascii="Times New Roman" w:eastAsia="Calibri" w:hAnsi="Times New Roman" w:cs="Times New Roman"/>
              </w:rPr>
              <w:t>Уполномоченный орган вправе:</w:t>
            </w:r>
          </w:p>
          <w:p w14:paraId="201B3AE3" w14:textId="77777777" w:rsidR="002D3E2C" w:rsidRPr="00573581" w:rsidRDefault="002D3E2C" w:rsidP="002D3E2C">
            <w:pPr>
              <w:jc w:val="both"/>
              <w:rPr>
                <w:rFonts w:ascii="Times New Roman" w:hAnsi="Times New Roman" w:cs="Times New Roman"/>
              </w:rPr>
            </w:pPr>
            <w:r w:rsidRPr="00573581">
              <w:rPr>
                <w:rFonts w:ascii="Times New Roman" w:hAnsi="Times New Roman" w:cs="Times New Roman"/>
              </w:rPr>
              <w:t>...</w:t>
            </w:r>
          </w:p>
          <w:p w14:paraId="7E77BD14" w14:textId="4FAEEBBC" w:rsidR="002D3E2C" w:rsidRPr="00573581" w:rsidRDefault="002D3E2C" w:rsidP="002D3E2C">
            <w:pPr>
              <w:jc w:val="both"/>
              <w:rPr>
                <w:rFonts w:ascii="Times New Roman" w:eastAsia="Calibri" w:hAnsi="Times New Roman" w:cs="Times New Roman"/>
                <w:b/>
              </w:rPr>
            </w:pPr>
            <w:r w:rsidRPr="00573581">
              <w:rPr>
                <w:rFonts w:ascii="Times New Roman" w:hAnsi="Times New Roman" w:cs="Times New Roman"/>
              </w:rPr>
              <w:t xml:space="preserve">7) совместно с государственными органами Республики Казахстан, правоохранительными и специальными государственными органами Республики Казахстан определять порядок взаимодействия по обмену и передаче информации, сведений и документов, связанных с легализацией (отмыванием) доходов, полученных преступным путем, финансированием терроризма, распространения оружия массового уничтожения </w:t>
            </w:r>
            <w:r w:rsidRPr="00573581">
              <w:rPr>
                <w:rFonts w:ascii="Times New Roman" w:hAnsi="Times New Roman" w:cs="Times New Roman"/>
                <w:b/>
                <w:bCs/>
              </w:rPr>
              <w:t>или иной преступной деятельности;</w:t>
            </w:r>
            <w:bookmarkEnd w:id="66"/>
          </w:p>
        </w:tc>
        <w:tc>
          <w:tcPr>
            <w:tcW w:w="4252" w:type="dxa"/>
          </w:tcPr>
          <w:p w14:paraId="049659E7" w14:textId="77777777" w:rsidR="002D3E2C" w:rsidRPr="00573581" w:rsidRDefault="002D3E2C" w:rsidP="002D3E2C">
            <w:pPr>
              <w:jc w:val="both"/>
              <w:rPr>
                <w:rFonts w:ascii="Times New Roman" w:hAnsi="Times New Roman" w:cs="Times New Roman"/>
              </w:rPr>
            </w:pPr>
            <w:r w:rsidRPr="00573581">
              <w:rPr>
                <w:rFonts w:ascii="Times New Roman" w:hAnsi="Times New Roman" w:cs="Times New Roman"/>
              </w:rPr>
              <w:t>Наряду с этим понятие «подозрительная операция» предусматривает не только операцию, «в отношении которой возникают подозрения о том, что деньги и (или) иное имущество, используемые для ее совершения, являются доходом от преступной деятельности, либо сама операция направлена на легализацию (отмывание) доходов, полученных преступным путем, или финансирование терроризма», но и «иную преступную деятельность».</w:t>
            </w:r>
          </w:p>
          <w:p w14:paraId="529DA04D" w14:textId="170394CA" w:rsidR="002D3E2C" w:rsidRPr="00573581" w:rsidRDefault="002D3E2C" w:rsidP="002D3E2C">
            <w:pPr>
              <w:jc w:val="both"/>
              <w:rPr>
                <w:rFonts w:ascii="Times New Roman" w:eastAsia="Times New Roman" w:hAnsi="Times New Roman" w:cs="Times New Roman"/>
              </w:rPr>
            </w:pPr>
            <w:r w:rsidRPr="00573581">
              <w:rPr>
                <w:rFonts w:ascii="Times New Roman" w:hAnsi="Times New Roman" w:cs="Times New Roman"/>
              </w:rPr>
              <w:t>В этой связи вносится поправка «иной преступной деятельности».</w:t>
            </w:r>
          </w:p>
        </w:tc>
      </w:tr>
      <w:tr w:rsidR="004D4E32" w:rsidRPr="00573581" w14:paraId="25075BB4" w14:textId="77777777" w:rsidTr="00697114">
        <w:tc>
          <w:tcPr>
            <w:tcW w:w="1135" w:type="dxa"/>
          </w:tcPr>
          <w:p w14:paraId="6BAF9C8F"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4B160BB1"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bCs/>
              </w:rPr>
              <w:t xml:space="preserve">Подпункт 6) пункта 1 статьи 18 </w:t>
            </w:r>
          </w:p>
        </w:tc>
        <w:tc>
          <w:tcPr>
            <w:tcW w:w="4111" w:type="dxa"/>
          </w:tcPr>
          <w:p w14:paraId="27CB54F4"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Статья 18. Взаимодействие уполномоченного органа с государственными органами Республики Казахстан</w:t>
            </w:r>
          </w:p>
          <w:p w14:paraId="3E86CB57" w14:textId="77777777" w:rsidR="003C4E13" w:rsidRPr="00573581" w:rsidRDefault="003C4E13" w:rsidP="003C4E13">
            <w:pPr>
              <w:ind w:firstLine="327"/>
              <w:jc w:val="both"/>
              <w:rPr>
                <w:rFonts w:ascii="Times New Roman" w:hAnsi="Times New Roman" w:cs="Times New Roman"/>
              </w:rPr>
            </w:pPr>
          </w:p>
          <w:p w14:paraId="54339302"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 xml:space="preserve">1. Государственные органы Республики Казахстан, осуществляющие в пределах своей компетенции контроль </w:t>
            </w:r>
            <w:r w:rsidRPr="00573581">
              <w:rPr>
                <w:rFonts w:ascii="Times New Roman" w:eastAsia="Times New Roman" w:hAnsi="Times New Roman" w:cs="Times New Roman"/>
              </w:rPr>
              <w:lastRenderedPageBreak/>
              <w:t>за соблюдением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 обязаны:</w:t>
            </w:r>
          </w:p>
          <w:p w14:paraId="599B9BBA" w14:textId="77777777" w:rsidR="003C4E13" w:rsidRPr="00573581" w:rsidRDefault="003C4E13" w:rsidP="003C4E13">
            <w:pPr>
              <w:ind w:firstLine="450"/>
              <w:jc w:val="both"/>
              <w:rPr>
                <w:rFonts w:ascii="Times New Roman" w:eastAsia="Times New Roman" w:hAnsi="Times New Roman" w:cs="Times New Roman"/>
              </w:rPr>
            </w:pPr>
            <w:r w:rsidRPr="00573581">
              <w:rPr>
                <w:rFonts w:ascii="Times New Roman" w:eastAsia="Times New Roman" w:hAnsi="Times New Roman" w:cs="Times New Roman"/>
              </w:rPr>
              <w:t>…</w:t>
            </w:r>
          </w:p>
          <w:p w14:paraId="41B20CE8"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6) отсутствует</w:t>
            </w:r>
          </w:p>
          <w:p w14:paraId="66A5EE0E" w14:textId="77777777" w:rsidR="003C4E13" w:rsidRPr="00573581" w:rsidRDefault="003C4E13" w:rsidP="003C4E13">
            <w:pPr>
              <w:rPr>
                <w:rFonts w:ascii="Times New Roman" w:eastAsia="Times New Roman" w:hAnsi="Times New Roman" w:cs="Times New Roman"/>
              </w:rPr>
            </w:pPr>
          </w:p>
        </w:tc>
        <w:tc>
          <w:tcPr>
            <w:tcW w:w="4111" w:type="dxa"/>
          </w:tcPr>
          <w:p w14:paraId="06AA7DC2"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lastRenderedPageBreak/>
              <w:t xml:space="preserve">     </w:t>
            </w:r>
            <w:r w:rsidRPr="00573581">
              <w:rPr>
                <w:rFonts w:ascii="Times New Roman" w:hAnsi="Times New Roman" w:cs="Times New Roman"/>
                <w:b/>
              </w:rPr>
              <w:t>Статья 18. Взаимодействие уполномоченного органа с государственными органами Республики Казахстан</w:t>
            </w:r>
          </w:p>
          <w:p w14:paraId="55A739D1" w14:textId="77777777" w:rsidR="003C4E13" w:rsidRPr="00573581" w:rsidRDefault="003C4E13" w:rsidP="003C4E13">
            <w:pPr>
              <w:ind w:firstLine="450"/>
              <w:jc w:val="both"/>
              <w:rPr>
                <w:rFonts w:ascii="Times New Roman" w:eastAsia="Times New Roman" w:hAnsi="Times New Roman" w:cs="Times New Roman"/>
              </w:rPr>
            </w:pPr>
          </w:p>
          <w:p w14:paraId="0B61E590"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 xml:space="preserve">1. Государственные органы Республики Казахстан, осуществляющие в пределах своей компетенции контроль </w:t>
            </w:r>
            <w:r w:rsidRPr="00573581">
              <w:rPr>
                <w:rFonts w:ascii="Times New Roman" w:eastAsia="Times New Roman" w:hAnsi="Times New Roman" w:cs="Times New Roman"/>
              </w:rPr>
              <w:lastRenderedPageBreak/>
              <w:t>за соблюдением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 обязаны:</w:t>
            </w:r>
          </w:p>
          <w:p w14:paraId="45B08899" w14:textId="77777777" w:rsidR="003C4E13" w:rsidRPr="00573581" w:rsidRDefault="003C4E13" w:rsidP="003C4E13">
            <w:pPr>
              <w:ind w:firstLine="450"/>
              <w:jc w:val="both"/>
              <w:rPr>
                <w:rFonts w:ascii="Times New Roman" w:eastAsia="Times New Roman" w:hAnsi="Times New Roman" w:cs="Times New Roman"/>
              </w:rPr>
            </w:pPr>
            <w:r w:rsidRPr="00573581">
              <w:rPr>
                <w:rFonts w:ascii="Times New Roman" w:eastAsia="Times New Roman" w:hAnsi="Times New Roman" w:cs="Times New Roman"/>
              </w:rPr>
              <w:t>…</w:t>
            </w:r>
          </w:p>
          <w:p w14:paraId="207533C5" w14:textId="32B164B2"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 xml:space="preserve">6) </w:t>
            </w:r>
            <w:r w:rsidR="00FB0DFA" w:rsidRPr="00573581">
              <w:rPr>
                <w:rFonts w:ascii="Times New Roman" w:eastAsia="Times New Roman" w:hAnsi="Times New Roman" w:cs="Times New Roman"/>
                <w:b/>
              </w:rPr>
              <w:t>проводить секторальную оценку рисков легализации (отмывания) доходов, полученных преступным путем и финансирования терроризма раз в три года, в соответствии с рекомендациями уполномоченного органа</w:t>
            </w:r>
            <w:r w:rsidRPr="00573581">
              <w:rPr>
                <w:rFonts w:ascii="Times New Roman" w:eastAsia="Times New Roman" w:hAnsi="Times New Roman" w:cs="Times New Roman"/>
                <w:b/>
              </w:rPr>
              <w:t>.</w:t>
            </w:r>
          </w:p>
        </w:tc>
        <w:tc>
          <w:tcPr>
            <w:tcW w:w="4252" w:type="dxa"/>
          </w:tcPr>
          <w:p w14:paraId="4B4FCC68" w14:textId="3198BC5D"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w:t>
            </w:r>
            <w:r w:rsidRPr="00573581">
              <w:rPr>
                <w:rFonts w:ascii="Times New Roman" w:hAnsi="Times New Roman" w:cs="Times New Roman"/>
              </w:rPr>
              <w:lastRenderedPageBreak/>
              <w:t xml:space="preserve">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рекомендовали:</w:t>
            </w:r>
          </w:p>
          <w:p w14:paraId="4F618254"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В пункте 3 Рекомендуемых мер по НР 1 провести всесторонний секторальный анализ для лучшего понимания разной степени подверженности секторов и организаций различным типам рисков ОД/ФТ.</w:t>
            </w:r>
          </w:p>
          <w:p w14:paraId="6AD1B478"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При этом, в соответствии с</w:t>
            </w:r>
            <w:r w:rsidRPr="00573581">
              <w:rPr>
                <w:rFonts w:ascii="Times New Roman" w:hAnsi="Times New Roman" w:cs="Times New Roman"/>
                <w:b/>
              </w:rPr>
              <w:t xml:space="preserve"> критерием 1.10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финансовые учреждения и УНФПП должны быть обязаны предпринимать соответствующие шаги по выявлению, оценке и пониманию своих рисков ОД/ФТ (по клиентам, странам или географическим областям, продуктам, услугам, операциям или каналам поставки). Сюда входят следующие обязанности:</w:t>
            </w:r>
          </w:p>
          <w:p w14:paraId="0A054546"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(а) документировать свои оценки риска;</w:t>
            </w:r>
          </w:p>
          <w:p w14:paraId="073F54A4"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(b) сначала рассматривать все существенные факторы риска, а затем определять, каков уровень общего риска, и какой соответствующий уровень и вид снижения следует применить;</w:t>
            </w:r>
          </w:p>
          <w:p w14:paraId="239ED2A0"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(c) поддерживать эти оценки в актуальном состоянии;</w:t>
            </w:r>
          </w:p>
          <w:p w14:paraId="1F02FCB3"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(d) иметь соответствующие механизмы для предоставления информации об оценке риска компетентным органам и СРО.</w:t>
            </w:r>
          </w:p>
          <w:p w14:paraId="50A517D3"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lastRenderedPageBreak/>
              <w:t xml:space="preserve">     Методология проведения НОР основана на методологических подходах Всемирного Банка и утверждена в 2017 году.</w:t>
            </w:r>
          </w:p>
          <w:p w14:paraId="688FC75A"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В ходе проведения Взаимной оценки ЕАГ, экспертами-оценщиками, в рамках оценки НР1, даны рекомендации по пересмотру подходов по проведению НОР на более современные, так как появились новые угрозы и уязвимости, активно используются криптовалюта в целях ОД/ФТ и др.</w:t>
            </w:r>
          </w:p>
          <w:p w14:paraId="6EDFAF65" w14:textId="77777777" w:rsidR="003C4E13" w:rsidRPr="00573581" w:rsidRDefault="003C4E13" w:rsidP="003C4E13">
            <w:pPr>
              <w:jc w:val="both"/>
              <w:rPr>
                <w:rFonts w:ascii="Times New Roman" w:eastAsia="Times New Roman" w:hAnsi="Times New Roman" w:cs="Times New Roman"/>
                <w:lang w:eastAsia="ru-RU"/>
              </w:rPr>
            </w:pPr>
            <w:r w:rsidRPr="00573581">
              <w:rPr>
                <w:rFonts w:ascii="Times New Roman" w:hAnsi="Times New Roman" w:cs="Times New Roman"/>
              </w:rPr>
              <w:t xml:space="preserve">     В ходе проведения интервьюирования с представителями АРРФР было озвучено, что Методология </w:t>
            </w:r>
            <w:r w:rsidRPr="00573581">
              <w:rPr>
                <w:rFonts w:ascii="Times New Roman" w:eastAsia="Times New Roman" w:hAnsi="Times New Roman" w:cs="Times New Roman"/>
                <w:lang w:eastAsia="ru-RU"/>
              </w:rPr>
              <w:t>оценки рисков, связанных с легализацией (отмыванием) доходов, полученных преступным путем, и финансированием терроризма в банковском секторе, страховом секторе, в секторе рынка ценных бумаг и микрофинансирования также основана на Методологии Всемирного Банка.</w:t>
            </w:r>
          </w:p>
          <w:p w14:paraId="16589E85" w14:textId="4B7EF987" w:rsidR="003C4E13" w:rsidRPr="00573581" w:rsidRDefault="003C4E13" w:rsidP="003C4E13">
            <w:pPr>
              <w:jc w:val="both"/>
              <w:rPr>
                <w:rFonts w:ascii="Times New Roman" w:eastAsia="Times New Roman" w:hAnsi="Times New Roman" w:cs="Times New Roman"/>
                <w:lang w:eastAsia="ru-RU"/>
              </w:rPr>
            </w:pPr>
            <w:r w:rsidRPr="00573581">
              <w:rPr>
                <w:rFonts w:ascii="Times New Roman" w:hAnsi="Times New Roman" w:cs="Times New Roman"/>
              </w:rPr>
              <w:t xml:space="preserve">     </w:t>
            </w:r>
            <w:r w:rsidRPr="00573581">
              <w:rPr>
                <w:rFonts w:ascii="Times New Roman" w:eastAsia="Times New Roman" w:hAnsi="Times New Roman" w:cs="Times New Roman"/>
                <w:lang w:eastAsia="ru-RU"/>
              </w:rPr>
              <w:t xml:space="preserve">Кроме этого, экспертами озвучены рекомендации касательно поддержания рисков в актуальном состоянии, т.е. проводимая </w:t>
            </w:r>
            <w:r w:rsidRPr="00573581">
              <w:rPr>
                <w:rFonts w:ascii="Times New Roman" w:eastAsia="Times New Roman" w:hAnsi="Times New Roman" w:cs="Times New Roman"/>
                <w:b/>
                <w:lang w:eastAsia="ru-RU"/>
              </w:rPr>
              <w:t>один раз в четыре года</w:t>
            </w:r>
            <w:r w:rsidRPr="00573581">
              <w:rPr>
                <w:rFonts w:ascii="Times New Roman" w:eastAsia="Times New Roman" w:hAnsi="Times New Roman" w:cs="Times New Roman"/>
                <w:lang w:eastAsia="ru-RU"/>
              </w:rPr>
              <w:t xml:space="preserve"> секторальная оценка не гарантирует актуальность угроз, уязвимостей и рисков, возникающих в современных реалиях и переплетениях операций с криптовалютой, появлением новых предикатов, мошенничества с использованием нейросетей и социальной инженерии, краудфандинга, </w:t>
            </w:r>
            <w:proofErr w:type="spellStart"/>
            <w:r w:rsidRPr="00573581">
              <w:rPr>
                <w:rFonts w:ascii="Times New Roman" w:eastAsia="Times New Roman" w:hAnsi="Times New Roman" w:cs="Times New Roman"/>
                <w:lang w:eastAsia="ru-RU"/>
              </w:rPr>
              <w:t>финпирамид</w:t>
            </w:r>
            <w:proofErr w:type="spellEnd"/>
            <w:r w:rsidRPr="00573581">
              <w:rPr>
                <w:rFonts w:ascii="Times New Roman" w:eastAsia="Times New Roman" w:hAnsi="Times New Roman" w:cs="Times New Roman"/>
                <w:lang w:eastAsia="ru-RU"/>
              </w:rPr>
              <w:t xml:space="preserve"> и др. </w:t>
            </w:r>
          </w:p>
          <w:p w14:paraId="60C60C49"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w:t>
            </w:r>
            <w:r w:rsidRPr="00573581">
              <w:rPr>
                <w:rFonts w:ascii="Times New Roman" w:eastAsia="Times New Roman" w:hAnsi="Times New Roman" w:cs="Times New Roman"/>
                <w:lang w:eastAsia="ru-RU"/>
              </w:rPr>
              <w:t xml:space="preserve">На сегодня НЦОР разработан обновленный проект Приказа об утверждении Правила проведения оценки </w:t>
            </w:r>
            <w:r w:rsidRPr="00573581">
              <w:rPr>
                <w:rFonts w:ascii="Times New Roman" w:eastAsia="Times New Roman" w:hAnsi="Times New Roman" w:cs="Times New Roman"/>
                <w:lang w:eastAsia="ru-RU"/>
              </w:rPr>
              <w:lastRenderedPageBreak/>
              <w:t>рисков ОД/ФТ/ФРОМУ на основании опыта Арабских Эмиратов и ориентированный на новые риски и уязвимости.</w:t>
            </w:r>
          </w:p>
          <w:p w14:paraId="28D240A9" w14:textId="77777777" w:rsidR="003C4E13" w:rsidRPr="00573581" w:rsidRDefault="003C4E13" w:rsidP="003C4E13">
            <w:pPr>
              <w:jc w:val="both"/>
              <w:rPr>
                <w:rFonts w:ascii="Times New Roman" w:hAnsi="Times New Roman" w:cs="Times New Roman"/>
              </w:rPr>
            </w:pPr>
          </w:p>
        </w:tc>
      </w:tr>
      <w:tr w:rsidR="002D3E2C" w:rsidRPr="00573581" w14:paraId="40C7018E" w14:textId="77777777" w:rsidTr="00697114">
        <w:tc>
          <w:tcPr>
            <w:tcW w:w="1135" w:type="dxa"/>
          </w:tcPr>
          <w:p w14:paraId="4BC1E921" w14:textId="77777777" w:rsidR="002D3E2C" w:rsidRPr="00573581" w:rsidRDefault="002D3E2C" w:rsidP="002D3E2C">
            <w:pPr>
              <w:pStyle w:val="aa"/>
              <w:numPr>
                <w:ilvl w:val="0"/>
                <w:numId w:val="2"/>
              </w:numPr>
              <w:jc w:val="both"/>
              <w:rPr>
                <w:rFonts w:ascii="Times New Roman" w:hAnsi="Times New Roman" w:cs="Times New Roman"/>
                <w:lang w:val="kk-KZ"/>
              </w:rPr>
            </w:pPr>
          </w:p>
        </w:tc>
        <w:tc>
          <w:tcPr>
            <w:tcW w:w="1417" w:type="dxa"/>
          </w:tcPr>
          <w:p w14:paraId="33265BD5" w14:textId="77777777" w:rsidR="002D3E2C" w:rsidRPr="00573581" w:rsidRDefault="002D3E2C" w:rsidP="002D3E2C">
            <w:pPr>
              <w:jc w:val="both"/>
              <w:rPr>
                <w:rFonts w:ascii="Times New Roman" w:hAnsi="Times New Roman" w:cs="Times New Roman"/>
                <w:b/>
                <w:bCs/>
              </w:rPr>
            </w:pPr>
            <w:r w:rsidRPr="00573581">
              <w:rPr>
                <w:rFonts w:ascii="Times New Roman" w:hAnsi="Times New Roman" w:cs="Times New Roman"/>
                <w:b/>
                <w:bCs/>
              </w:rPr>
              <w:t>подпункт 1) пункта 2 статьи 18</w:t>
            </w:r>
          </w:p>
          <w:p w14:paraId="619DBEA3" w14:textId="77777777" w:rsidR="002D3E2C" w:rsidRPr="00573581" w:rsidRDefault="002D3E2C" w:rsidP="002D3E2C">
            <w:pPr>
              <w:jc w:val="both"/>
              <w:rPr>
                <w:rFonts w:ascii="Times New Roman" w:hAnsi="Times New Roman" w:cs="Times New Roman"/>
              </w:rPr>
            </w:pPr>
          </w:p>
          <w:p w14:paraId="69197CF7" w14:textId="7662460D" w:rsidR="002D3E2C" w:rsidRPr="00573581" w:rsidRDefault="002D3E2C" w:rsidP="002D3E2C">
            <w:pPr>
              <w:tabs>
                <w:tab w:val="left" w:pos="1105"/>
              </w:tabs>
              <w:rPr>
                <w:rFonts w:ascii="Times New Roman" w:hAnsi="Times New Roman" w:cs="Times New Roman"/>
                <w:bCs/>
              </w:rPr>
            </w:pPr>
          </w:p>
        </w:tc>
        <w:tc>
          <w:tcPr>
            <w:tcW w:w="4111" w:type="dxa"/>
          </w:tcPr>
          <w:p w14:paraId="7BA75F42" w14:textId="77777777" w:rsidR="002D3E2C" w:rsidRPr="00573581" w:rsidRDefault="002D3E2C" w:rsidP="002D3E2C">
            <w:pPr>
              <w:ind w:firstLine="327"/>
              <w:jc w:val="both"/>
              <w:rPr>
                <w:rFonts w:ascii="Times New Roman" w:hAnsi="Times New Roman" w:cs="Times New Roman"/>
                <w:b/>
                <w:bCs/>
              </w:rPr>
            </w:pPr>
            <w:r w:rsidRPr="00573581">
              <w:rPr>
                <w:rFonts w:ascii="Times New Roman" w:hAnsi="Times New Roman" w:cs="Times New Roman"/>
                <w:b/>
                <w:bCs/>
              </w:rPr>
              <w:t>Статья 18. Взаимодействие уполномоченного органа с государственными органами Республики Казахстан</w:t>
            </w:r>
          </w:p>
          <w:p w14:paraId="5EFE6454" w14:textId="77777777" w:rsidR="002D3E2C" w:rsidRPr="00573581" w:rsidRDefault="002D3E2C" w:rsidP="002D3E2C">
            <w:pPr>
              <w:ind w:firstLine="327"/>
              <w:jc w:val="both"/>
              <w:rPr>
                <w:rFonts w:ascii="Times New Roman" w:hAnsi="Times New Roman" w:cs="Times New Roman"/>
                <w:b/>
              </w:rPr>
            </w:pPr>
            <w:r w:rsidRPr="00573581">
              <w:rPr>
                <w:rFonts w:ascii="Times New Roman" w:hAnsi="Times New Roman" w:cs="Times New Roman"/>
                <w:b/>
              </w:rPr>
              <w:t>…</w:t>
            </w:r>
          </w:p>
          <w:p w14:paraId="605BE65F" w14:textId="77777777" w:rsidR="002D3E2C" w:rsidRPr="00573581" w:rsidRDefault="002D3E2C" w:rsidP="002D3E2C">
            <w:pPr>
              <w:jc w:val="both"/>
              <w:rPr>
                <w:rFonts w:ascii="Times New Roman" w:hAnsi="Times New Roman" w:cs="Times New Roman"/>
              </w:rPr>
            </w:pPr>
            <w:r w:rsidRPr="00573581">
              <w:rPr>
                <w:rFonts w:ascii="Times New Roman" w:hAnsi="Times New Roman" w:cs="Times New Roman"/>
              </w:rPr>
              <w:t>2. Государственные органы Республики Казахстан обязаны:</w:t>
            </w:r>
          </w:p>
          <w:p w14:paraId="11DBF1BD" w14:textId="40A1AE04" w:rsidR="002D3E2C" w:rsidRPr="00573581" w:rsidRDefault="002D3E2C" w:rsidP="002D3E2C">
            <w:pPr>
              <w:jc w:val="both"/>
              <w:rPr>
                <w:rFonts w:ascii="Times New Roman" w:hAnsi="Times New Roman" w:cs="Times New Roman"/>
                <w:lang w:val="kk-KZ"/>
              </w:rPr>
            </w:pPr>
            <w:r w:rsidRPr="00573581">
              <w:rPr>
                <w:rFonts w:ascii="Times New Roman" w:hAnsi="Times New Roman" w:cs="Times New Roman"/>
              </w:rPr>
              <w:t>1) при самостоятельном выявлении информировать уполномоченный орган о подозрительных операциях, в том числе о сделках по экспорту (импорту) товаров (работ, услуг) с ценами, явно отличающимися от рыночных цен, с указанием реквизитов физических и юридических лиц;</w:t>
            </w:r>
          </w:p>
        </w:tc>
        <w:tc>
          <w:tcPr>
            <w:tcW w:w="4111" w:type="dxa"/>
          </w:tcPr>
          <w:p w14:paraId="159DB1B0" w14:textId="77777777" w:rsidR="002D3E2C" w:rsidRPr="00573581" w:rsidRDefault="002D3E2C" w:rsidP="002D3E2C">
            <w:pPr>
              <w:ind w:firstLine="327"/>
              <w:jc w:val="both"/>
              <w:rPr>
                <w:rFonts w:ascii="Times New Roman" w:hAnsi="Times New Roman" w:cs="Times New Roman"/>
                <w:b/>
                <w:bCs/>
              </w:rPr>
            </w:pPr>
            <w:r w:rsidRPr="00573581">
              <w:rPr>
                <w:rFonts w:ascii="Times New Roman" w:hAnsi="Times New Roman" w:cs="Times New Roman"/>
                <w:b/>
                <w:bCs/>
              </w:rPr>
              <w:t>Статья 18. Взаимодействие уполномоченного органа с государственными органами Республики Казахстан</w:t>
            </w:r>
          </w:p>
          <w:p w14:paraId="5DB6656F" w14:textId="77777777" w:rsidR="002D3E2C" w:rsidRPr="00573581" w:rsidRDefault="002D3E2C" w:rsidP="002D3E2C">
            <w:pPr>
              <w:ind w:firstLine="327"/>
              <w:jc w:val="both"/>
              <w:rPr>
                <w:rFonts w:ascii="Times New Roman" w:hAnsi="Times New Roman" w:cs="Times New Roman"/>
                <w:b/>
              </w:rPr>
            </w:pPr>
            <w:r w:rsidRPr="00573581">
              <w:rPr>
                <w:rFonts w:ascii="Times New Roman" w:hAnsi="Times New Roman" w:cs="Times New Roman"/>
                <w:b/>
              </w:rPr>
              <w:t>…</w:t>
            </w:r>
          </w:p>
          <w:p w14:paraId="395E2B84" w14:textId="77777777" w:rsidR="002D3E2C" w:rsidRPr="00573581" w:rsidRDefault="002D3E2C" w:rsidP="002D3E2C">
            <w:pPr>
              <w:jc w:val="both"/>
              <w:rPr>
                <w:rFonts w:ascii="Times New Roman" w:hAnsi="Times New Roman" w:cs="Times New Roman"/>
              </w:rPr>
            </w:pPr>
            <w:r w:rsidRPr="00573581">
              <w:rPr>
                <w:rFonts w:ascii="Times New Roman" w:hAnsi="Times New Roman" w:cs="Times New Roman"/>
              </w:rPr>
              <w:t>2. Государственные органы Республики Казахстан</w:t>
            </w:r>
            <w:r w:rsidRPr="00573581">
              <w:rPr>
                <w:rFonts w:ascii="Times New Roman" w:hAnsi="Times New Roman" w:cs="Times New Roman"/>
                <w:lang w:val="kk-KZ"/>
              </w:rPr>
              <w:t xml:space="preserve"> </w:t>
            </w:r>
            <w:r w:rsidRPr="00573581">
              <w:rPr>
                <w:rFonts w:ascii="Times New Roman" w:hAnsi="Times New Roman" w:cs="Times New Roman"/>
                <w:b/>
                <w:bCs/>
                <w:lang w:val="kk-KZ"/>
              </w:rPr>
              <w:t>и МФЦА</w:t>
            </w:r>
            <w:r w:rsidRPr="00573581">
              <w:rPr>
                <w:rFonts w:ascii="Times New Roman" w:hAnsi="Times New Roman" w:cs="Times New Roman"/>
                <w:lang w:val="kk-KZ"/>
              </w:rPr>
              <w:t xml:space="preserve"> </w:t>
            </w:r>
            <w:r w:rsidRPr="00573581">
              <w:rPr>
                <w:rFonts w:ascii="Times New Roman" w:hAnsi="Times New Roman" w:cs="Times New Roman"/>
              </w:rPr>
              <w:t>обязаны:</w:t>
            </w:r>
          </w:p>
          <w:p w14:paraId="3DD5A99D" w14:textId="6CB838C6" w:rsidR="002D3E2C" w:rsidRPr="00573581" w:rsidRDefault="002D3E2C" w:rsidP="002D3E2C">
            <w:pPr>
              <w:jc w:val="both"/>
              <w:rPr>
                <w:rFonts w:ascii="Times New Roman" w:hAnsi="Times New Roman" w:cs="Times New Roman"/>
                <w:lang w:val="kk-KZ"/>
              </w:rPr>
            </w:pPr>
            <w:bookmarkStart w:id="67" w:name="_Hlk161135533"/>
            <w:r w:rsidRPr="00573581">
              <w:rPr>
                <w:rFonts w:ascii="Times New Roman" w:hAnsi="Times New Roman" w:cs="Times New Roman"/>
              </w:rPr>
              <w:t xml:space="preserve">1) </w:t>
            </w:r>
            <w:bookmarkStart w:id="68" w:name="_Hlk164672001"/>
            <w:r w:rsidRPr="00573581">
              <w:rPr>
                <w:rFonts w:ascii="Times New Roman" w:hAnsi="Times New Roman" w:cs="Times New Roman"/>
                <w:bCs/>
              </w:rPr>
              <w:t>при самостоятельном выявлении информировать уполномоченный орган</w:t>
            </w:r>
            <w:r w:rsidRPr="00573581">
              <w:rPr>
                <w:rFonts w:ascii="Times New Roman" w:hAnsi="Times New Roman" w:cs="Times New Roman"/>
                <w:b/>
              </w:rPr>
              <w:t xml:space="preserve"> </w:t>
            </w:r>
            <w:r w:rsidRPr="00573581">
              <w:rPr>
                <w:rFonts w:ascii="Times New Roman" w:hAnsi="Times New Roman" w:cs="Times New Roman"/>
                <w:bCs/>
              </w:rPr>
              <w:t>о подозрительных операциях и</w:t>
            </w:r>
            <w:r w:rsidRPr="00573581">
              <w:rPr>
                <w:rFonts w:ascii="Times New Roman" w:hAnsi="Times New Roman" w:cs="Times New Roman"/>
                <w:b/>
              </w:rPr>
              <w:t xml:space="preserve">  подозрительной деятельности организаций и физических лиц, которые направлены на легализацию (отмывание) доходов, полученных преступным путем, финансирование терроризма</w:t>
            </w:r>
            <w:r w:rsidRPr="00573581">
              <w:rPr>
                <w:rFonts w:ascii="Times New Roman" w:hAnsi="Times New Roman" w:cs="Times New Roman"/>
              </w:rPr>
              <w:t xml:space="preserve"> </w:t>
            </w:r>
            <w:r w:rsidRPr="00573581">
              <w:rPr>
                <w:rFonts w:ascii="Times New Roman" w:hAnsi="Times New Roman" w:cs="Times New Roman"/>
                <w:b/>
              </w:rPr>
              <w:t xml:space="preserve">распространения оружия массового уничтожения или </w:t>
            </w:r>
            <w:r w:rsidRPr="00573581">
              <w:rPr>
                <w:rFonts w:ascii="Times New Roman" w:hAnsi="Times New Roman" w:cs="Times New Roman"/>
                <w:b/>
                <w:bCs/>
              </w:rPr>
              <w:t>иной преступной деятельности</w:t>
            </w:r>
            <w:r w:rsidRPr="00573581">
              <w:rPr>
                <w:rFonts w:ascii="Times New Roman" w:hAnsi="Times New Roman" w:cs="Times New Roman"/>
                <w:b/>
              </w:rPr>
              <w:t xml:space="preserve">, </w:t>
            </w:r>
            <w:r w:rsidRPr="00573581">
              <w:rPr>
                <w:rFonts w:ascii="Times New Roman" w:hAnsi="Times New Roman" w:cs="Times New Roman"/>
                <w:bCs/>
              </w:rPr>
              <w:t>в том числе о сделках по экспорту (импорту) товаров (работ, услуг) с ценами, явно отличающимися от рыночных цен, с указанием реквизитов физических и юридических лиц;</w:t>
            </w:r>
            <w:bookmarkEnd w:id="67"/>
            <w:bookmarkEnd w:id="68"/>
          </w:p>
        </w:tc>
        <w:tc>
          <w:tcPr>
            <w:tcW w:w="4252" w:type="dxa"/>
          </w:tcPr>
          <w:p w14:paraId="7266EB41" w14:textId="77777777" w:rsidR="002D3E2C" w:rsidRPr="00573581" w:rsidRDefault="002D3E2C" w:rsidP="002D3E2C">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t>МФЦА является органом регулятором субъектов финансового мониторинга, осуществляющих деятельность на его территории.</w:t>
            </w:r>
          </w:p>
          <w:p w14:paraId="715C0908" w14:textId="77777777" w:rsidR="002D3E2C" w:rsidRPr="00573581" w:rsidRDefault="002D3E2C" w:rsidP="002D3E2C">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t>Однако, действующая редакция не охватывает обязанности МФЦА в роли органа регулятора.</w:t>
            </w:r>
          </w:p>
          <w:p w14:paraId="72D371D0" w14:textId="77777777" w:rsidR="002D3E2C" w:rsidRPr="00573581" w:rsidRDefault="002D3E2C" w:rsidP="002D3E2C">
            <w:pPr>
              <w:jc w:val="both"/>
              <w:rPr>
                <w:rFonts w:ascii="Times New Roman" w:hAnsi="Times New Roman" w:cs="Times New Roman"/>
              </w:rPr>
            </w:pPr>
            <w:r w:rsidRPr="00573581">
              <w:rPr>
                <w:rFonts w:ascii="Times New Roman" w:eastAsia="Calibri" w:hAnsi="Times New Roman" w:cs="Times New Roman"/>
                <w:bCs/>
                <w:iCs/>
              </w:rPr>
              <w:t>В этой связи, считаем внести соответствую поправку.</w:t>
            </w:r>
          </w:p>
          <w:p w14:paraId="34C226C8" w14:textId="77777777" w:rsidR="002D3E2C" w:rsidRPr="00573581" w:rsidRDefault="002D3E2C" w:rsidP="002D3E2C">
            <w:pPr>
              <w:jc w:val="both"/>
              <w:rPr>
                <w:rFonts w:ascii="Times New Roman" w:hAnsi="Times New Roman" w:cs="Times New Roman"/>
              </w:rPr>
            </w:pPr>
            <w:r w:rsidRPr="00573581">
              <w:rPr>
                <w:rFonts w:ascii="Times New Roman" w:hAnsi="Times New Roman" w:cs="Times New Roman"/>
              </w:rPr>
              <w:t>Поправка вносится с целью правового урегулирования уже действующего механизма обмена с правоохранительными и специальными государственными органами информацией и сведениями по лицам, подозреваемым в причастности к легализации (отмыванию) доходов, полученных преступным путем, или финансированию терроризма либо иной преступной деятельности.</w:t>
            </w:r>
          </w:p>
          <w:p w14:paraId="1756A7FE" w14:textId="77777777" w:rsidR="002D3E2C" w:rsidRPr="00573581" w:rsidRDefault="002D3E2C" w:rsidP="002D3E2C">
            <w:pPr>
              <w:jc w:val="both"/>
              <w:rPr>
                <w:rFonts w:ascii="Times New Roman" w:hAnsi="Times New Roman" w:cs="Times New Roman"/>
              </w:rPr>
            </w:pPr>
            <w:r w:rsidRPr="00573581">
              <w:rPr>
                <w:rFonts w:ascii="Times New Roman" w:hAnsi="Times New Roman" w:cs="Times New Roman"/>
              </w:rPr>
              <w:t>Уточняющая поправка по предикату «распространением оружия массового уничтожения».</w:t>
            </w:r>
          </w:p>
          <w:p w14:paraId="72776CE0" w14:textId="77777777" w:rsidR="002D3E2C" w:rsidRPr="00573581" w:rsidRDefault="002D3E2C" w:rsidP="002D3E2C">
            <w:pPr>
              <w:jc w:val="both"/>
              <w:rPr>
                <w:rFonts w:ascii="Times New Roman" w:hAnsi="Times New Roman" w:cs="Times New Roman"/>
              </w:rPr>
            </w:pPr>
            <w:r w:rsidRPr="00573581">
              <w:rPr>
                <w:rFonts w:ascii="Times New Roman" w:hAnsi="Times New Roman" w:cs="Times New Roman"/>
              </w:rPr>
              <w:t xml:space="preserve">Наряду с этим понятие «подозрительная операция» предусматривает не только операцию, «в отношении которой возникают подозрения о том, что деньги и (или) иное имущество, используемые для ее совершения, являются доходом от преступной деятельности, либо сама операция направлена на легализацию (отмывание) доходов, полученных преступным путем, или финансирование </w:t>
            </w:r>
            <w:r w:rsidRPr="00573581">
              <w:rPr>
                <w:rFonts w:ascii="Times New Roman" w:hAnsi="Times New Roman" w:cs="Times New Roman"/>
              </w:rPr>
              <w:lastRenderedPageBreak/>
              <w:t>терроризма», но и «иную преступную деятельность».</w:t>
            </w:r>
          </w:p>
          <w:p w14:paraId="48D8D097" w14:textId="6A98B0A7" w:rsidR="002D3E2C" w:rsidRPr="00573581" w:rsidRDefault="002D3E2C" w:rsidP="002D3E2C">
            <w:pPr>
              <w:jc w:val="both"/>
              <w:rPr>
                <w:rFonts w:ascii="Times New Roman" w:hAnsi="Times New Roman" w:cs="Times New Roman"/>
                <w:lang w:val="kk-KZ"/>
              </w:rPr>
            </w:pPr>
            <w:r w:rsidRPr="00573581">
              <w:rPr>
                <w:rFonts w:ascii="Times New Roman" w:hAnsi="Times New Roman" w:cs="Times New Roman"/>
              </w:rPr>
              <w:t xml:space="preserve">В этой связи вносится поправка «иной преступной деятельности». </w:t>
            </w:r>
          </w:p>
        </w:tc>
      </w:tr>
      <w:tr w:rsidR="002D3E2C" w:rsidRPr="00573581" w14:paraId="1A2340CF" w14:textId="77777777" w:rsidTr="00697114">
        <w:tc>
          <w:tcPr>
            <w:tcW w:w="1135" w:type="dxa"/>
          </w:tcPr>
          <w:p w14:paraId="20D0928F" w14:textId="77777777" w:rsidR="002D3E2C" w:rsidRPr="00573581" w:rsidRDefault="002D3E2C" w:rsidP="002D3E2C">
            <w:pPr>
              <w:pStyle w:val="aa"/>
              <w:numPr>
                <w:ilvl w:val="0"/>
                <w:numId w:val="2"/>
              </w:numPr>
              <w:jc w:val="both"/>
              <w:rPr>
                <w:rFonts w:ascii="Times New Roman" w:hAnsi="Times New Roman" w:cs="Times New Roman"/>
                <w:lang w:val="kk-KZ"/>
              </w:rPr>
            </w:pPr>
          </w:p>
        </w:tc>
        <w:tc>
          <w:tcPr>
            <w:tcW w:w="1417" w:type="dxa"/>
          </w:tcPr>
          <w:p w14:paraId="7C932F18" w14:textId="3297E304" w:rsidR="002D3E2C" w:rsidRPr="00573581" w:rsidRDefault="002D3E2C" w:rsidP="002D3E2C">
            <w:pPr>
              <w:jc w:val="both"/>
              <w:rPr>
                <w:rFonts w:ascii="Times New Roman" w:hAnsi="Times New Roman" w:cs="Times New Roman"/>
                <w:b/>
                <w:bCs/>
              </w:rPr>
            </w:pPr>
            <w:r w:rsidRPr="00573581">
              <w:rPr>
                <w:rFonts w:ascii="Times New Roman" w:hAnsi="Times New Roman" w:cs="Times New Roman"/>
                <w:b/>
              </w:rPr>
              <w:t>Подпункт 1-3) пункта 2 статьи 18</w:t>
            </w:r>
          </w:p>
        </w:tc>
        <w:tc>
          <w:tcPr>
            <w:tcW w:w="4111" w:type="dxa"/>
          </w:tcPr>
          <w:p w14:paraId="07ECEB58" w14:textId="77777777" w:rsidR="002D3E2C" w:rsidRPr="00573581" w:rsidRDefault="002D3E2C" w:rsidP="002D3E2C">
            <w:pPr>
              <w:ind w:firstLine="327"/>
              <w:jc w:val="both"/>
              <w:rPr>
                <w:rFonts w:ascii="Times New Roman" w:hAnsi="Times New Roman" w:cs="Times New Roman"/>
                <w:b/>
                <w:bCs/>
              </w:rPr>
            </w:pPr>
            <w:r w:rsidRPr="00573581">
              <w:rPr>
                <w:rFonts w:ascii="Times New Roman" w:hAnsi="Times New Roman" w:cs="Times New Roman"/>
                <w:b/>
                <w:bCs/>
              </w:rPr>
              <w:t>Статья 18. Взаимодействие уполномоченного органа с государственными органами Республики Казахстан</w:t>
            </w:r>
          </w:p>
          <w:p w14:paraId="270D4F1C" w14:textId="77777777" w:rsidR="002D3E2C" w:rsidRPr="00573581" w:rsidRDefault="002D3E2C" w:rsidP="002D3E2C">
            <w:pPr>
              <w:ind w:firstLine="327"/>
              <w:jc w:val="both"/>
              <w:rPr>
                <w:rFonts w:ascii="Times New Roman" w:hAnsi="Times New Roman" w:cs="Times New Roman"/>
                <w:b/>
                <w:bCs/>
              </w:rPr>
            </w:pPr>
            <w:r w:rsidRPr="00573581">
              <w:rPr>
                <w:rFonts w:ascii="Times New Roman" w:hAnsi="Times New Roman" w:cs="Times New Roman"/>
                <w:b/>
                <w:bCs/>
              </w:rPr>
              <w:t>…</w:t>
            </w:r>
          </w:p>
          <w:p w14:paraId="44A0AB3B" w14:textId="77777777" w:rsidR="002D3E2C" w:rsidRPr="00573581" w:rsidRDefault="002D3E2C" w:rsidP="002D3E2C">
            <w:pPr>
              <w:ind w:firstLine="327"/>
              <w:jc w:val="both"/>
              <w:rPr>
                <w:rFonts w:ascii="Times New Roman" w:hAnsi="Times New Roman" w:cs="Times New Roman"/>
              </w:rPr>
            </w:pPr>
            <w:r w:rsidRPr="00573581">
              <w:rPr>
                <w:rFonts w:ascii="Times New Roman" w:hAnsi="Times New Roman" w:cs="Times New Roman"/>
              </w:rPr>
              <w:t>2. Государственные органы Республики Казахстан обязаны:</w:t>
            </w:r>
          </w:p>
          <w:p w14:paraId="62D5C9E7" w14:textId="77777777" w:rsidR="002D3E2C" w:rsidRPr="00573581" w:rsidRDefault="002D3E2C" w:rsidP="002D3E2C">
            <w:pPr>
              <w:ind w:firstLine="327"/>
              <w:jc w:val="both"/>
              <w:rPr>
                <w:rFonts w:ascii="Times New Roman" w:hAnsi="Times New Roman" w:cs="Times New Roman"/>
              </w:rPr>
            </w:pPr>
            <w:r w:rsidRPr="00573581">
              <w:rPr>
                <w:rFonts w:ascii="Times New Roman" w:hAnsi="Times New Roman" w:cs="Times New Roman"/>
              </w:rPr>
              <w:t>…</w:t>
            </w:r>
          </w:p>
          <w:p w14:paraId="35829FEF" w14:textId="3EAF8A18" w:rsidR="002D3E2C" w:rsidRPr="00573581" w:rsidRDefault="002D3E2C" w:rsidP="002D3E2C">
            <w:pPr>
              <w:ind w:firstLine="327"/>
              <w:jc w:val="both"/>
              <w:rPr>
                <w:rFonts w:ascii="Times New Roman" w:hAnsi="Times New Roman" w:cs="Times New Roman"/>
                <w:b/>
                <w:bCs/>
              </w:rPr>
            </w:pPr>
            <w:r w:rsidRPr="00573581">
              <w:rPr>
                <w:rFonts w:ascii="Times New Roman" w:hAnsi="Times New Roman" w:cs="Times New Roman"/>
                <w:b/>
              </w:rPr>
              <w:t>1-3) отсутствует</w:t>
            </w:r>
          </w:p>
        </w:tc>
        <w:tc>
          <w:tcPr>
            <w:tcW w:w="4111" w:type="dxa"/>
          </w:tcPr>
          <w:p w14:paraId="6F519920" w14:textId="77777777" w:rsidR="002D3E2C" w:rsidRPr="00573581" w:rsidRDefault="002D3E2C" w:rsidP="002D3E2C">
            <w:pPr>
              <w:ind w:firstLine="327"/>
              <w:jc w:val="both"/>
              <w:rPr>
                <w:rFonts w:ascii="Times New Roman" w:hAnsi="Times New Roman" w:cs="Times New Roman"/>
                <w:b/>
                <w:bCs/>
              </w:rPr>
            </w:pPr>
            <w:r w:rsidRPr="00573581">
              <w:rPr>
                <w:rFonts w:ascii="Times New Roman" w:hAnsi="Times New Roman" w:cs="Times New Roman"/>
                <w:b/>
                <w:bCs/>
              </w:rPr>
              <w:t>Статья 18. Взаимодействие уполномоченного органа с государственными органами Республики Казахстан</w:t>
            </w:r>
          </w:p>
          <w:p w14:paraId="286C5BBC" w14:textId="77777777" w:rsidR="002D3E2C" w:rsidRPr="00573581" w:rsidRDefault="002D3E2C" w:rsidP="002D3E2C">
            <w:pPr>
              <w:ind w:firstLine="327"/>
              <w:jc w:val="both"/>
              <w:rPr>
                <w:rFonts w:ascii="Times New Roman" w:hAnsi="Times New Roman" w:cs="Times New Roman"/>
                <w:b/>
                <w:bCs/>
              </w:rPr>
            </w:pPr>
            <w:r w:rsidRPr="00573581">
              <w:rPr>
                <w:rFonts w:ascii="Times New Roman" w:hAnsi="Times New Roman" w:cs="Times New Roman"/>
                <w:b/>
                <w:bCs/>
              </w:rPr>
              <w:t>…</w:t>
            </w:r>
          </w:p>
          <w:p w14:paraId="6007FF8E" w14:textId="77777777" w:rsidR="002D3E2C" w:rsidRPr="00573581" w:rsidRDefault="002D3E2C" w:rsidP="002D3E2C">
            <w:pPr>
              <w:ind w:firstLine="327"/>
              <w:jc w:val="both"/>
              <w:rPr>
                <w:rFonts w:ascii="Times New Roman" w:hAnsi="Times New Roman" w:cs="Times New Roman"/>
              </w:rPr>
            </w:pPr>
            <w:r w:rsidRPr="00573581">
              <w:rPr>
                <w:rFonts w:ascii="Times New Roman" w:hAnsi="Times New Roman" w:cs="Times New Roman"/>
              </w:rPr>
              <w:t>2. Государственные органы Республики Казахстан обязаны:</w:t>
            </w:r>
          </w:p>
          <w:p w14:paraId="2DE3D6A2" w14:textId="77777777" w:rsidR="002D3E2C" w:rsidRPr="00573581" w:rsidRDefault="002D3E2C" w:rsidP="002D3E2C">
            <w:pPr>
              <w:ind w:firstLine="327"/>
              <w:jc w:val="both"/>
              <w:rPr>
                <w:rFonts w:ascii="Times New Roman" w:hAnsi="Times New Roman" w:cs="Times New Roman"/>
              </w:rPr>
            </w:pPr>
            <w:r w:rsidRPr="00573581">
              <w:rPr>
                <w:rFonts w:ascii="Times New Roman" w:hAnsi="Times New Roman" w:cs="Times New Roman"/>
              </w:rPr>
              <w:t>…</w:t>
            </w:r>
          </w:p>
          <w:p w14:paraId="6F3E632C" w14:textId="18ADDBD9" w:rsidR="002D3E2C" w:rsidRPr="00573581" w:rsidRDefault="002D3E2C" w:rsidP="002D3E2C">
            <w:pPr>
              <w:ind w:firstLine="327"/>
              <w:jc w:val="both"/>
              <w:rPr>
                <w:rFonts w:ascii="Times New Roman" w:hAnsi="Times New Roman" w:cs="Times New Roman"/>
                <w:b/>
                <w:bCs/>
              </w:rPr>
            </w:pPr>
            <w:bookmarkStart w:id="69" w:name="_Hlk161064620"/>
            <w:r w:rsidRPr="00573581">
              <w:rPr>
                <w:rFonts w:ascii="Times New Roman" w:hAnsi="Times New Roman" w:cs="Times New Roman"/>
                <w:b/>
              </w:rPr>
              <w:t>1-3) при самостоятельном выявлении информировать уполномоченный орган о подозрительных операциях с деньгами и (или) иным имуществом и передавать сведения по организациям и физическим лицам, подозреваемым в причастности к финансированию терроризма и распространения оружия массового уничтожения;</w:t>
            </w:r>
            <w:bookmarkEnd w:id="69"/>
          </w:p>
        </w:tc>
        <w:tc>
          <w:tcPr>
            <w:tcW w:w="4252" w:type="dxa"/>
          </w:tcPr>
          <w:p w14:paraId="476F7689" w14:textId="60D7C2E3" w:rsidR="002D3E2C" w:rsidRPr="00573581" w:rsidRDefault="002D3E2C" w:rsidP="002D3E2C">
            <w:pPr>
              <w:ind w:firstLine="346"/>
              <w:jc w:val="both"/>
              <w:rPr>
                <w:rFonts w:ascii="Times New Roman" w:eastAsia="Calibri" w:hAnsi="Times New Roman" w:cs="Times New Roman"/>
                <w:bCs/>
                <w:iCs/>
              </w:rPr>
            </w:pPr>
            <w:r w:rsidRPr="00573581">
              <w:rPr>
                <w:rFonts w:ascii="Times New Roman" w:hAnsi="Times New Roman" w:cs="Times New Roman"/>
              </w:rPr>
              <w:t>Поправка вносится с целью правового урегулирования уже действующего механизма обмена с правоохранительными и специальными государственными органами информацией и сведениями по лицам, подозреваемым в причастности к финансированию терроризма и распространения оружия массового уничтожения.</w:t>
            </w:r>
          </w:p>
        </w:tc>
      </w:tr>
      <w:tr w:rsidR="00847841" w:rsidRPr="00573581" w14:paraId="4B9E4D17" w14:textId="77777777" w:rsidTr="00697114">
        <w:tc>
          <w:tcPr>
            <w:tcW w:w="1135" w:type="dxa"/>
          </w:tcPr>
          <w:p w14:paraId="78F335B1" w14:textId="77777777" w:rsidR="00847841" w:rsidRPr="00573581" w:rsidRDefault="00847841" w:rsidP="00847841">
            <w:pPr>
              <w:pStyle w:val="aa"/>
              <w:numPr>
                <w:ilvl w:val="0"/>
                <w:numId w:val="2"/>
              </w:numPr>
              <w:jc w:val="both"/>
              <w:rPr>
                <w:rFonts w:ascii="Times New Roman" w:hAnsi="Times New Roman" w:cs="Times New Roman"/>
                <w:lang w:val="kk-KZ"/>
              </w:rPr>
            </w:pPr>
          </w:p>
        </w:tc>
        <w:tc>
          <w:tcPr>
            <w:tcW w:w="1417" w:type="dxa"/>
          </w:tcPr>
          <w:p w14:paraId="255FC5A2" w14:textId="41A43CCC" w:rsidR="00847841" w:rsidRPr="00573581" w:rsidRDefault="00847841" w:rsidP="00847841">
            <w:pPr>
              <w:jc w:val="both"/>
              <w:rPr>
                <w:rFonts w:ascii="Times New Roman" w:hAnsi="Times New Roman" w:cs="Times New Roman"/>
                <w:b/>
              </w:rPr>
            </w:pPr>
            <w:r w:rsidRPr="00573581">
              <w:rPr>
                <w:rFonts w:ascii="Times New Roman" w:hAnsi="Times New Roman" w:cs="Times New Roman"/>
                <w:b/>
              </w:rPr>
              <w:t xml:space="preserve">подпункт 3-1) пункта 2 статьи 18 </w:t>
            </w:r>
          </w:p>
        </w:tc>
        <w:tc>
          <w:tcPr>
            <w:tcW w:w="4111" w:type="dxa"/>
          </w:tcPr>
          <w:p w14:paraId="54BD35C6" w14:textId="77777777" w:rsidR="00847841" w:rsidRPr="00573581" w:rsidRDefault="00847841" w:rsidP="00847841">
            <w:pPr>
              <w:ind w:firstLine="327"/>
              <w:jc w:val="both"/>
              <w:rPr>
                <w:rFonts w:ascii="Times New Roman" w:hAnsi="Times New Roman" w:cs="Times New Roman"/>
                <w:b/>
                <w:bCs/>
              </w:rPr>
            </w:pPr>
            <w:r w:rsidRPr="00573581">
              <w:rPr>
                <w:rFonts w:ascii="Times New Roman" w:hAnsi="Times New Roman" w:cs="Times New Roman"/>
                <w:b/>
                <w:bCs/>
              </w:rPr>
              <w:t>Статья 18. Взаимодействие уполномоченного органа с государственными органами Республики Казахстан</w:t>
            </w:r>
          </w:p>
          <w:p w14:paraId="79C4DAB2" w14:textId="77777777" w:rsidR="00847841" w:rsidRPr="00573581" w:rsidRDefault="00847841" w:rsidP="00847841">
            <w:pPr>
              <w:ind w:firstLine="327"/>
              <w:jc w:val="both"/>
              <w:rPr>
                <w:rFonts w:ascii="Times New Roman" w:hAnsi="Times New Roman" w:cs="Times New Roman"/>
                <w:b/>
              </w:rPr>
            </w:pPr>
            <w:r w:rsidRPr="00573581">
              <w:rPr>
                <w:rFonts w:ascii="Times New Roman" w:hAnsi="Times New Roman" w:cs="Times New Roman"/>
                <w:b/>
              </w:rPr>
              <w:t>…</w:t>
            </w:r>
          </w:p>
          <w:p w14:paraId="1006E2D7" w14:textId="77777777" w:rsidR="00847841" w:rsidRPr="00573581" w:rsidRDefault="00847841" w:rsidP="00847841">
            <w:pPr>
              <w:ind w:firstLine="327"/>
              <w:jc w:val="both"/>
              <w:rPr>
                <w:rFonts w:ascii="Times New Roman" w:hAnsi="Times New Roman" w:cs="Times New Roman"/>
              </w:rPr>
            </w:pPr>
            <w:r w:rsidRPr="00573581">
              <w:rPr>
                <w:rFonts w:ascii="Times New Roman" w:hAnsi="Times New Roman" w:cs="Times New Roman"/>
              </w:rPr>
              <w:t>2. Государственные органы Республики Казахстан обязаны:</w:t>
            </w:r>
          </w:p>
          <w:p w14:paraId="73391577" w14:textId="77777777" w:rsidR="00847841" w:rsidRPr="00573581" w:rsidRDefault="00847841" w:rsidP="00847841">
            <w:pPr>
              <w:ind w:firstLine="327"/>
              <w:jc w:val="both"/>
              <w:rPr>
                <w:rFonts w:ascii="Times New Roman" w:hAnsi="Times New Roman" w:cs="Times New Roman"/>
              </w:rPr>
            </w:pPr>
            <w:r w:rsidRPr="00573581">
              <w:rPr>
                <w:rFonts w:ascii="Times New Roman" w:hAnsi="Times New Roman" w:cs="Times New Roman"/>
              </w:rPr>
              <w:t>…</w:t>
            </w:r>
          </w:p>
          <w:p w14:paraId="662DA04E" w14:textId="6FF95B62" w:rsidR="00847841" w:rsidRPr="00573581" w:rsidRDefault="00847841" w:rsidP="00847841">
            <w:pPr>
              <w:ind w:firstLine="327"/>
              <w:jc w:val="both"/>
              <w:rPr>
                <w:rFonts w:ascii="Times New Roman" w:hAnsi="Times New Roman" w:cs="Times New Roman"/>
                <w:b/>
                <w:bCs/>
              </w:rPr>
            </w:pPr>
            <w:r w:rsidRPr="00573581">
              <w:rPr>
                <w:rFonts w:ascii="Times New Roman" w:hAnsi="Times New Roman" w:cs="Times New Roman"/>
              </w:rPr>
              <w:t>3) представлять по запросу уполномоченного органа сведения из собственных информационных систем и ресурсов в порядке, определенном уполномоченным органом;</w:t>
            </w:r>
          </w:p>
        </w:tc>
        <w:tc>
          <w:tcPr>
            <w:tcW w:w="4111" w:type="dxa"/>
          </w:tcPr>
          <w:p w14:paraId="4C33A0D5" w14:textId="77777777" w:rsidR="00847841" w:rsidRPr="00573581" w:rsidRDefault="00847841" w:rsidP="00847841">
            <w:pPr>
              <w:ind w:firstLine="327"/>
              <w:jc w:val="both"/>
              <w:rPr>
                <w:rFonts w:ascii="Times New Roman" w:hAnsi="Times New Roman" w:cs="Times New Roman"/>
                <w:b/>
                <w:bCs/>
              </w:rPr>
            </w:pPr>
            <w:r w:rsidRPr="00573581">
              <w:rPr>
                <w:rFonts w:ascii="Times New Roman" w:hAnsi="Times New Roman" w:cs="Times New Roman"/>
                <w:b/>
                <w:bCs/>
              </w:rPr>
              <w:t>Статья 18. Взаимодействие уполномоченного органа с государственными органами Республики Казахстан</w:t>
            </w:r>
          </w:p>
          <w:p w14:paraId="73ADEA4F" w14:textId="77777777" w:rsidR="00847841" w:rsidRPr="00573581" w:rsidRDefault="00847841" w:rsidP="00847841">
            <w:pPr>
              <w:ind w:firstLine="327"/>
              <w:jc w:val="both"/>
              <w:rPr>
                <w:rFonts w:ascii="Times New Roman" w:hAnsi="Times New Roman" w:cs="Times New Roman"/>
                <w:b/>
              </w:rPr>
            </w:pPr>
            <w:r w:rsidRPr="00573581">
              <w:rPr>
                <w:rFonts w:ascii="Times New Roman" w:hAnsi="Times New Roman" w:cs="Times New Roman"/>
                <w:b/>
              </w:rPr>
              <w:t>…</w:t>
            </w:r>
          </w:p>
          <w:p w14:paraId="7202DE38" w14:textId="77777777" w:rsidR="00847841" w:rsidRPr="00573581" w:rsidRDefault="00847841" w:rsidP="00847841">
            <w:pPr>
              <w:ind w:firstLine="327"/>
              <w:jc w:val="both"/>
              <w:rPr>
                <w:rFonts w:ascii="Times New Roman" w:hAnsi="Times New Roman" w:cs="Times New Roman"/>
              </w:rPr>
            </w:pPr>
            <w:r w:rsidRPr="00573581">
              <w:rPr>
                <w:rFonts w:ascii="Times New Roman" w:hAnsi="Times New Roman" w:cs="Times New Roman"/>
              </w:rPr>
              <w:t>2. Государственные органы Республики Казахстан обязаны:</w:t>
            </w:r>
          </w:p>
          <w:p w14:paraId="7313FE8E" w14:textId="77777777" w:rsidR="00847841" w:rsidRPr="00573581" w:rsidRDefault="00847841" w:rsidP="00847841">
            <w:pPr>
              <w:ind w:firstLine="327"/>
              <w:jc w:val="both"/>
              <w:rPr>
                <w:rFonts w:ascii="Times New Roman" w:hAnsi="Times New Roman" w:cs="Times New Roman"/>
              </w:rPr>
            </w:pPr>
            <w:r w:rsidRPr="00573581">
              <w:rPr>
                <w:rFonts w:ascii="Times New Roman" w:hAnsi="Times New Roman" w:cs="Times New Roman"/>
              </w:rPr>
              <w:t>…</w:t>
            </w:r>
          </w:p>
          <w:p w14:paraId="6119834C" w14:textId="77777777" w:rsidR="00847841" w:rsidRPr="00573581" w:rsidRDefault="00847841" w:rsidP="00847841">
            <w:pPr>
              <w:ind w:firstLine="327"/>
              <w:jc w:val="both"/>
              <w:rPr>
                <w:rFonts w:ascii="Times New Roman" w:hAnsi="Times New Roman" w:cs="Times New Roman"/>
              </w:rPr>
            </w:pPr>
            <w:bookmarkStart w:id="70" w:name="_Hlk161064796"/>
            <w:r w:rsidRPr="00573581">
              <w:rPr>
                <w:rFonts w:ascii="Times New Roman" w:hAnsi="Times New Roman" w:cs="Times New Roman"/>
                <w:b/>
              </w:rPr>
              <w:t xml:space="preserve">3) по запросу уполномоченного органа предоставлять информацию, сведения и документы, необходимые уполномоченному органу из собственных информационных систем и электронных информационных ресурсов для осуществления </w:t>
            </w:r>
            <w:r w:rsidRPr="00573581">
              <w:rPr>
                <w:rFonts w:ascii="Times New Roman" w:hAnsi="Times New Roman" w:cs="Times New Roman"/>
                <w:b/>
              </w:rPr>
              <w:lastRenderedPageBreak/>
              <w:t>финансового мониторинга и противодействия легализации (отмыванию) доходов, полученных преступным путем, и финансированию терроризма.</w:t>
            </w:r>
          </w:p>
          <w:p w14:paraId="7F6BC2F9" w14:textId="2ACEE23D" w:rsidR="00847841" w:rsidRPr="00573581" w:rsidRDefault="00847841" w:rsidP="00847841">
            <w:pPr>
              <w:ind w:firstLine="327"/>
              <w:jc w:val="both"/>
              <w:rPr>
                <w:rFonts w:ascii="Times New Roman" w:hAnsi="Times New Roman" w:cs="Times New Roman"/>
                <w:b/>
                <w:bCs/>
              </w:rPr>
            </w:pPr>
            <w:r w:rsidRPr="00573581">
              <w:rPr>
                <w:rFonts w:ascii="Times New Roman" w:hAnsi="Times New Roman" w:cs="Times New Roman"/>
                <w:b/>
              </w:rPr>
              <w:t>Предоставление государственными органами в уполномоченный орган информации, сведений и документов в целях и порядке, предусмотренных настоящим Законом, не является разглашением служебной, коммерческой, банковской или иной охраняемой законом тайны.</w:t>
            </w:r>
            <w:bookmarkEnd w:id="70"/>
          </w:p>
        </w:tc>
        <w:tc>
          <w:tcPr>
            <w:tcW w:w="4252" w:type="dxa"/>
          </w:tcPr>
          <w:p w14:paraId="6423C736" w14:textId="5DC9F9A7" w:rsidR="00847841" w:rsidRPr="00573581" w:rsidRDefault="00847841" w:rsidP="00847841">
            <w:pPr>
              <w:ind w:firstLine="346"/>
              <w:jc w:val="both"/>
              <w:rPr>
                <w:rFonts w:ascii="Times New Roman" w:hAnsi="Times New Roman" w:cs="Times New Roman"/>
              </w:rPr>
            </w:pPr>
            <w:r w:rsidRPr="00573581">
              <w:rPr>
                <w:rFonts w:ascii="Times New Roman" w:hAnsi="Times New Roman" w:cs="Times New Roman"/>
              </w:rPr>
              <w:lastRenderedPageBreak/>
              <w:t>Подпункт внесён с целью предоставления государственными органами информации, сведений и документов.</w:t>
            </w:r>
          </w:p>
        </w:tc>
      </w:tr>
      <w:tr w:rsidR="004D4E32" w:rsidRPr="00573581" w14:paraId="4BF07D82" w14:textId="77777777" w:rsidTr="00697114">
        <w:tc>
          <w:tcPr>
            <w:tcW w:w="1135" w:type="dxa"/>
          </w:tcPr>
          <w:p w14:paraId="2655C6BC"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43B5D291" w14:textId="77777777" w:rsidR="003C4E13" w:rsidRPr="00573581" w:rsidRDefault="003C4E13" w:rsidP="003C4E13">
            <w:pPr>
              <w:ind w:firstLine="327"/>
              <w:jc w:val="center"/>
              <w:rPr>
                <w:rFonts w:ascii="Times New Roman" w:hAnsi="Times New Roman" w:cs="Times New Roman"/>
              </w:rPr>
            </w:pPr>
            <w:r w:rsidRPr="00573581">
              <w:rPr>
                <w:rFonts w:ascii="Times New Roman" w:hAnsi="Times New Roman" w:cs="Times New Roman"/>
              </w:rPr>
              <w:t>Пункт 5-1 статьи 19-2</w:t>
            </w:r>
          </w:p>
        </w:tc>
        <w:tc>
          <w:tcPr>
            <w:tcW w:w="4111" w:type="dxa"/>
          </w:tcPr>
          <w:p w14:paraId="315BEE53" w14:textId="77777777"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lang w:val="kk-KZ"/>
              </w:rPr>
              <w:t xml:space="preserve">     </w:t>
            </w:r>
            <w:r w:rsidRPr="00573581">
              <w:rPr>
                <w:rFonts w:ascii="Times New Roman" w:hAnsi="Times New Roman" w:cs="Times New Roman"/>
                <w:b/>
              </w:rPr>
              <w:t>Статья 19-2. Международное сотрудничество уполномоченного органа с компетентными органами иностранных государств</w:t>
            </w:r>
          </w:p>
          <w:p w14:paraId="2ED2C457" w14:textId="77777777" w:rsidR="003C4E13" w:rsidRPr="00573581" w:rsidRDefault="003C4E13" w:rsidP="003C4E13">
            <w:pPr>
              <w:ind w:firstLine="327"/>
              <w:jc w:val="both"/>
              <w:rPr>
                <w:rFonts w:ascii="Times New Roman" w:hAnsi="Times New Roman" w:cs="Times New Roman"/>
                <w:b/>
                <w:lang w:val="kk-KZ"/>
              </w:rPr>
            </w:pPr>
            <w:r w:rsidRPr="00573581">
              <w:rPr>
                <w:rFonts w:ascii="Times New Roman" w:hAnsi="Times New Roman" w:cs="Times New Roman"/>
                <w:b/>
                <w:lang w:val="kk-KZ"/>
              </w:rPr>
              <w:t>...</w:t>
            </w:r>
          </w:p>
          <w:p w14:paraId="66C2FD71" w14:textId="77777777"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hAnsi="Times New Roman" w:cs="Times New Roman"/>
              </w:rPr>
              <w:t>5</w:t>
            </w:r>
            <w:r w:rsidRPr="00573581">
              <w:rPr>
                <w:rFonts w:ascii="Times New Roman" w:hAnsi="Times New Roman" w:cs="Times New Roman"/>
                <w:lang w:val="kk-KZ"/>
              </w:rPr>
              <w:t>-1</w:t>
            </w:r>
            <w:r w:rsidRPr="00573581">
              <w:rPr>
                <w:rFonts w:ascii="Times New Roman" w:hAnsi="Times New Roman" w:cs="Times New Roman"/>
              </w:rPr>
              <w:t xml:space="preserve">. </w:t>
            </w:r>
            <w:r w:rsidRPr="00573581">
              <w:rPr>
                <w:rFonts w:ascii="Times New Roman" w:hAnsi="Times New Roman" w:cs="Times New Roman"/>
                <w:lang w:val="kk-KZ"/>
              </w:rPr>
              <w:t>Отсутствует</w:t>
            </w:r>
          </w:p>
          <w:p w14:paraId="6181CEF6" w14:textId="77777777" w:rsidR="003C4E13" w:rsidRPr="00573581" w:rsidRDefault="003C4E13" w:rsidP="003C4E13">
            <w:pPr>
              <w:ind w:firstLine="327"/>
              <w:jc w:val="both"/>
              <w:rPr>
                <w:rFonts w:ascii="Times New Roman" w:hAnsi="Times New Roman" w:cs="Times New Roman"/>
                <w:b/>
              </w:rPr>
            </w:pPr>
          </w:p>
        </w:tc>
        <w:tc>
          <w:tcPr>
            <w:tcW w:w="4111" w:type="dxa"/>
          </w:tcPr>
          <w:p w14:paraId="4BED9752" w14:textId="77777777"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lang w:val="kk-KZ"/>
              </w:rPr>
              <w:t xml:space="preserve">     </w:t>
            </w:r>
            <w:r w:rsidRPr="00573581">
              <w:rPr>
                <w:rFonts w:ascii="Times New Roman" w:hAnsi="Times New Roman" w:cs="Times New Roman"/>
                <w:b/>
              </w:rPr>
              <w:t>Статья 19-2. Международное сотрудничество уполномоченного органа с компетентными органами иностранных государств</w:t>
            </w:r>
          </w:p>
          <w:p w14:paraId="74D30A77" w14:textId="77777777" w:rsidR="003C4E13" w:rsidRPr="00573581" w:rsidRDefault="003C4E13" w:rsidP="003C4E13">
            <w:pPr>
              <w:ind w:firstLine="327"/>
              <w:jc w:val="both"/>
              <w:rPr>
                <w:rFonts w:ascii="Times New Roman" w:hAnsi="Times New Roman" w:cs="Times New Roman"/>
                <w:b/>
                <w:lang w:val="kk-KZ"/>
              </w:rPr>
            </w:pPr>
            <w:r w:rsidRPr="00573581">
              <w:rPr>
                <w:rFonts w:ascii="Times New Roman" w:hAnsi="Times New Roman" w:cs="Times New Roman"/>
                <w:b/>
                <w:lang w:val="kk-KZ"/>
              </w:rPr>
              <w:t>...</w:t>
            </w:r>
          </w:p>
          <w:p w14:paraId="5F4563BA" w14:textId="005D3AA2"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5</w:t>
            </w:r>
            <w:r w:rsidRPr="00573581">
              <w:rPr>
                <w:rFonts w:ascii="Times New Roman" w:hAnsi="Times New Roman" w:cs="Times New Roman"/>
                <w:b/>
                <w:lang w:val="kk-KZ"/>
              </w:rPr>
              <w:t>-1</w:t>
            </w:r>
            <w:r w:rsidRPr="00573581">
              <w:rPr>
                <w:rFonts w:ascii="Times New Roman" w:hAnsi="Times New Roman" w:cs="Times New Roman"/>
                <w:b/>
              </w:rPr>
              <w:t xml:space="preserve">. </w:t>
            </w:r>
            <w:r w:rsidRPr="00573581">
              <w:rPr>
                <w:rFonts w:ascii="Times New Roman" w:hAnsi="Times New Roman" w:cs="Times New Roman"/>
                <w:b/>
                <w:lang w:val="kk-KZ"/>
              </w:rPr>
              <w:t>По запросу компетентного органа иностранного государства уполномоченный орган принимает меры по замораживанию активов, в порядке установленном статьей 13 настоящего Закона.</w:t>
            </w:r>
          </w:p>
          <w:p w14:paraId="040FB103" w14:textId="77777777" w:rsidR="003C4E13" w:rsidRPr="00573581" w:rsidRDefault="003C4E13" w:rsidP="003C4E13">
            <w:pPr>
              <w:ind w:firstLine="327"/>
              <w:jc w:val="both"/>
              <w:rPr>
                <w:rFonts w:ascii="Times New Roman" w:hAnsi="Times New Roman" w:cs="Times New Roman"/>
                <w:lang w:val="kk-KZ"/>
              </w:rPr>
            </w:pPr>
          </w:p>
        </w:tc>
        <w:tc>
          <w:tcPr>
            <w:tcW w:w="4252" w:type="dxa"/>
          </w:tcPr>
          <w:p w14:paraId="69067CC8" w14:textId="16A42BB1"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рекомендовали:</w:t>
            </w:r>
          </w:p>
          <w:p w14:paraId="38EDE371"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В соответствии с</w:t>
            </w:r>
            <w:r w:rsidRPr="00573581">
              <w:rPr>
                <w:rFonts w:ascii="Times New Roman" w:hAnsi="Times New Roman" w:cs="Times New Roman"/>
                <w:b/>
              </w:rPr>
              <w:t xml:space="preserve"> критерием 8.1</w:t>
            </w:r>
            <w:r w:rsidRPr="00573581">
              <w:rPr>
                <w:rFonts w:ascii="Times New Roman" w:hAnsi="Times New Roman" w:cs="Times New Roman"/>
              </w:rPr>
              <w:t xml:space="preserve"> 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страны иметь орган для осуществления оперативных действий в ответ на поступившие от зарубежных стран запросы о выявлении, </w:t>
            </w:r>
            <w:r w:rsidRPr="00573581">
              <w:rPr>
                <w:rFonts w:ascii="Times New Roman" w:hAnsi="Times New Roman" w:cs="Times New Roman"/>
                <w:b/>
              </w:rPr>
              <w:t>замораживании,</w:t>
            </w:r>
            <w:r w:rsidRPr="00573581">
              <w:rPr>
                <w:rFonts w:ascii="Times New Roman" w:hAnsi="Times New Roman" w:cs="Times New Roman"/>
              </w:rPr>
              <w:t xml:space="preserve"> аресте или конфискации:</w:t>
            </w:r>
          </w:p>
          <w:p w14:paraId="193B3747"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(a) отмытой собственности,</w:t>
            </w:r>
          </w:p>
          <w:p w14:paraId="0FC44E60"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lastRenderedPageBreak/>
              <w:t xml:space="preserve">      (b) доходов,</w:t>
            </w:r>
          </w:p>
          <w:p w14:paraId="78FF7976"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(c) средств, используемых в, или</w:t>
            </w:r>
          </w:p>
          <w:p w14:paraId="7BE393BB"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(d) средств, предназначенных для использования в отмывании денег, предикатных преступлениях или в финансировании терроризма; или</w:t>
            </w:r>
          </w:p>
          <w:p w14:paraId="64A7747A"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(e) имущества эквивалентной стоимости.</w:t>
            </w:r>
          </w:p>
          <w:p w14:paraId="072C5CCB"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При этом, п.1-1) ст.13 Закона по ПОД/ФТ предусмотрены меры по замораживанию с деньгами и (или) иным имуществом.</w:t>
            </w:r>
          </w:p>
        </w:tc>
      </w:tr>
      <w:tr w:rsidR="004D4E32" w:rsidRPr="00573581" w14:paraId="4584F4C8" w14:textId="77777777" w:rsidTr="00697114">
        <w:tc>
          <w:tcPr>
            <w:tcW w:w="1135" w:type="dxa"/>
          </w:tcPr>
          <w:p w14:paraId="640BD30B"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34AC3FA3"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Пункт 4 статьи 19-3</w:t>
            </w:r>
          </w:p>
        </w:tc>
        <w:tc>
          <w:tcPr>
            <w:tcW w:w="4111" w:type="dxa"/>
          </w:tcPr>
          <w:p w14:paraId="4F12269B"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19-3. Международное сотрудничество государственных органов Республики Казахстан, осуществляющих государственный контроль за соблюдением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065FF2B6"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29EEE0E6" w14:textId="77777777" w:rsidR="003C4E13" w:rsidRPr="00573581" w:rsidRDefault="003C4E13" w:rsidP="003C4E13">
            <w:pPr>
              <w:jc w:val="both"/>
              <w:rPr>
                <w:rFonts w:ascii="Times New Roman" w:hAnsi="Times New Roman" w:cs="Times New Roman"/>
                <w:bCs/>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4. Отсутствует</w:t>
            </w:r>
          </w:p>
        </w:tc>
        <w:tc>
          <w:tcPr>
            <w:tcW w:w="4111" w:type="dxa"/>
          </w:tcPr>
          <w:p w14:paraId="4C36948C"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19-3. Международное сотрудничество государственных органов Республики Казахстан, осуществляющих государственный контроль за соблюдением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64ED9327"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09332646" w14:textId="77777777" w:rsidR="003C4E13" w:rsidRPr="00573581" w:rsidRDefault="003C4E13" w:rsidP="003C4E13">
            <w:pPr>
              <w:ind w:firstLine="532"/>
              <w:jc w:val="both"/>
              <w:rPr>
                <w:rFonts w:ascii="Times New Roman" w:eastAsia="Times New Roman" w:hAnsi="Times New Roman" w:cs="Times New Roman"/>
              </w:rPr>
            </w:pPr>
          </w:p>
          <w:p w14:paraId="0A4FFC83" w14:textId="77777777"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 xml:space="preserve">4. Государственные органы Республики Казахстан, осуществляющие в пределах своей компетенции государственный контроль за соблюдением субъектами финансового мониторинга законодательства Республики Казахстан о противодействии легализации (отмыванию) доходов, полученных преступным путем, и финансированию терроризма, осуществляют мониторинг качества </w:t>
            </w:r>
            <w:r w:rsidRPr="00573581">
              <w:rPr>
                <w:rFonts w:ascii="Times New Roman" w:eastAsia="Times New Roman" w:hAnsi="Times New Roman" w:cs="Times New Roman"/>
                <w:b/>
              </w:rPr>
              <w:lastRenderedPageBreak/>
              <w:t>помощи, которую они получают от соответствующих органов иностранных государств в ответ на запросы о базовой информации и информации о бенефициарной собственности, или розыске бенефициарного собственника за рубежом.</w:t>
            </w:r>
          </w:p>
        </w:tc>
        <w:tc>
          <w:tcPr>
            <w:tcW w:w="4252" w:type="dxa"/>
          </w:tcPr>
          <w:p w14:paraId="3996E018" w14:textId="3D88AAF3"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6C1FBC87"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 xml:space="preserve">АФМ на постоянной основе ведется статистика направления/получения информации в рамках Эгмонт, АРРФР ведет мониторинг и оценку качества информации, поученной в ответ на запросы в рамках международного сотрудничества в области ПОД/ФТ/ФРОМУ, в том числе </w:t>
            </w:r>
            <w:r w:rsidRPr="00573581">
              <w:rPr>
                <w:rFonts w:ascii="Times New Roman" w:hAnsi="Times New Roman" w:cs="Times New Roman"/>
                <w:b/>
              </w:rPr>
              <w:lastRenderedPageBreak/>
              <w:t>информации о бенефициарной собственности. Сведения по иным органам также отсутствуют.</w:t>
            </w:r>
          </w:p>
          <w:p w14:paraId="18906FA5"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критерием 24.15</w:t>
            </w:r>
            <w:r w:rsidRPr="00573581">
              <w:rPr>
                <w:rFonts w:ascii="Times New Roman" w:hAnsi="Times New Roman" w:cs="Times New Roman"/>
                <w:b/>
                <w:lang w:val="kk-KZ"/>
              </w:rPr>
              <w:t xml:space="preserve">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lang w:val="kk-KZ"/>
              </w:rPr>
              <w:t>с</w:t>
            </w:r>
            <w:proofErr w:type="spellStart"/>
            <w:r w:rsidRPr="00573581">
              <w:rPr>
                <w:rFonts w:ascii="Times New Roman" w:eastAsia="Times New Roman" w:hAnsi="Times New Roman" w:cs="Times New Roman"/>
              </w:rPr>
              <w:t>траны</w:t>
            </w:r>
            <w:proofErr w:type="spellEnd"/>
            <w:r w:rsidRPr="00573581">
              <w:rPr>
                <w:rFonts w:ascii="Times New Roman" w:eastAsia="Times New Roman" w:hAnsi="Times New Roman" w:cs="Times New Roman"/>
              </w:rPr>
              <w:t xml:space="preserve"> </w:t>
            </w:r>
            <w:r w:rsidRPr="00573581">
              <w:rPr>
                <w:rFonts w:ascii="Times New Roman" w:eastAsia="Times New Roman" w:hAnsi="Times New Roman" w:cs="Times New Roman"/>
                <w:b/>
              </w:rPr>
              <w:t>должны вести</w:t>
            </w:r>
            <w:r w:rsidRPr="00573581">
              <w:rPr>
                <w:rFonts w:ascii="Times New Roman" w:eastAsia="Times New Roman" w:hAnsi="Times New Roman" w:cs="Times New Roman"/>
              </w:rPr>
              <w:t xml:space="preserve"> мониторинг качества помощи, которую они получают от других стран в ответ на запросы о базовой информации и информации о бенефициарной собственности, или на запросы о помощи в розыске бенефициарных собственников, проживающих за рубежом.</w:t>
            </w:r>
          </w:p>
          <w:p w14:paraId="7817D64B" w14:textId="77777777" w:rsidR="003C4E13" w:rsidRPr="00573581" w:rsidRDefault="003C4E13" w:rsidP="003C4E13">
            <w:pPr>
              <w:jc w:val="both"/>
              <w:rPr>
                <w:rFonts w:ascii="Times New Roman" w:hAnsi="Times New Roman" w:cs="Times New Roman"/>
              </w:rPr>
            </w:pPr>
            <w:r w:rsidRPr="00573581">
              <w:rPr>
                <w:rFonts w:ascii="Times New Roman" w:eastAsia="Times New Roman" w:hAnsi="Times New Roman" w:cs="Times New Roman"/>
              </w:rPr>
              <w:t xml:space="preserve">     При этом, следует учитывать, что указанная формулировка подразумевает под собой контроль по деятельности субъектов финансового мониторинга.</w:t>
            </w:r>
            <w:r w:rsidRPr="00573581">
              <w:rPr>
                <w:rFonts w:ascii="Times New Roman" w:hAnsi="Times New Roman" w:cs="Times New Roman"/>
              </w:rPr>
              <w:t xml:space="preserve"> </w:t>
            </w:r>
          </w:p>
        </w:tc>
      </w:tr>
      <w:tr w:rsidR="004D4E32" w:rsidRPr="00573581" w14:paraId="1C39D0A4" w14:textId="77777777" w:rsidTr="00697114">
        <w:tc>
          <w:tcPr>
            <w:tcW w:w="15026" w:type="dxa"/>
            <w:gridSpan w:val="5"/>
          </w:tcPr>
          <w:p w14:paraId="18AF681D" w14:textId="77777777" w:rsidR="003C4E13" w:rsidRPr="00573581" w:rsidRDefault="003C4E13" w:rsidP="003C4E13">
            <w:pPr>
              <w:pStyle w:val="aa"/>
              <w:jc w:val="center"/>
              <w:rPr>
                <w:rFonts w:ascii="Times New Roman" w:hAnsi="Times New Roman" w:cs="Times New Roman"/>
                <w:lang w:val="kk-KZ"/>
              </w:rPr>
            </w:pPr>
            <w:r w:rsidRPr="00573581">
              <w:rPr>
                <w:rFonts w:ascii="Times New Roman" w:eastAsia="Times New Roman" w:hAnsi="Times New Roman" w:cs="Times New Roman"/>
                <w:b/>
              </w:rPr>
              <w:lastRenderedPageBreak/>
              <w:t xml:space="preserve">Закон Республики Казахстан </w:t>
            </w:r>
            <w:bookmarkStart w:id="71" w:name="_Hlk169097251"/>
            <w:r w:rsidRPr="00573581">
              <w:rPr>
                <w:rFonts w:ascii="Times New Roman" w:eastAsia="Times New Roman" w:hAnsi="Times New Roman" w:cs="Times New Roman"/>
                <w:b/>
              </w:rPr>
              <w:t>«О банках и банковской деятельности в Республике Казахстан»</w:t>
            </w:r>
            <w:bookmarkEnd w:id="71"/>
          </w:p>
        </w:tc>
      </w:tr>
      <w:tr w:rsidR="004D4E32" w:rsidRPr="00573581" w14:paraId="5904A631" w14:textId="77777777" w:rsidTr="00697114">
        <w:tc>
          <w:tcPr>
            <w:tcW w:w="1135" w:type="dxa"/>
          </w:tcPr>
          <w:p w14:paraId="7105EE94"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0B9E9D27" w14:textId="77777777" w:rsidR="003C4E13" w:rsidRPr="00573581" w:rsidRDefault="003C4E13" w:rsidP="003C4E13">
            <w:pPr>
              <w:jc w:val="center"/>
              <w:rPr>
                <w:rFonts w:ascii="Times New Roman" w:hAnsi="Times New Roman" w:cs="Times New Roman"/>
                <w:b/>
              </w:rPr>
            </w:pPr>
            <w:r w:rsidRPr="00573581">
              <w:rPr>
                <w:rFonts w:ascii="Times New Roman" w:hAnsi="Times New Roman" w:cs="Times New Roman"/>
              </w:rPr>
              <w:t>Пункт 3-1 статьи 1</w:t>
            </w:r>
          </w:p>
        </w:tc>
        <w:tc>
          <w:tcPr>
            <w:tcW w:w="4111" w:type="dxa"/>
          </w:tcPr>
          <w:p w14:paraId="5EFF9E88"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 Банк, его статус и местонахождение</w:t>
            </w:r>
          </w:p>
          <w:p w14:paraId="0F71BE8C"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 xml:space="preserve">… </w:t>
            </w:r>
          </w:p>
          <w:p w14:paraId="19A7ACFF" w14:textId="77777777" w:rsidR="003C4E13" w:rsidRPr="00573581" w:rsidRDefault="003C4E13" w:rsidP="003C4E13">
            <w:pPr>
              <w:jc w:val="both"/>
              <w:rPr>
                <w:rFonts w:ascii="Times New Roman" w:hAnsi="Times New Roman" w:cs="Times New Roman"/>
                <w:b/>
                <w:bCs/>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3-1. Отсутствует</w:t>
            </w:r>
          </w:p>
        </w:tc>
        <w:tc>
          <w:tcPr>
            <w:tcW w:w="4111" w:type="dxa"/>
          </w:tcPr>
          <w:p w14:paraId="50A46596"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 Банк, его статус и местонахождение</w:t>
            </w:r>
          </w:p>
          <w:p w14:paraId="4DDA191D"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 xml:space="preserve">… </w:t>
            </w:r>
          </w:p>
          <w:p w14:paraId="43023D69" w14:textId="77777777"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3-1. Запрещается учреждение и деятельность банков-ширм на территории Республики Казахстан.</w:t>
            </w:r>
          </w:p>
        </w:tc>
        <w:tc>
          <w:tcPr>
            <w:tcW w:w="4252" w:type="dxa"/>
          </w:tcPr>
          <w:p w14:paraId="47FAB0BF" w14:textId="3EEA5D86"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775B73CA"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 xml:space="preserve">Касательно ФУ в РК, прямого запрета на учреждение или продолжение </w:t>
            </w:r>
            <w:r w:rsidRPr="00573581">
              <w:rPr>
                <w:rFonts w:ascii="Times New Roman" w:hAnsi="Times New Roman" w:cs="Times New Roman"/>
                <w:b/>
              </w:rPr>
              <w:lastRenderedPageBreak/>
              <w:t>работы банков-ширм не имеется, однако банки и филиалы банков-нерезидентов могут быть открыты только на основании решения уполномоченного органа при условии выполнения организационно-технических мероприятий, требуемых законодательством, в том числе касательно помещения, оборудования и руководящих работников.</w:t>
            </w:r>
          </w:p>
          <w:p w14:paraId="0A75F583"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26.2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финансовые учреждения должны быть обязаны иметь лицензию. Другие финансовые учреждения, включая предоставляющие услуги перевода денег или ценностей, или услуги обмена денег или валюты, должны иметь лицензию или быть зарегистрированными. Страны </w:t>
            </w:r>
            <w:r w:rsidRPr="00573581">
              <w:rPr>
                <w:rFonts w:ascii="Times New Roman" w:hAnsi="Times New Roman" w:cs="Times New Roman"/>
                <w:b/>
              </w:rPr>
              <w:t>не должны разрешать</w:t>
            </w:r>
            <w:r w:rsidRPr="00573581">
              <w:rPr>
                <w:rFonts w:ascii="Times New Roman" w:hAnsi="Times New Roman" w:cs="Times New Roman"/>
              </w:rPr>
              <w:t xml:space="preserve"> учреждение или продолжительное функционирование банков-ширм.</w:t>
            </w:r>
          </w:p>
          <w:p w14:paraId="6A585012"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Определение банка-ширмы предусмотрено пп.6) ст.1 Закона по ПОД/ФТ.</w:t>
            </w:r>
          </w:p>
        </w:tc>
      </w:tr>
      <w:tr w:rsidR="004D4E32" w:rsidRPr="00573581" w14:paraId="3A66EA73" w14:textId="77777777" w:rsidTr="00697114">
        <w:tc>
          <w:tcPr>
            <w:tcW w:w="1135" w:type="dxa"/>
          </w:tcPr>
          <w:p w14:paraId="226895F8"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214E21B7"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Подпункт 13) статьи 2</w:t>
            </w:r>
          </w:p>
        </w:tc>
        <w:tc>
          <w:tcPr>
            <w:tcW w:w="4111" w:type="dxa"/>
          </w:tcPr>
          <w:p w14:paraId="4D701C0E"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2. Основные понятия, используемые в настоящем Законе</w:t>
            </w:r>
          </w:p>
          <w:p w14:paraId="60F1363A" w14:textId="77777777" w:rsidR="003C4E13" w:rsidRPr="00573581" w:rsidRDefault="003C4E13" w:rsidP="003C4E13">
            <w:pPr>
              <w:ind w:firstLine="532"/>
              <w:jc w:val="both"/>
              <w:rPr>
                <w:rFonts w:ascii="Times New Roman" w:eastAsia="Times New Roman" w:hAnsi="Times New Roman" w:cs="Times New Roman"/>
                <w:b/>
              </w:rPr>
            </w:pPr>
          </w:p>
          <w:p w14:paraId="20BA338D"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В настоящем Законе используются следующие основные понятия:</w:t>
            </w:r>
          </w:p>
          <w:p w14:paraId="225871F4"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36186D4A"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 xml:space="preserve">13) безупречная деловая репутация – наличие фактов, подтверждающих профессионализм, добросовестность, отсутствие неснятой или непогашенной судимости, в том числе отсутствие вступившего в законную силу решения </w:t>
            </w:r>
            <w:r w:rsidRPr="00573581">
              <w:rPr>
                <w:rFonts w:ascii="Times New Roman" w:eastAsia="Times New Roman" w:hAnsi="Times New Roman" w:cs="Times New Roman"/>
              </w:rPr>
              <w:lastRenderedPageBreak/>
              <w:t>суда о применении уголовного наказания в виде лишения права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p>
        </w:tc>
        <w:tc>
          <w:tcPr>
            <w:tcW w:w="4111" w:type="dxa"/>
          </w:tcPr>
          <w:p w14:paraId="62258CF1"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lastRenderedPageBreak/>
              <w:t xml:space="preserve">     </w:t>
            </w:r>
            <w:r w:rsidRPr="00573581">
              <w:rPr>
                <w:rFonts w:ascii="Times New Roman" w:eastAsia="Times New Roman" w:hAnsi="Times New Roman" w:cs="Times New Roman"/>
                <w:b/>
              </w:rPr>
              <w:t>Статья 2. Основные понятия, используемые в настоящем Законе</w:t>
            </w:r>
          </w:p>
          <w:p w14:paraId="559CEA51" w14:textId="77777777" w:rsidR="003C4E13" w:rsidRPr="00573581" w:rsidRDefault="003C4E13" w:rsidP="003C4E13">
            <w:pPr>
              <w:ind w:firstLine="532"/>
              <w:jc w:val="both"/>
              <w:rPr>
                <w:rFonts w:ascii="Times New Roman" w:eastAsia="Times New Roman" w:hAnsi="Times New Roman" w:cs="Times New Roman"/>
                <w:b/>
              </w:rPr>
            </w:pPr>
          </w:p>
          <w:p w14:paraId="7FD60D6C"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В настоящем Законе используются следующие основные понятия:</w:t>
            </w:r>
          </w:p>
          <w:p w14:paraId="51CDECEE"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64075AAC" w14:textId="7C5BC80D"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 xml:space="preserve">13) безупречная деловая репутация – наличие фактов, подтверждающих профессионализм, добросовестность, </w:t>
            </w:r>
            <w:r w:rsidRPr="00573581">
              <w:rPr>
                <w:rFonts w:ascii="Times New Roman" w:eastAsia="Times New Roman" w:hAnsi="Times New Roman" w:cs="Times New Roman"/>
                <w:b/>
              </w:rPr>
              <w:t>отсутствие зарегистрированного уголовного дела, отсутствие неснятой или непогашенной судимости,</w:t>
            </w:r>
            <w:r w:rsidRPr="00573581">
              <w:rPr>
                <w:rFonts w:ascii="Times New Roman" w:eastAsia="Times New Roman" w:hAnsi="Times New Roman" w:cs="Times New Roman"/>
              </w:rPr>
              <w:t xml:space="preserve"> </w:t>
            </w:r>
            <w:r w:rsidRPr="00573581">
              <w:rPr>
                <w:rFonts w:ascii="Times New Roman" w:eastAsia="Times New Roman" w:hAnsi="Times New Roman" w:cs="Times New Roman"/>
              </w:rPr>
              <w:lastRenderedPageBreak/>
              <w:t>отсутствие вступившего в законную силу решения суда о применении уголовного наказания в виде лишения права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r w:rsidRPr="00573581">
              <w:rPr>
                <w:rFonts w:ascii="Times New Roman" w:eastAsia="Times New Roman" w:hAnsi="Times New Roman" w:cs="Times New Roman"/>
                <w:b/>
              </w:rPr>
              <w:t xml:space="preserve">, а также отсутствие связи с лицами имеющими неснятую или непогашенную судимость, на основании заключения государственного </w:t>
            </w:r>
            <w:r w:rsidRPr="00573581">
              <w:rPr>
                <w:rFonts w:ascii="Times New Roman" w:hAnsi="Times New Roman" w:cs="Times New Roman"/>
                <w:b/>
                <w:lang w:val="kk-KZ"/>
              </w:rPr>
              <w:t>органа,  осуществляющего финансовый мониторинг.</w:t>
            </w:r>
          </w:p>
        </w:tc>
        <w:tc>
          <w:tcPr>
            <w:tcW w:w="4252" w:type="dxa"/>
          </w:tcPr>
          <w:p w14:paraId="092E6E20" w14:textId="2CDC09B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w:t>
            </w:r>
            <w:r w:rsidRPr="00573581">
              <w:rPr>
                <w:rFonts w:ascii="Times New Roman" w:hAnsi="Times New Roman" w:cs="Times New Roman"/>
              </w:rPr>
              <w:lastRenderedPageBreak/>
              <w:t xml:space="preserve">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55437BD8"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 xml:space="preserve">Понятие БДР не включает связь с преступниками, вследствие чего в законодательстве отсутствуют меры и процедуры, препятствующие лицам, связанным с преступниками, владеть значительной или контролирующей долей в финансовом учреждении. </w:t>
            </w:r>
          </w:p>
          <w:p w14:paraId="0A1778EA"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26.3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компетентные органы или органы финансового надзора должны применять необходимые правовые и регулирующие меры для того, чтобы </w:t>
            </w:r>
            <w:r w:rsidRPr="00573581">
              <w:rPr>
                <w:rFonts w:ascii="Times New Roman" w:hAnsi="Times New Roman" w:cs="Times New Roman"/>
                <w:b/>
              </w:rPr>
              <w:t>предотвратить владение преступниками или связанными с ними лицами значительной или контролирующей долей в финансовом учреждении</w:t>
            </w:r>
            <w:r w:rsidRPr="00573581">
              <w:rPr>
                <w:rFonts w:ascii="Times New Roman" w:hAnsi="Times New Roman" w:cs="Times New Roman"/>
              </w:rPr>
              <w:t xml:space="preserve"> (или ситуацию, когда они могут стать его бенефициарными собственниками), или их доступ к управленческим функциям в нем. </w:t>
            </w:r>
          </w:p>
          <w:p w14:paraId="737B3B59" w14:textId="7E9A85E6"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rPr>
              <w:t xml:space="preserve">     При этом, АФМ берет на себя обязательство по предоставлению информации об имеющихся связях </w:t>
            </w:r>
            <w:proofErr w:type="gramStart"/>
            <w:r w:rsidRPr="00573581">
              <w:rPr>
                <w:rFonts w:ascii="Times New Roman" w:hAnsi="Times New Roman" w:cs="Times New Roman"/>
              </w:rPr>
              <w:t>с лицами</w:t>
            </w:r>
            <w:proofErr w:type="gramEnd"/>
            <w:r w:rsidRPr="00573581">
              <w:rPr>
                <w:rFonts w:ascii="Times New Roman" w:hAnsi="Times New Roman" w:cs="Times New Roman"/>
              </w:rPr>
              <w:t xml:space="preserve"> имеющими неснятую или непогашенную судимость.</w:t>
            </w:r>
          </w:p>
          <w:p w14:paraId="18F2EC7B" w14:textId="77777777" w:rsidR="003C4E13" w:rsidRPr="00573581" w:rsidRDefault="003C4E13" w:rsidP="003C4E13">
            <w:pPr>
              <w:jc w:val="both"/>
              <w:rPr>
                <w:rFonts w:ascii="Times New Roman" w:hAnsi="Times New Roman" w:cs="Times New Roman"/>
              </w:rPr>
            </w:pPr>
          </w:p>
        </w:tc>
      </w:tr>
      <w:tr w:rsidR="004D4E32" w:rsidRPr="00573581" w14:paraId="55501622" w14:textId="77777777" w:rsidTr="00697114">
        <w:tc>
          <w:tcPr>
            <w:tcW w:w="15026" w:type="dxa"/>
            <w:gridSpan w:val="5"/>
          </w:tcPr>
          <w:p w14:paraId="193D075C" w14:textId="77777777" w:rsidR="003C4E13" w:rsidRPr="00573581" w:rsidRDefault="003C4E13" w:rsidP="003C4E13">
            <w:pPr>
              <w:pStyle w:val="aa"/>
              <w:jc w:val="center"/>
              <w:rPr>
                <w:rFonts w:ascii="Times New Roman" w:hAnsi="Times New Roman" w:cs="Times New Roman"/>
                <w:lang w:val="kk-KZ"/>
              </w:rPr>
            </w:pPr>
            <w:bookmarkStart w:id="72" w:name="_Hlk169097267"/>
            <w:r w:rsidRPr="00573581">
              <w:rPr>
                <w:rFonts w:ascii="Times New Roman" w:hAnsi="Times New Roman" w:cs="Times New Roman"/>
                <w:b/>
              </w:rPr>
              <w:lastRenderedPageBreak/>
              <w:t>Закон Республики Казахстан «О микрофинансовой деятельности»</w:t>
            </w:r>
            <w:bookmarkEnd w:id="72"/>
          </w:p>
        </w:tc>
      </w:tr>
      <w:tr w:rsidR="004D4E32" w:rsidRPr="00573581" w14:paraId="19DF0D34" w14:textId="77777777" w:rsidTr="00697114">
        <w:tc>
          <w:tcPr>
            <w:tcW w:w="1135" w:type="dxa"/>
          </w:tcPr>
          <w:p w14:paraId="7C6DFBA7"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225C25B0"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Подпункт 6-2) статьи 1</w:t>
            </w:r>
          </w:p>
        </w:tc>
        <w:tc>
          <w:tcPr>
            <w:tcW w:w="4111" w:type="dxa"/>
          </w:tcPr>
          <w:p w14:paraId="441E99B1"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Статья 1. Основные понятия, используемые в настоящем Законе</w:t>
            </w:r>
          </w:p>
          <w:p w14:paraId="64FB0373" w14:textId="77777777" w:rsidR="003C4E13" w:rsidRPr="00573581" w:rsidRDefault="003C4E13" w:rsidP="003C4E13">
            <w:pPr>
              <w:ind w:firstLine="532"/>
              <w:jc w:val="both"/>
              <w:rPr>
                <w:rFonts w:ascii="Times New Roman" w:hAnsi="Times New Roman" w:cs="Times New Roman"/>
                <w:b/>
              </w:rPr>
            </w:pPr>
          </w:p>
          <w:p w14:paraId="0CC03F0D"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Для целей настоящего Закона используются следующие основные понятия:</w:t>
            </w:r>
          </w:p>
          <w:p w14:paraId="463F9B42" w14:textId="77777777" w:rsidR="003C4E13" w:rsidRPr="00573581" w:rsidRDefault="003C4E13" w:rsidP="003C4E13">
            <w:pPr>
              <w:ind w:firstLine="532"/>
              <w:jc w:val="both"/>
              <w:rPr>
                <w:rFonts w:ascii="Times New Roman" w:hAnsi="Times New Roman" w:cs="Times New Roman"/>
              </w:rPr>
            </w:pPr>
            <w:r w:rsidRPr="00573581">
              <w:rPr>
                <w:rFonts w:ascii="Times New Roman" w:hAnsi="Times New Roman" w:cs="Times New Roman"/>
              </w:rPr>
              <w:t>…</w:t>
            </w:r>
          </w:p>
          <w:p w14:paraId="1133FC09" w14:textId="77777777" w:rsidR="003C4E13" w:rsidRPr="00573581" w:rsidRDefault="003C4E13" w:rsidP="003C4E13">
            <w:pPr>
              <w:jc w:val="both"/>
              <w:rPr>
                <w:rFonts w:ascii="Times New Roman" w:eastAsiaTheme="minorEastAsia"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6-2) безупречная деловая репутация – отсутствие непогашенной или неснятой судимости, в том числе отсутствие вступившего в законную силу решения суда о применении уголовного наказания в виде лишения права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p>
        </w:tc>
        <w:tc>
          <w:tcPr>
            <w:tcW w:w="4111" w:type="dxa"/>
          </w:tcPr>
          <w:p w14:paraId="12589C92"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lastRenderedPageBreak/>
              <w:t xml:space="preserve">     </w:t>
            </w:r>
            <w:r w:rsidRPr="00573581">
              <w:rPr>
                <w:rFonts w:ascii="Times New Roman" w:hAnsi="Times New Roman" w:cs="Times New Roman"/>
                <w:b/>
              </w:rPr>
              <w:t>Статья 1. Основные понятия, используемые в настоящем Законе</w:t>
            </w:r>
          </w:p>
          <w:p w14:paraId="6C7B4276" w14:textId="77777777" w:rsidR="003C4E13" w:rsidRPr="00573581" w:rsidRDefault="003C4E13" w:rsidP="003C4E13">
            <w:pPr>
              <w:ind w:firstLine="532"/>
              <w:jc w:val="both"/>
              <w:rPr>
                <w:rFonts w:ascii="Times New Roman" w:hAnsi="Times New Roman" w:cs="Times New Roman"/>
                <w:b/>
              </w:rPr>
            </w:pPr>
          </w:p>
          <w:p w14:paraId="4FB19643"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Для целей настоящего Закона используются следующие основные понятия:</w:t>
            </w:r>
          </w:p>
          <w:p w14:paraId="7188C373" w14:textId="03DA98E9" w:rsidR="003C4E13" w:rsidRPr="00573581" w:rsidRDefault="003C4E13" w:rsidP="003C4E13">
            <w:pPr>
              <w:ind w:firstLine="532"/>
              <w:jc w:val="both"/>
              <w:rPr>
                <w:rFonts w:ascii="Times New Roman" w:hAnsi="Times New Roman" w:cs="Times New Roman"/>
              </w:rPr>
            </w:pPr>
            <w:r w:rsidRPr="00573581">
              <w:rPr>
                <w:rFonts w:ascii="Times New Roman" w:hAnsi="Times New Roman" w:cs="Times New Roman"/>
              </w:rPr>
              <w:t>…</w:t>
            </w:r>
          </w:p>
          <w:p w14:paraId="26BEF636" w14:textId="20EBC9BE" w:rsidR="003C4E13" w:rsidRPr="00573581" w:rsidRDefault="003C4E13" w:rsidP="003C4E13">
            <w:pPr>
              <w:ind w:firstLine="227"/>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hAnsi="Times New Roman" w:cs="Times New Roman"/>
              </w:rPr>
              <w:t xml:space="preserve">6-2) </w:t>
            </w:r>
            <w:r w:rsidRPr="00573581">
              <w:rPr>
                <w:rFonts w:ascii="Times New Roman" w:eastAsia="Times New Roman" w:hAnsi="Times New Roman" w:cs="Times New Roman"/>
              </w:rPr>
              <w:t xml:space="preserve">безупречная деловая репутация – наличие фактов, подтверждающих профессионализм, добросовестность, </w:t>
            </w:r>
            <w:r w:rsidRPr="00573581">
              <w:rPr>
                <w:rFonts w:ascii="Times New Roman" w:eastAsia="Times New Roman" w:hAnsi="Times New Roman" w:cs="Times New Roman"/>
                <w:b/>
              </w:rPr>
              <w:t>отсутствие зарегистрированного уголовного дела, отсутствие неснятой или непогашенной судимости,</w:t>
            </w:r>
            <w:r w:rsidRPr="00573581">
              <w:rPr>
                <w:rFonts w:ascii="Times New Roman" w:eastAsia="Times New Roman" w:hAnsi="Times New Roman" w:cs="Times New Roman"/>
              </w:rPr>
              <w:t xml:space="preserve"> отсутствие вступившего в законную силу решения суда о применении уголовного наказания в виде лишения права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r w:rsidRPr="00573581">
              <w:rPr>
                <w:rFonts w:ascii="Times New Roman" w:eastAsia="Times New Roman" w:hAnsi="Times New Roman" w:cs="Times New Roman"/>
                <w:b/>
              </w:rPr>
              <w:t xml:space="preserve">, а также отсутствие связи с лицами имеющими неснятую или непогашенную судимость, на основании заключения государственного </w:t>
            </w:r>
            <w:r w:rsidRPr="00573581">
              <w:rPr>
                <w:rFonts w:ascii="Times New Roman" w:hAnsi="Times New Roman" w:cs="Times New Roman"/>
                <w:b/>
                <w:lang w:val="kk-KZ"/>
              </w:rPr>
              <w:t>органа,  осуществляющего финансовый мониторинг.</w:t>
            </w:r>
          </w:p>
        </w:tc>
        <w:tc>
          <w:tcPr>
            <w:tcW w:w="4252" w:type="dxa"/>
          </w:tcPr>
          <w:p w14:paraId="06F82A98"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 xml:space="preserve">Группы </w:t>
            </w:r>
            <w:r w:rsidRPr="00573581">
              <w:rPr>
                <w:rFonts w:ascii="Times New Roman" w:hAnsi="Times New Roman" w:cs="Times New Roman"/>
                <w:bCs/>
                <w:lang w:val="kk-KZ"/>
              </w:rPr>
              <w:lastRenderedPageBreak/>
              <w:t>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proofErr w:type="gramStart"/>
            <w:r w:rsidRPr="00573581">
              <w:rPr>
                <w:rFonts w:ascii="Times New Roman" w:hAnsi="Times New Roman" w:cs="Times New Roman"/>
              </w:rPr>
              <w:t>эксперты-оценщики</w:t>
            </w:r>
            <w:proofErr w:type="gramEnd"/>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7986CCCD"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 xml:space="preserve">Понятие БДР не включает связь с преступниками, вследствие чего в законодательстве отсутствуют меры и процедуры, препятствующие лицам, связанным с преступниками, владеть значительной или контролирующей долей в финансовом учреждении. </w:t>
            </w:r>
          </w:p>
          <w:p w14:paraId="6C5CAF8F"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26.3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компетентные органы или органы финансового надзора должны применять необходимые правовые и регулирующие меры для того, чтобы </w:t>
            </w:r>
            <w:r w:rsidRPr="00573581">
              <w:rPr>
                <w:rFonts w:ascii="Times New Roman" w:hAnsi="Times New Roman" w:cs="Times New Roman"/>
                <w:b/>
              </w:rPr>
              <w:t>предотвратить владение преступниками или связанными с ними лицами значительной или контролирующей долей в финансовом учреждении</w:t>
            </w:r>
            <w:r w:rsidRPr="00573581">
              <w:rPr>
                <w:rFonts w:ascii="Times New Roman" w:hAnsi="Times New Roman" w:cs="Times New Roman"/>
              </w:rPr>
              <w:t xml:space="preserve"> (или ситуацию, когда они могут стать его бенефициарными собственниками), или их доступ к управленческим функциям в нем.</w:t>
            </w:r>
          </w:p>
          <w:p w14:paraId="436BCE88" w14:textId="483B61B1" w:rsidR="003C4E13" w:rsidRPr="00573581" w:rsidRDefault="003C4E13" w:rsidP="00847841">
            <w:pPr>
              <w:jc w:val="both"/>
              <w:rPr>
                <w:rFonts w:ascii="Times New Roman" w:hAnsi="Times New Roman" w:cs="Times New Roman"/>
              </w:rPr>
            </w:pPr>
            <w:r w:rsidRPr="00573581">
              <w:rPr>
                <w:rFonts w:ascii="Times New Roman" w:hAnsi="Times New Roman" w:cs="Times New Roman"/>
              </w:rPr>
              <w:t xml:space="preserve">     При этом, АФМ берет на себя обязательство по предоставлению информации об имеющихся связях </w:t>
            </w:r>
            <w:proofErr w:type="gramStart"/>
            <w:r w:rsidRPr="00573581">
              <w:rPr>
                <w:rFonts w:ascii="Times New Roman" w:hAnsi="Times New Roman" w:cs="Times New Roman"/>
              </w:rPr>
              <w:t>с лицами</w:t>
            </w:r>
            <w:proofErr w:type="gramEnd"/>
            <w:r w:rsidRPr="00573581">
              <w:rPr>
                <w:rFonts w:ascii="Times New Roman" w:hAnsi="Times New Roman" w:cs="Times New Roman"/>
              </w:rPr>
              <w:t xml:space="preserve"> имеющими неснятую или непогашенную судимость.</w:t>
            </w:r>
          </w:p>
        </w:tc>
      </w:tr>
      <w:tr w:rsidR="004D4E32" w:rsidRPr="00573581" w14:paraId="2BDB443F" w14:textId="77777777" w:rsidTr="00697114">
        <w:tc>
          <w:tcPr>
            <w:tcW w:w="15026" w:type="dxa"/>
            <w:gridSpan w:val="5"/>
          </w:tcPr>
          <w:p w14:paraId="1D0A368B" w14:textId="2C3A69EC" w:rsidR="003C4E13" w:rsidRPr="00573581" w:rsidRDefault="003C4E13" w:rsidP="003C4E13">
            <w:pPr>
              <w:pStyle w:val="aa"/>
              <w:jc w:val="center"/>
              <w:rPr>
                <w:rFonts w:ascii="Times New Roman" w:hAnsi="Times New Roman" w:cs="Times New Roman"/>
                <w:lang w:val="kk-KZ"/>
              </w:rPr>
            </w:pPr>
            <w:bookmarkStart w:id="73" w:name="_Hlk169097285"/>
            <w:r w:rsidRPr="00573581">
              <w:rPr>
                <w:rFonts w:ascii="Times New Roman" w:hAnsi="Times New Roman" w:cs="Times New Roman"/>
                <w:b/>
              </w:rPr>
              <w:lastRenderedPageBreak/>
              <w:t xml:space="preserve">Закон Республики Казахстан </w:t>
            </w:r>
            <w:r w:rsidR="005F5F27" w:rsidRPr="00573581">
              <w:rPr>
                <w:rFonts w:ascii="Times New Roman" w:hAnsi="Times New Roman" w:cs="Times New Roman"/>
                <w:b/>
              </w:rPr>
              <w:t>«О платежах и платежных системах»</w:t>
            </w:r>
            <w:bookmarkEnd w:id="73"/>
          </w:p>
        </w:tc>
      </w:tr>
      <w:tr w:rsidR="004D4E32" w:rsidRPr="00573581" w14:paraId="4BF2899F" w14:textId="77777777" w:rsidTr="00697114">
        <w:tc>
          <w:tcPr>
            <w:tcW w:w="1135" w:type="dxa"/>
          </w:tcPr>
          <w:p w14:paraId="15D5DEE2"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48D44E35"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Подпункт 35-2) статьи 1</w:t>
            </w:r>
          </w:p>
        </w:tc>
        <w:tc>
          <w:tcPr>
            <w:tcW w:w="4111" w:type="dxa"/>
          </w:tcPr>
          <w:p w14:paraId="13C91362"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Статья 1. Основные понятия, используемые в настоящем Законе</w:t>
            </w:r>
          </w:p>
          <w:p w14:paraId="23F95F0F"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В настоящем Законе используются следующие основные понятия:</w:t>
            </w:r>
          </w:p>
          <w:p w14:paraId="30C08EBA"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w:t>
            </w:r>
          </w:p>
          <w:p w14:paraId="26BDEBFA"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35-2) мобильные платежи – безналичные платежи, инициированные в электронной форме в пользу физического лица, состоящего на регистрационном учете в качестве индивидуального предпринимателя, лица, занимающегося частной практикой, юридического лица в оплату за приобретение товара, выполнение работ, оказание услуг, получаемые посредством мобильного приложения или иного оборудования (устройства), предназначенного для приема платежей с использованием штрихового кода;</w:t>
            </w:r>
          </w:p>
          <w:p w14:paraId="5F129429" w14:textId="77777777" w:rsidR="00C50E2C" w:rsidRPr="00573581" w:rsidRDefault="00C50E2C" w:rsidP="003C4E13">
            <w:pPr>
              <w:jc w:val="both"/>
              <w:rPr>
                <w:rFonts w:ascii="Times New Roman" w:hAnsi="Times New Roman" w:cs="Times New Roman"/>
              </w:rPr>
            </w:pPr>
          </w:p>
          <w:p w14:paraId="66CAC787" w14:textId="77777777" w:rsidR="00C50E2C" w:rsidRPr="00573581" w:rsidRDefault="00C50E2C" w:rsidP="003C4E13">
            <w:pPr>
              <w:jc w:val="both"/>
              <w:rPr>
                <w:rFonts w:ascii="Times New Roman" w:hAnsi="Times New Roman" w:cs="Times New Roman"/>
              </w:rPr>
            </w:pPr>
          </w:p>
          <w:p w14:paraId="4BFFB14A" w14:textId="77777777" w:rsidR="0056011C" w:rsidRPr="00573581" w:rsidRDefault="0056011C" w:rsidP="003C4E13">
            <w:pPr>
              <w:jc w:val="both"/>
              <w:rPr>
                <w:rFonts w:ascii="Times New Roman" w:hAnsi="Times New Roman" w:cs="Times New Roman"/>
              </w:rPr>
            </w:pPr>
          </w:p>
          <w:p w14:paraId="2B41364F" w14:textId="77777777" w:rsidR="0056011C" w:rsidRPr="00573581" w:rsidRDefault="0056011C" w:rsidP="003C4E13">
            <w:pPr>
              <w:jc w:val="both"/>
              <w:rPr>
                <w:rFonts w:ascii="Times New Roman" w:hAnsi="Times New Roman" w:cs="Times New Roman"/>
              </w:rPr>
            </w:pPr>
          </w:p>
          <w:p w14:paraId="7FCD2C25" w14:textId="77777777" w:rsidR="0056011C" w:rsidRPr="00573581" w:rsidRDefault="0056011C" w:rsidP="003C4E13">
            <w:pPr>
              <w:jc w:val="both"/>
              <w:rPr>
                <w:rFonts w:ascii="Times New Roman" w:hAnsi="Times New Roman" w:cs="Times New Roman"/>
              </w:rPr>
            </w:pPr>
          </w:p>
          <w:p w14:paraId="7D237129" w14:textId="77777777" w:rsidR="0056011C" w:rsidRPr="00573581" w:rsidRDefault="0056011C" w:rsidP="003C4E13">
            <w:pPr>
              <w:jc w:val="both"/>
              <w:rPr>
                <w:rFonts w:ascii="Times New Roman" w:hAnsi="Times New Roman" w:cs="Times New Roman"/>
              </w:rPr>
            </w:pPr>
          </w:p>
          <w:p w14:paraId="53B93D7C" w14:textId="77777777" w:rsidR="0056011C" w:rsidRPr="00573581" w:rsidRDefault="0056011C" w:rsidP="003C4E13">
            <w:pPr>
              <w:jc w:val="both"/>
              <w:rPr>
                <w:rFonts w:ascii="Times New Roman" w:hAnsi="Times New Roman" w:cs="Times New Roman"/>
              </w:rPr>
            </w:pPr>
          </w:p>
          <w:p w14:paraId="23B216C2" w14:textId="77777777" w:rsidR="0056011C" w:rsidRPr="00573581" w:rsidRDefault="0056011C" w:rsidP="003C4E13">
            <w:pPr>
              <w:jc w:val="both"/>
              <w:rPr>
                <w:rFonts w:ascii="Times New Roman" w:hAnsi="Times New Roman" w:cs="Times New Roman"/>
              </w:rPr>
            </w:pPr>
          </w:p>
          <w:p w14:paraId="66304BF6" w14:textId="1D7E7BD4" w:rsidR="00C50E2C" w:rsidRPr="00573581" w:rsidRDefault="00C50E2C" w:rsidP="003C4E13">
            <w:pPr>
              <w:jc w:val="both"/>
              <w:rPr>
                <w:rFonts w:ascii="Times New Roman" w:hAnsi="Times New Roman" w:cs="Times New Roman"/>
                <w:b/>
                <w:bCs/>
              </w:rPr>
            </w:pPr>
            <w:r w:rsidRPr="00573581">
              <w:rPr>
                <w:rFonts w:ascii="Times New Roman" w:hAnsi="Times New Roman" w:cs="Times New Roman"/>
                <w:b/>
                <w:lang w:val="kk-KZ"/>
              </w:rPr>
              <w:t xml:space="preserve">     </w:t>
            </w:r>
            <w:r w:rsidRPr="00573581">
              <w:rPr>
                <w:rFonts w:ascii="Times New Roman" w:hAnsi="Times New Roman" w:cs="Times New Roman"/>
                <w:b/>
                <w:bCs/>
              </w:rPr>
              <w:t>35-3) отсутствует</w:t>
            </w:r>
          </w:p>
        </w:tc>
        <w:tc>
          <w:tcPr>
            <w:tcW w:w="4111" w:type="dxa"/>
          </w:tcPr>
          <w:p w14:paraId="65DF06C3"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 Основные понятия, используемые в настоящем Законе</w:t>
            </w:r>
          </w:p>
          <w:p w14:paraId="38136458"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В настоящем Законе используются следующие основные понятия:</w:t>
            </w:r>
          </w:p>
          <w:p w14:paraId="5AFD6753"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12648F85" w14:textId="406917CA" w:rsidR="003C4E13" w:rsidRPr="00573581" w:rsidRDefault="003C4E13" w:rsidP="00C50E2C">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 xml:space="preserve">35-2) </w:t>
            </w:r>
            <w:r w:rsidRPr="00573581">
              <w:rPr>
                <w:rFonts w:ascii="Times New Roman" w:eastAsia="Times New Roman" w:hAnsi="Times New Roman" w:cs="Times New Roman"/>
              </w:rPr>
              <w:t xml:space="preserve">безупречная деловая репутация – наличие фактов, подтверждающих профессионализм, добросовестность, </w:t>
            </w:r>
            <w:r w:rsidRPr="00573581">
              <w:rPr>
                <w:rFonts w:ascii="Times New Roman" w:eastAsia="Times New Roman" w:hAnsi="Times New Roman" w:cs="Times New Roman"/>
                <w:b/>
              </w:rPr>
              <w:t>отсутствие зарегистрированного уголовного дела, отсутствие неснятой или непогашенной судимости,</w:t>
            </w:r>
            <w:r w:rsidRPr="00573581">
              <w:rPr>
                <w:rFonts w:ascii="Times New Roman" w:eastAsia="Times New Roman" w:hAnsi="Times New Roman" w:cs="Times New Roman"/>
              </w:rPr>
              <w:t xml:space="preserve"> отсутствие вступившего в законную силу решения суда о применении уголовного наказания в виде лишения права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r w:rsidRPr="00573581">
              <w:rPr>
                <w:rFonts w:ascii="Times New Roman" w:eastAsia="Times New Roman" w:hAnsi="Times New Roman" w:cs="Times New Roman"/>
                <w:b/>
              </w:rPr>
              <w:t xml:space="preserve">, а также отсутствие связи с лицами имеющими неснятую или непогашенную судимость, на основании заключения государственного </w:t>
            </w:r>
            <w:r w:rsidRPr="00573581">
              <w:rPr>
                <w:rFonts w:ascii="Times New Roman" w:hAnsi="Times New Roman" w:cs="Times New Roman"/>
                <w:b/>
                <w:lang w:val="kk-KZ"/>
              </w:rPr>
              <w:t>органа,  осуществляющего финансовый мониторинг.</w:t>
            </w:r>
          </w:p>
          <w:p w14:paraId="180240A1" w14:textId="77777777" w:rsidR="003C4E13" w:rsidRPr="00573581" w:rsidRDefault="003C4E13" w:rsidP="003C4E13">
            <w:pPr>
              <w:ind w:firstLine="532"/>
              <w:jc w:val="both"/>
              <w:rPr>
                <w:rFonts w:ascii="Times New Roman" w:eastAsia="Times New Roman" w:hAnsi="Times New Roman" w:cs="Times New Roman"/>
                <w:b/>
              </w:rPr>
            </w:pPr>
          </w:p>
          <w:p w14:paraId="36E29265" w14:textId="58EE6379" w:rsidR="003C4E13" w:rsidRPr="00573581" w:rsidRDefault="003C4E13" w:rsidP="00C50E2C">
            <w:pPr>
              <w:jc w:val="both"/>
              <w:rPr>
                <w:rFonts w:ascii="Times New Roman" w:hAnsi="Times New Roman" w:cs="Times New Roman"/>
                <w:b/>
              </w:rPr>
            </w:pPr>
            <w:r w:rsidRPr="00573581">
              <w:rPr>
                <w:rFonts w:ascii="Times New Roman" w:hAnsi="Times New Roman" w:cs="Times New Roman"/>
                <w:b/>
                <w:lang w:val="kk-KZ"/>
              </w:rPr>
              <w:t xml:space="preserve">     </w:t>
            </w:r>
            <w:r w:rsidR="00C50E2C" w:rsidRPr="00573581">
              <w:rPr>
                <w:rFonts w:ascii="Times New Roman" w:eastAsia="Times New Roman" w:hAnsi="Times New Roman" w:cs="Times New Roman"/>
                <w:b/>
              </w:rPr>
              <w:t xml:space="preserve">35-3) мобильные платежи – безналичные платежи, инициированные в электронной форме в пользу физического лица, состоящего на регистрационном учете в качестве индивидуального предпринимателя, лица, занимающегося частной практикой, юридического лица в оплату за </w:t>
            </w:r>
            <w:r w:rsidR="00C50E2C" w:rsidRPr="00573581">
              <w:rPr>
                <w:rFonts w:ascii="Times New Roman" w:eastAsia="Times New Roman" w:hAnsi="Times New Roman" w:cs="Times New Roman"/>
                <w:b/>
              </w:rPr>
              <w:lastRenderedPageBreak/>
              <w:t>приобретение товара, выполнение работ, оказание услуг, получаемые посредством мобильного приложения или иного оборудования (устройства), предназначенного для приема платежей с использованием штрихового кода;</w:t>
            </w:r>
          </w:p>
        </w:tc>
        <w:tc>
          <w:tcPr>
            <w:tcW w:w="4252" w:type="dxa"/>
            <w:vMerge w:val="restart"/>
          </w:tcPr>
          <w:p w14:paraId="2D17058F" w14:textId="74F7F34F"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673D02C2"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 xml:space="preserve">Понятие БДР не включает связь с преступниками, вследствие чего в законодательстве отсутствуют меры и процедуры, препятствующие лицам, связанным с преступниками, владеть значительной или контролирующей долей в финансовом учреждении. </w:t>
            </w:r>
          </w:p>
          <w:p w14:paraId="2E075637"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26.3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компетентные органы или органы финансового надзора должны применять необходимые правовые и регулирующие меры для того, чтобы </w:t>
            </w:r>
            <w:r w:rsidRPr="00573581">
              <w:rPr>
                <w:rFonts w:ascii="Times New Roman" w:hAnsi="Times New Roman" w:cs="Times New Roman"/>
                <w:b/>
              </w:rPr>
              <w:t>предотвратить владение преступниками или связанными с ними лицами значительной или контролирующей долей в финансовом учреждении</w:t>
            </w:r>
            <w:r w:rsidRPr="00573581">
              <w:rPr>
                <w:rFonts w:ascii="Times New Roman" w:hAnsi="Times New Roman" w:cs="Times New Roman"/>
              </w:rPr>
              <w:t xml:space="preserve"> (или ситуацию, когда они могут стать его бенефициарными </w:t>
            </w:r>
            <w:r w:rsidRPr="00573581">
              <w:rPr>
                <w:rFonts w:ascii="Times New Roman" w:hAnsi="Times New Roman" w:cs="Times New Roman"/>
              </w:rPr>
              <w:lastRenderedPageBreak/>
              <w:t>собственниками), или их доступ к управленческим функциям в нем.</w:t>
            </w:r>
          </w:p>
          <w:p w14:paraId="6A8340B0" w14:textId="24198F50"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При этом, АФМ берет на себя обязательство по предоставлению информации об имеющихся связях </w:t>
            </w:r>
            <w:proofErr w:type="gramStart"/>
            <w:r w:rsidRPr="00573581">
              <w:rPr>
                <w:rFonts w:ascii="Times New Roman" w:hAnsi="Times New Roman" w:cs="Times New Roman"/>
              </w:rPr>
              <w:t>с лицами</w:t>
            </w:r>
            <w:proofErr w:type="gramEnd"/>
            <w:r w:rsidRPr="00573581">
              <w:rPr>
                <w:rFonts w:ascii="Times New Roman" w:hAnsi="Times New Roman" w:cs="Times New Roman"/>
              </w:rPr>
              <w:t xml:space="preserve"> имеющими неснятую или непогашенную судимость.</w:t>
            </w:r>
          </w:p>
          <w:p w14:paraId="635DEDFF" w14:textId="77777777" w:rsidR="00893F93" w:rsidRPr="00573581" w:rsidRDefault="00893F93" w:rsidP="00893F93">
            <w:pPr>
              <w:jc w:val="both"/>
              <w:rPr>
                <w:rFonts w:ascii="Times New Roman" w:hAnsi="Times New Roman" w:cs="Times New Roman"/>
              </w:rPr>
            </w:pPr>
            <w:r w:rsidRPr="00573581">
              <w:rPr>
                <w:rFonts w:ascii="Times New Roman" w:hAnsi="Times New Roman" w:cs="Times New Roman"/>
              </w:rPr>
              <w:t>Кроме того, эффективное противодействие финансированию терроризма требует совместных усилий национальных и международных органов правопорядка, финансовых институций и гражданского общества для выявления, блокирования и пресечения потоков средств, направляемых на поддержку террористической деятельности.</w:t>
            </w:r>
          </w:p>
          <w:p w14:paraId="039BC15D" w14:textId="77777777" w:rsidR="00893F93" w:rsidRPr="00573581" w:rsidRDefault="00893F93" w:rsidP="003C4E13">
            <w:pPr>
              <w:jc w:val="both"/>
              <w:rPr>
                <w:rFonts w:ascii="Times New Roman" w:hAnsi="Times New Roman" w:cs="Times New Roman"/>
              </w:rPr>
            </w:pPr>
          </w:p>
          <w:p w14:paraId="1A4C849A" w14:textId="77777777" w:rsidR="003C4E13" w:rsidRPr="00573581" w:rsidRDefault="003C4E13" w:rsidP="003C4E13">
            <w:pPr>
              <w:jc w:val="both"/>
              <w:rPr>
                <w:rFonts w:ascii="Times New Roman" w:hAnsi="Times New Roman" w:cs="Times New Roman"/>
                <w:lang w:val="kk-KZ"/>
              </w:rPr>
            </w:pPr>
          </w:p>
          <w:p w14:paraId="2A9FB514" w14:textId="77777777" w:rsidR="003C4E13" w:rsidRPr="00573581" w:rsidRDefault="003C4E13" w:rsidP="003C4E13">
            <w:pPr>
              <w:jc w:val="both"/>
              <w:rPr>
                <w:rFonts w:ascii="Times New Roman" w:hAnsi="Times New Roman" w:cs="Times New Roman"/>
                <w:lang w:val="kk-KZ"/>
              </w:rPr>
            </w:pPr>
          </w:p>
        </w:tc>
      </w:tr>
      <w:tr w:rsidR="004D4E32" w:rsidRPr="00573581" w14:paraId="7F31CEFB" w14:textId="77777777" w:rsidTr="00697114">
        <w:tc>
          <w:tcPr>
            <w:tcW w:w="1135" w:type="dxa"/>
          </w:tcPr>
          <w:p w14:paraId="7EC579E1"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78E1A957" w14:textId="2B11CEF3"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Подпункт 3) пункта 2 статьи 19</w:t>
            </w:r>
          </w:p>
        </w:tc>
        <w:tc>
          <w:tcPr>
            <w:tcW w:w="4111" w:type="dxa"/>
          </w:tcPr>
          <w:p w14:paraId="653D05BC"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Статья 19. Требования к руководителю исполнительного органа платежной организации</w:t>
            </w:r>
          </w:p>
          <w:p w14:paraId="7111E5BF" w14:textId="77777777" w:rsidR="003C4E13" w:rsidRPr="00573581" w:rsidRDefault="003C4E13" w:rsidP="003C4E13">
            <w:pPr>
              <w:jc w:val="both"/>
              <w:rPr>
                <w:rFonts w:ascii="Times New Roman" w:hAnsi="Times New Roman" w:cs="Times New Roman"/>
              </w:rPr>
            </w:pPr>
          </w:p>
          <w:p w14:paraId="56A7B22B"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2. Запрещается избирать или назначать руководителем исполнительного органа платежной организации лицо:</w:t>
            </w:r>
          </w:p>
          <w:p w14:paraId="7A6AF71B" w14:textId="77777777" w:rsidR="003C4E13" w:rsidRPr="00573581" w:rsidRDefault="003C4E13" w:rsidP="003C4E13">
            <w:pPr>
              <w:ind w:firstLine="327"/>
              <w:jc w:val="both"/>
              <w:rPr>
                <w:rFonts w:ascii="Times New Roman" w:hAnsi="Times New Roman" w:cs="Times New Roman"/>
              </w:rPr>
            </w:pPr>
          </w:p>
          <w:p w14:paraId="042A7182" w14:textId="7496BEB1"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hAnsi="Times New Roman" w:cs="Times New Roman"/>
                <w:b/>
              </w:rPr>
              <w:t>3) Отсутствует</w:t>
            </w:r>
          </w:p>
        </w:tc>
        <w:tc>
          <w:tcPr>
            <w:tcW w:w="4111" w:type="dxa"/>
          </w:tcPr>
          <w:p w14:paraId="561E7E1E"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hAnsi="Times New Roman" w:cs="Times New Roman"/>
                <w:b/>
              </w:rPr>
              <w:t>Статья 19. Требования к руководителю исполнительного органа платежной организации</w:t>
            </w:r>
          </w:p>
          <w:p w14:paraId="6AD91B70" w14:textId="77777777" w:rsidR="003C4E13" w:rsidRPr="00573581" w:rsidRDefault="003C4E13" w:rsidP="003C4E13">
            <w:pPr>
              <w:jc w:val="both"/>
              <w:rPr>
                <w:rFonts w:ascii="Times New Roman" w:hAnsi="Times New Roman" w:cs="Times New Roman"/>
              </w:rPr>
            </w:pPr>
          </w:p>
          <w:p w14:paraId="25FE9006"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2. Запрещается избирать или назначать руководителем исполнительного органа платежной организации лицо:</w:t>
            </w:r>
          </w:p>
          <w:p w14:paraId="31E8053B" w14:textId="77777777" w:rsidR="003C4E13" w:rsidRPr="00573581" w:rsidRDefault="003C4E13" w:rsidP="003C4E13">
            <w:pPr>
              <w:ind w:firstLine="327"/>
              <w:jc w:val="both"/>
              <w:rPr>
                <w:rFonts w:ascii="Times New Roman" w:hAnsi="Times New Roman" w:cs="Times New Roman"/>
              </w:rPr>
            </w:pPr>
          </w:p>
          <w:p w14:paraId="6B51484A" w14:textId="2D1D741D"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hAnsi="Times New Roman" w:cs="Times New Roman"/>
                <w:b/>
              </w:rPr>
              <w:t>3) не имеющее безупречной деловой репутации.</w:t>
            </w:r>
          </w:p>
        </w:tc>
        <w:tc>
          <w:tcPr>
            <w:tcW w:w="4252" w:type="dxa"/>
            <w:vMerge/>
          </w:tcPr>
          <w:p w14:paraId="284F2456" w14:textId="77777777" w:rsidR="003C4E13" w:rsidRPr="00573581" w:rsidRDefault="003C4E13" w:rsidP="003C4E13">
            <w:pPr>
              <w:jc w:val="both"/>
              <w:rPr>
                <w:rFonts w:ascii="Times New Roman" w:hAnsi="Times New Roman" w:cs="Times New Roman"/>
                <w:lang w:val="kk-KZ"/>
              </w:rPr>
            </w:pPr>
          </w:p>
        </w:tc>
      </w:tr>
      <w:tr w:rsidR="004D4E32" w:rsidRPr="00573581" w14:paraId="17AC9BB5" w14:textId="77777777" w:rsidTr="00697114">
        <w:tc>
          <w:tcPr>
            <w:tcW w:w="15026" w:type="dxa"/>
            <w:gridSpan w:val="5"/>
          </w:tcPr>
          <w:p w14:paraId="1FD05DD6" w14:textId="77777777" w:rsidR="003C4E13" w:rsidRPr="00573581" w:rsidRDefault="003C4E13" w:rsidP="003C4E13">
            <w:pPr>
              <w:pStyle w:val="aa"/>
              <w:jc w:val="center"/>
              <w:rPr>
                <w:rFonts w:ascii="Times New Roman" w:hAnsi="Times New Roman" w:cs="Times New Roman"/>
                <w:lang w:val="kk-KZ"/>
              </w:rPr>
            </w:pPr>
            <w:bookmarkStart w:id="74" w:name="_Hlk169097298"/>
            <w:r w:rsidRPr="00573581">
              <w:rPr>
                <w:rFonts w:ascii="Times New Roman" w:hAnsi="Times New Roman" w:cs="Times New Roman"/>
                <w:b/>
              </w:rPr>
              <w:t>Закон Республики Казахстан «О рынке ценных бумаг»</w:t>
            </w:r>
            <w:bookmarkEnd w:id="74"/>
          </w:p>
        </w:tc>
      </w:tr>
      <w:tr w:rsidR="004D4E32" w:rsidRPr="00573581" w14:paraId="20A36381" w14:textId="77777777" w:rsidTr="00DB2CA9">
        <w:trPr>
          <w:trHeight w:val="1098"/>
        </w:trPr>
        <w:tc>
          <w:tcPr>
            <w:tcW w:w="1135" w:type="dxa"/>
          </w:tcPr>
          <w:p w14:paraId="53DE34BC"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0E9A032A"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Подпункт 63) статьи 1</w:t>
            </w:r>
          </w:p>
        </w:tc>
        <w:tc>
          <w:tcPr>
            <w:tcW w:w="4111" w:type="dxa"/>
          </w:tcPr>
          <w:p w14:paraId="45782731"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 Основные понятия, используемые в настоящем Законе</w:t>
            </w:r>
          </w:p>
          <w:p w14:paraId="2D8460D6" w14:textId="77777777" w:rsidR="003C4E13" w:rsidRPr="00573581" w:rsidRDefault="003C4E13" w:rsidP="003C4E13">
            <w:pPr>
              <w:ind w:firstLine="532"/>
              <w:jc w:val="both"/>
              <w:rPr>
                <w:rFonts w:ascii="Times New Roman" w:eastAsia="Times New Roman" w:hAnsi="Times New Roman" w:cs="Times New Roman"/>
                <w:b/>
              </w:rPr>
            </w:pPr>
          </w:p>
          <w:p w14:paraId="4A83CA02"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Для целей настоящего Закона используются следующие основные понятия:</w:t>
            </w:r>
          </w:p>
          <w:p w14:paraId="3CE98784"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6600B628" w14:textId="77777777" w:rsidR="003C4E13" w:rsidRPr="00573581" w:rsidRDefault="003C4E13" w:rsidP="003C4E13">
            <w:pPr>
              <w:pStyle w:val="a8"/>
              <w:spacing w:before="0" w:beforeAutospacing="0" w:after="0" w:afterAutospacing="0"/>
              <w:jc w:val="both"/>
              <w:rPr>
                <w:rFonts w:eastAsiaTheme="minorEastAsia"/>
                <w:sz w:val="22"/>
                <w:szCs w:val="22"/>
              </w:rPr>
            </w:pPr>
            <w:r w:rsidRPr="00573581">
              <w:rPr>
                <w:sz w:val="22"/>
                <w:szCs w:val="22"/>
                <w:lang w:val="kk-KZ"/>
              </w:rPr>
              <w:t xml:space="preserve">     </w:t>
            </w:r>
            <w:r w:rsidRPr="00573581">
              <w:rPr>
                <w:sz w:val="22"/>
                <w:szCs w:val="22"/>
              </w:rPr>
              <w:t xml:space="preserve">63) безупречная деловая репутация – наличие фактов, подтверждающих профессионализм, добросовестность, отсутствие неснятой или непогашенной судимости, в том числе отсутствие вступившего в законную силу решения суда о применении уголовного наказания в виде лишения права занимать должность руководящего работника финансовой организации, банковского и </w:t>
            </w:r>
            <w:r w:rsidRPr="00573581">
              <w:rPr>
                <w:sz w:val="22"/>
                <w:szCs w:val="22"/>
              </w:rPr>
              <w:lastRenderedPageBreak/>
              <w:t>(или) страхового холдинга и являться крупным участником (крупным акционером) финансовой организации пожизненно;</w:t>
            </w:r>
          </w:p>
        </w:tc>
        <w:tc>
          <w:tcPr>
            <w:tcW w:w="4111" w:type="dxa"/>
          </w:tcPr>
          <w:p w14:paraId="44590941"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lastRenderedPageBreak/>
              <w:t xml:space="preserve">     </w:t>
            </w:r>
            <w:r w:rsidRPr="00573581">
              <w:rPr>
                <w:rFonts w:ascii="Times New Roman" w:eastAsia="Times New Roman" w:hAnsi="Times New Roman" w:cs="Times New Roman"/>
                <w:b/>
              </w:rPr>
              <w:t>Статья 1. Основные понятия, используемые в настоящем Законе</w:t>
            </w:r>
          </w:p>
          <w:p w14:paraId="26C4CB98" w14:textId="77777777" w:rsidR="003C4E13" w:rsidRPr="00573581" w:rsidRDefault="003C4E13" w:rsidP="003C4E13">
            <w:pPr>
              <w:ind w:firstLine="532"/>
              <w:jc w:val="both"/>
              <w:rPr>
                <w:rFonts w:ascii="Times New Roman" w:eastAsia="Times New Roman" w:hAnsi="Times New Roman" w:cs="Times New Roman"/>
                <w:b/>
              </w:rPr>
            </w:pPr>
          </w:p>
          <w:p w14:paraId="66C35CE9"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Для целей настоящего Закона используются следующие основные понятия:</w:t>
            </w:r>
          </w:p>
          <w:p w14:paraId="6FD0368D"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21C9AC3F" w14:textId="199118E2"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 xml:space="preserve">63) безупречная деловая репутация – наличие фактов, подтверждающих профессионализм, добросовестность, </w:t>
            </w:r>
            <w:r w:rsidRPr="00573581">
              <w:rPr>
                <w:rFonts w:ascii="Times New Roman" w:eastAsia="Times New Roman" w:hAnsi="Times New Roman" w:cs="Times New Roman"/>
                <w:b/>
              </w:rPr>
              <w:t>отсутствие зарегистрированного уголовного дела, отсутствие неснятой или непогашенной судимости,</w:t>
            </w:r>
            <w:r w:rsidRPr="00573581">
              <w:rPr>
                <w:rFonts w:ascii="Times New Roman" w:eastAsia="Times New Roman" w:hAnsi="Times New Roman" w:cs="Times New Roman"/>
              </w:rPr>
              <w:t xml:space="preserve"> отсутствие вступившего в законную силу решения суда о применении уголовного наказания в виде лишения права занимать должность руководящего работника </w:t>
            </w:r>
            <w:r w:rsidRPr="00573581">
              <w:rPr>
                <w:rFonts w:ascii="Times New Roman" w:eastAsia="Times New Roman" w:hAnsi="Times New Roman" w:cs="Times New Roman"/>
              </w:rPr>
              <w:lastRenderedPageBreak/>
              <w:t>финансовой организации, банковского и (или) страхового холдинга и являться крупным участником (крупным акционером) финансовой организации пожизненно</w:t>
            </w:r>
            <w:r w:rsidRPr="00573581">
              <w:rPr>
                <w:rFonts w:ascii="Times New Roman" w:eastAsia="Times New Roman" w:hAnsi="Times New Roman" w:cs="Times New Roman"/>
                <w:b/>
              </w:rPr>
              <w:t xml:space="preserve">, а также отсутствие связи с лицами имеющими неснятую или непогашенную судимость, на основании заключения государственного </w:t>
            </w:r>
            <w:r w:rsidRPr="00573581">
              <w:rPr>
                <w:rFonts w:ascii="Times New Roman" w:hAnsi="Times New Roman" w:cs="Times New Roman"/>
                <w:b/>
                <w:lang w:val="kk-KZ"/>
              </w:rPr>
              <w:t>органа,  осуществляющего финансовый мониторинг.</w:t>
            </w:r>
          </w:p>
        </w:tc>
        <w:tc>
          <w:tcPr>
            <w:tcW w:w="4252" w:type="dxa"/>
          </w:tcPr>
          <w:p w14:paraId="50E1AB73" w14:textId="6A816283"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7C7B4E50"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b/>
              </w:rPr>
              <w:t xml:space="preserve">Понятие БДР не включает связь с преступниками, вследствие чего в законодательстве отсутствуют меры и процедуры, препятствующие лицам, связанным с преступниками, владеть значительной или контролирующей долей в финансовом учреждении. </w:t>
            </w:r>
          </w:p>
          <w:p w14:paraId="0487D5BA"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26.3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компетентные органы или органы финансового надзора должны применять необходимые правовые и регулирующие меры для того, чтобы </w:t>
            </w:r>
            <w:r w:rsidRPr="00573581">
              <w:rPr>
                <w:rFonts w:ascii="Times New Roman" w:hAnsi="Times New Roman" w:cs="Times New Roman"/>
                <w:b/>
              </w:rPr>
              <w:t>предотвратить владение преступниками или связанными с ними лицами значительной или контролирующей долей в финансовом учреждении</w:t>
            </w:r>
            <w:r w:rsidRPr="00573581">
              <w:rPr>
                <w:rFonts w:ascii="Times New Roman" w:hAnsi="Times New Roman" w:cs="Times New Roman"/>
              </w:rPr>
              <w:t xml:space="preserve"> (или ситуацию, когда они могут стать его бенефициарными собственниками), или их доступ к управленческим функциям в нем.</w:t>
            </w:r>
          </w:p>
          <w:p w14:paraId="6A1EE283" w14:textId="20697D0E"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При этом, АФМ берет на себя обязательство по предоставлению информации об имеющихся связях </w:t>
            </w:r>
            <w:r w:rsidR="004D4E32" w:rsidRPr="00573581">
              <w:rPr>
                <w:rFonts w:ascii="Times New Roman" w:hAnsi="Times New Roman" w:cs="Times New Roman"/>
              </w:rPr>
              <w:t>с лицами,</w:t>
            </w:r>
            <w:r w:rsidRPr="00573581">
              <w:rPr>
                <w:rFonts w:ascii="Times New Roman" w:hAnsi="Times New Roman" w:cs="Times New Roman"/>
              </w:rPr>
              <w:t xml:space="preserve"> имеющими неснятую или непогашенную судимость.</w:t>
            </w:r>
          </w:p>
          <w:p w14:paraId="217856B7" w14:textId="6A500092" w:rsidR="003C4E13" w:rsidRPr="00573581" w:rsidRDefault="00893F93" w:rsidP="00893F93">
            <w:pPr>
              <w:jc w:val="both"/>
              <w:rPr>
                <w:rFonts w:ascii="Times New Roman" w:hAnsi="Times New Roman" w:cs="Times New Roman"/>
                <w:lang w:val="kk-KZ"/>
              </w:rPr>
            </w:pPr>
            <w:r w:rsidRPr="00573581">
              <w:rPr>
                <w:rFonts w:ascii="Times New Roman" w:hAnsi="Times New Roman" w:cs="Times New Roman"/>
              </w:rPr>
              <w:t>Кроме того, эффективное противодействие финансированию терроризма требует совместных усилий национальных и международных органов правопорядка, финансовых институций и гражданского общества для выявления, блокирования и пресечения потоков средств, направляемых на поддержку террористической деятельности</w:t>
            </w:r>
            <w:r w:rsidRPr="00573581">
              <w:rPr>
                <w:rFonts w:ascii="Times New Roman" w:hAnsi="Times New Roman" w:cs="Times New Roman"/>
                <w:lang w:val="kk-KZ"/>
              </w:rPr>
              <w:t>.</w:t>
            </w:r>
          </w:p>
        </w:tc>
      </w:tr>
      <w:tr w:rsidR="004D4E32" w:rsidRPr="00573581" w14:paraId="559CCF25" w14:textId="77777777" w:rsidTr="00697114">
        <w:tc>
          <w:tcPr>
            <w:tcW w:w="15026" w:type="dxa"/>
            <w:gridSpan w:val="5"/>
          </w:tcPr>
          <w:p w14:paraId="372D081B" w14:textId="77777777" w:rsidR="003C4E13" w:rsidRPr="00573581" w:rsidRDefault="003C4E13" w:rsidP="003C4E13">
            <w:pPr>
              <w:pStyle w:val="aa"/>
              <w:jc w:val="center"/>
              <w:rPr>
                <w:rFonts w:ascii="Times New Roman" w:hAnsi="Times New Roman" w:cs="Times New Roman"/>
                <w:lang w:val="kk-KZ"/>
              </w:rPr>
            </w:pPr>
            <w:bookmarkStart w:id="75" w:name="_Hlk169097310"/>
            <w:r w:rsidRPr="00573581">
              <w:rPr>
                <w:rFonts w:ascii="Times New Roman" w:hAnsi="Times New Roman" w:cs="Times New Roman"/>
                <w:b/>
              </w:rPr>
              <w:lastRenderedPageBreak/>
              <w:t>Закон Республики Казахстан «О страховой деятельности»</w:t>
            </w:r>
            <w:bookmarkEnd w:id="75"/>
          </w:p>
        </w:tc>
      </w:tr>
      <w:tr w:rsidR="004D4E32" w:rsidRPr="00573581" w14:paraId="24F1B4D0" w14:textId="77777777" w:rsidTr="00697114">
        <w:tc>
          <w:tcPr>
            <w:tcW w:w="1135" w:type="dxa"/>
          </w:tcPr>
          <w:p w14:paraId="7BC3A863"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1C1FD807"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Подпункт 12) статьи 3</w:t>
            </w:r>
          </w:p>
        </w:tc>
        <w:tc>
          <w:tcPr>
            <w:tcW w:w="4111" w:type="dxa"/>
          </w:tcPr>
          <w:p w14:paraId="0CAF33FA"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3. Основные понятия, используемые в настоящем Законе</w:t>
            </w:r>
          </w:p>
          <w:p w14:paraId="3869B079" w14:textId="77777777" w:rsidR="003C4E13" w:rsidRPr="00573581" w:rsidRDefault="003C4E13" w:rsidP="003C4E13">
            <w:pPr>
              <w:ind w:firstLine="532"/>
              <w:jc w:val="both"/>
              <w:rPr>
                <w:rFonts w:ascii="Times New Roman" w:eastAsia="Times New Roman" w:hAnsi="Times New Roman" w:cs="Times New Roman"/>
                <w:b/>
              </w:rPr>
            </w:pPr>
          </w:p>
          <w:p w14:paraId="49A3E3B4"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В настоящем Законе используются следующие основные понятия:</w:t>
            </w:r>
          </w:p>
          <w:p w14:paraId="2F6350C0"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101D9FDB"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12) безупречная деловая репутация – наличие фактов, подтверждающих профессионализм, добросовестность, отсутствие неснятой или непогашенной судимости, в том числе отсутствие вступившего в законную силу решения суда о применении уголовного наказания в виде лишения права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p>
        </w:tc>
        <w:tc>
          <w:tcPr>
            <w:tcW w:w="4111" w:type="dxa"/>
          </w:tcPr>
          <w:p w14:paraId="5B8A60AF"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lastRenderedPageBreak/>
              <w:t xml:space="preserve">     </w:t>
            </w:r>
            <w:r w:rsidRPr="00573581">
              <w:rPr>
                <w:rFonts w:ascii="Times New Roman" w:eastAsia="Times New Roman" w:hAnsi="Times New Roman" w:cs="Times New Roman"/>
                <w:b/>
              </w:rPr>
              <w:t>Статья 3. Основные понятия, используемые в настоящем Законе</w:t>
            </w:r>
          </w:p>
          <w:p w14:paraId="66AC0864" w14:textId="77777777" w:rsidR="003C4E13" w:rsidRPr="00573581" w:rsidRDefault="003C4E13" w:rsidP="003C4E13">
            <w:pPr>
              <w:ind w:firstLine="532"/>
              <w:jc w:val="both"/>
              <w:rPr>
                <w:rFonts w:ascii="Times New Roman" w:eastAsia="Times New Roman" w:hAnsi="Times New Roman" w:cs="Times New Roman"/>
                <w:b/>
              </w:rPr>
            </w:pPr>
          </w:p>
          <w:p w14:paraId="70CAD6F7"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В настоящем Законе используются следующие основные понятия:</w:t>
            </w:r>
          </w:p>
          <w:p w14:paraId="30A5BE7D"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61898585" w14:textId="09D44CC4"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 xml:space="preserve">12) безупречная деловая репутация – наличие фактов, подтверждающих профессионализм, добросовестность, </w:t>
            </w:r>
            <w:r w:rsidRPr="00573581">
              <w:rPr>
                <w:rFonts w:ascii="Times New Roman" w:eastAsia="Times New Roman" w:hAnsi="Times New Roman" w:cs="Times New Roman"/>
                <w:b/>
              </w:rPr>
              <w:t>отсутствие зарегистрированного уголовного дела, отсутствие неснятой или непогашенной судимости,</w:t>
            </w:r>
            <w:r w:rsidRPr="00573581">
              <w:rPr>
                <w:rFonts w:ascii="Times New Roman" w:eastAsia="Times New Roman" w:hAnsi="Times New Roman" w:cs="Times New Roman"/>
              </w:rPr>
              <w:t xml:space="preserve"> отсутствие вступившего в законную силу решения суда о применении уголовного наказания в виде лишения права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r w:rsidRPr="00573581">
              <w:rPr>
                <w:rFonts w:ascii="Times New Roman" w:eastAsia="Times New Roman" w:hAnsi="Times New Roman" w:cs="Times New Roman"/>
                <w:b/>
              </w:rPr>
              <w:t xml:space="preserve">, а также отсутствие связи с лицами имеющими неснятую или непогашенную судимость, на основании заключения государственного </w:t>
            </w:r>
            <w:r w:rsidRPr="00573581">
              <w:rPr>
                <w:rFonts w:ascii="Times New Roman" w:hAnsi="Times New Roman" w:cs="Times New Roman"/>
                <w:b/>
                <w:lang w:val="kk-KZ"/>
              </w:rPr>
              <w:t>органа,  осуществляющего финансовый мониторинг.</w:t>
            </w:r>
          </w:p>
        </w:tc>
        <w:tc>
          <w:tcPr>
            <w:tcW w:w="4252" w:type="dxa"/>
          </w:tcPr>
          <w:p w14:paraId="73D41D6C" w14:textId="18EA0EF6"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w:t>
            </w:r>
            <w:r w:rsidRPr="00573581">
              <w:rPr>
                <w:rFonts w:ascii="Times New Roman" w:hAnsi="Times New Roman" w:cs="Times New Roman"/>
              </w:rPr>
              <w:lastRenderedPageBreak/>
              <w:t xml:space="preserve">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2B79BDD5"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 xml:space="preserve">Понятие БДР не включает связь с преступниками, вследствие чего в законодательстве отсутствуют меры и процедуры, препятствующие лицам, связанным с преступниками, владеть значительной или контролирующей долей в финансовом учреждении. </w:t>
            </w:r>
          </w:p>
          <w:p w14:paraId="7175D662"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26.3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компетентные органы или органы финансового надзора должны применять необходимые правовые и регулирующие меры для того, чтобы </w:t>
            </w:r>
            <w:r w:rsidRPr="00573581">
              <w:rPr>
                <w:rFonts w:ascii="Times New Roman" w:hAnsi="Times New Roman" w:cs="Times New Roman"/>
                <w:b/>
              </w:rPr>
              <w:t>предотвратить владение преступниками или связанными с ними лицами значительной или контролирующей долей в финансовом учреждении</w:t>
            </w:r>
            <w:r w:rsidRPr="00573581">
              <w:rPr>
                <w:rFonts w:ascii="Times New Roman" w:hAnsi="Times New Roman" w:cs="Times New Roman"/>
              </w:rPr>
              <w:t xml:space="preserve"> (или ситуацию, когда они могут стать его бенефициарными собственниками), или их доступ к управленческим функциям в нем.</w:t>
            </w:r>
          </w:p>
          <w:p w14:paraId="50AE5347" w14:textId="1A32C30C"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При этом, АФМ берет на себя обязательство по предоставлению </w:t>
            </w:r>
            <w:r w:rsidRPr="00573581">
              <w:rPr>
                <w:rFonts w:ascii="Times New Roman" w:hAnsi="Times New Roman" w:cs="Times New Roman"/>
              </w:rPr>
              <w:lastRenderedPageBreak/>
              <w:t xml:space="preserve">информации об имеющихся связях </w:t>
            </w:r>
            <w:proofErr w:type="gramStart"/>
            <w:r w:rsidRPr="00573581">
              <w:rPr>
                <w:rFonts w:ascii="Times New Roman" w:hAnsi="Times New Roman" w:cs="Times New Roman"/>
              </w:rPr>
              <w:t>с лицами</w:t>
            </w:r>
            <w:proofErr w:type="gramEnd"/>
            <w:r w:rsidRPr="00573581">
              <w:rPr>
                <w:rFonts w:ascii="Times New Roman" w:hAnsi="Times New Roman" w:cs="Times New Roman"/>
              </w:rPr>
              <w:t xml:space="preserve"> имеющими неснятую или непогашенную судимость.</w:t>
            </w:r>
          </w:p>
          <w:p w14:paraId="227B7A9E" w14:textId="77777777" w:rsidR="00893F93" w:rsidRPr="00573581" w:rsidRDefault="00893F93" w:rsidP="00893F93">
            <w:pPr>
              <w:jc w:val="both"/>
              <w:rPr>
                <w:rFonts w:ascii="Times New Roman" w:hAnsi="Times New Roman" w:cs="Times New Roman"/>
              </w:rPr>
            </w:pPr>
            <w:r w:rsidRPr="00573581">
              <w:rPr>
                <w:rFonts w:ascii="Times New Roman" w:hAnsi="Times New Roman" w:cs="Times New Roman"/>
              </w:rPr>
              <w:t>Кроме того, эффективное противодействие финансированию терроризма требует совместных усилий национальных и международных органов правопорядка, финансовых институций и гражданского общества для выявления, блокирования и пресечения потоков средств, направляемых на поддержку террористической деятельности.</w:t>
            </w:r>
          </w:p>
          <w:p w14:paraId="28716D51" w14:textId="77777777" w:rsidR="00893F93" w:rsidRPr="00573581" w:rsidRDefault="00893F93" w:rsidP="003C4E13">
            <w:pPr>
              <w:jc w:val="both"/>
              <w:rPr>
                <w:rFonts w:ascii="Times New Roman" w:hAnsi="Times New Roman" w:cs="Times New Roman"/>
              </w:rPr>
            </w:pPr>
          </w:p>
          <w:p w14:paraId="20277DD6" w14:textId="77777777" w:rsidR="003C4E13" w:rsidRPr="00573581" w:rsidRDefault="003C4E13" w:rsidP="003C4E13">
            <w:pPr>
              <w:jc w:val="both"/>
              <w:rPr>
                <w:rFonts w:ascii="Times New Roman" w:hAnsi="Times New Roman" w:cs="Times New Roman"/>
                <w:lang w:val="kk-KZ"/>
              </w:rPr>
            </w:pPr>
          </w:p>
          <w:p w14:paraId="7874691F" w14:textId="77777777" w:rsidR="003C4E13" w:rsidRPr="00573581" w:rsidRDefault="003C4E13" w:rsidP="003C4E13">
            <w:pPr>
              <w:jc w:val="both"/>
              <w:rPr>
                <w:rFonts w:ascii="Times New Roman" w:hAnsi="Times New Roman" w:cs="Times New Roman"/>
                <w:lang w:val="kk-KZ"/>
              </w:rPr>
            </w:pPr>
          </w:p>
        </w:tc>
      </w:tr>
      <w:tr w:rsidR="004D4E32" w:rsidRPr="00573581" w14:paraId="3E7794A6" w14:textId="77777777" w:rsidTr="00697114">
        <w:tc>
          <w:tcPr>
            <w:tcW w:w="15026" w:type="dxa"/>
            <w:gridSpan w:val="5"/>
          </w:tcPr>
          <w:p w14:paraId="67B24E6D" w14:textId="77777777" w:rsidR="003C4E13" w:rsidRPr="00573581" w:rsidRDefault="003C4E13" w:rsidP="003C4E13">
            <w:pPr>
              <w:pStyle w:val="aa"/>
              <w:jc w:val="center"/>
              <w:rPr>
                <w:rFonts w:ascii="Times New Roman" w:hAnsi="Times New Roman" w:cs="Times New Roman"/>
                <w:lang w:val="kk-KZ"/>
              </w:rPr>
            </w:pPr>
            <w:bookmarkStart w:id="76" w:name="_Hlk169097321"/>
            <w:r w:rsidRPr="00573581">
              <w:rPr>
                <w:rFonts w:ascii="Times New Roman" w:hAnsi="Times New Roman" w:cs="Times New Roman"/>
                <w:b/>
              </w:rPr>
              <w:lastRenderedPageBreak/>
              <w:t>Закон Республики Казахстан «О валютном регулировании и валютном контроле»</w:t>
            </w:r>
            <w:bookmarkEnd w:id="76"/>
          </w:p>
        </w:tc>
      </w:tr>
      <w:tr w:rsidR="004D4E32" w:rsidRPr="00573581" w14:paraId="7EC93053" w14:textId="77777777" w:rsidTr="00697114">
        <w:tc>
          <w:tcPr>
            <w:tcW w:w="1135" w:type="dxa"/>
          </w:tcPr>
          <w:p w14:paraId="0C8E711C"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4F95F99E"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Подпункт 7-2) статьи 1</w:t>
            </w:r>
          </w:p>
        </w:tc>
        <w:tc>
          <w:tcPr>
            <w:tcW w:w="4111" w:type="dxa"/>
          </w:tcPr>
          <w:p w14:paraId="4795EFF3"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 Основные понятия и термины, используемые в настоящем Законе</w:t>
            </w:r>
          </w:p>
          <w:p w14:paraId="5E23170A" w14:textId="77777777" w:rsidR="003C4E13" w:rsidRPr="00573581" w:rsidRDefault="003C4E13" w:rsidP="003C4E13">
            <w:pPr>
              <w:ind w:firstLine="532"/>
              <w:jc w:val="both"/>
              <w:rPr>
                <w:rFonts w:ascii="Times New Roman" w:eastAsia="Times New Roman" w:hAnsi="Times New Roman" w:cs="Times New Roman"/>
                <w:b/>
              </w:rPr>
            </w:pPr>
          </w:p>
          <w:p w14:paraId="0337CBB4"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1. В настоящем Законе используются следующие основные понятия:</w:t>
            </w:r>
          </w:p>
          <w:p w14:paraId="0E8E6F8B"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0959CEFD" w14:textId="77777777" w:rsidR="003C4E13" w:rsidRPr="00573581" w:rsidRDefault="003C4E13" w:rsidP="003C4E13">
            <w:pPr>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7-2</w:t>
            </w:r>
            <w:proofErr w:type="gramStart"/>
            <w:r w:rsidRPr="00573581">
              <w:rPr>
                <w:rFonts w:ascii="Times New Roman" w:eastAsia="Times New Roman" w:hAnsi="Times New Roman" w:cs="Times New Roman"/>
                <w:b/>
              </w:rPr>
              <w:t>)</w:t>
            </w:r>
            <w:proofErr w:type="gramEnd"/>
            <w:r w:rsidRPr="00573581">
              <w:rPr>
                <w:rFonts w:ascii="Times New Roman" w:eastAsia="Times New Roman" w:hAnsi="Times New Roman" w:cs="Times New Roman"/>
                <w:b/>
              </w:rPr>
              <w:t xml:space="preserve"> Отсутствует</w:t>
            </w:r>
          </w:p>
        </w:tc>
        <w:tc>
          <w:tcPr>
            <w:tcW w:w="4111" w:type="dxa"/>
          </w:tcPr>
          <w:p w14:paraId="55667FD3"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 Основные понятия и термины, используемые в настоящем Законе</w:t>
            </w:r>
          </w:p>
          <w:p w14:paraId="5842992B" w14:textId="77777777" w:rsidR="003C4E13" w:rsidRPr="00573581" w:rsidRDefault="003C4E13" w:rsidP="003C4E13">
            <w:pPr>
              <w:ind w:firstLine="532"/>
              <w:jc w:val="both"/>
              <w:rPr>
                <w:rFonts w:ascii="Times New Roman" w:eastAsia="Times New Roman" w:hAnsi="Times New Roman" w:cs="Times New Roman"/>
                <w:b/>
              </w:rPr>
            </w:pPr>
          </w:p>
          <w:p w14:paraId="0DFAE675"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1. В настоящем Законе используются следующие основные понятия:</w:t>
            </w:r>
          </w:p>
          <w:p w14:paraId="6D67D631"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4390FEC7" w14:textId="5067EB69"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 xml:space="preserve">7-2) </w:t>
            </w:r>
            <w:r w:rsidRPr="00573581">
              <w:rPr>
                <w:rFonts w:ascii="Times New Roman" w:eastAsia="Times New Roman" w:hAnsi="Times New Roman" w:cs="Times New Roman"/>
              </w:rPr>
              <w:t xml:space="preserve">безупречная деловая репутация – наличие фактов, подтверждающих профессионализм, добросовестность, </w:t>
            </w:r>
            <w:r w:rsidRPr="00573581">
              <w:rPr>
                <w:rFonts w:ascii="Times New Roman" w:eastAsia="Times New Roman" w:hAnsi="Times New Roman" w:cs="Times New Roman"/>
                <w:b/>
              </w:rPr>
              <w:t>отсутствие зарегистрированного уголовного дела, отсутствие неснятой или непогашенной судимости,</w:t>
            </w:r>
            <w:r w:rsidRPr="00573581">
              <w:rPr>
                <w:rFonts w:ascii="Times New Roman" w:eastAsia="Times New Roman" w:hAnsi="Times New Roman" w:cs="Times New Roman"/>
              </w:rPr>
              <w:t xml:space="preserve"> отсутствие вступившего в законную силу решения суда о применении уголовного наказания в виде лишения права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w:t>
            </w:r>
            <w:r w:rsidRPr="00573581">
              <w:rPr>
                <w:rFonts w:ascii="Times New Roman" w:eastAsia="Times New Roman" w:hAnsi="Times New Roman" w:cs="Times New Roman"/>
              </w:rPr>
              <w:lastRenderedPageBreak/>
              <w:t>пожизненно</w:t>
            </w:r>
            <w:r w:rsidRPr="00573581">
              <w:rPr>
                <w:rFonts w:ascii="Times New Roman" w:eastAsia="Times New Roman" w:hAnsi="Times New Roman" w:cs="Times New Roman"/>
                <w:b/>
              </w:rPr>
              <w:t xml:space="preserve">, а также отсутствие связи с лицами имеющими неснятую или непогашенную судимость, на основании заключения государственного </w:t>
            </w:r>
            <w:r w:rsidRPr="00573581">
              <w:rPr>
                <w:rFonts w:ascii="Times New Roman" w:hAnsi="Times New Roman" w:cs="Times New Roman"/>
                <w:b/>
                <w:lang w:val="kk-KZ"/>
              </w:rPr>
              <w:t>органа,  осуществляющего финансовый мониторинг.</w:t>
            </w:r>
          </w:p>
        </w:tc>
        <w:tc>
          <w:tcPr>
            <w:tcW w:w="4252" w:type="dxa"/>
            <w:vMerge w:val="restart"/>
          </w:tcPr>
          <w:p w14:paraId="2C8ADE34" w14:textId="0B50D384"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667B366C"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 xml:space="preserve">Понятие БДР не включает связь с преступниками, вследствие чего в законодательстве отсутствуют меры и процедуры, препятствующие лицам, </w:t>
            </w:r>
            <w:r w:rsidRPr="00573581">
              <w:rPr>
                <w:rFonts w:ascii="Times New Roman" w:hAnsi="Times New Roman" w:cs="Times New Roman"/>
                <w:b/>
              </w:rPr>
              <w:lastRenderedPageBreak/>
              <w:t xml:space="preserve">связанным с преступниками, владеть значительной или контролирующей долей в финансовом учреждении. </w:t>
            </w:r>
          </w:p>
          <w:p w14:paraId="261346DF"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26.3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компетентные органы или органы финансового надзора должны применять необходимые правовые и регулирующие меры для того, чтобы </w:t>
            </w:r>
            <w:r w:rsidRPr="00573581">
              <w:rPr>
                <w:rFonts w:ascii="Times New Roman" w:hAnsi="Times New Roman" w:cs="Times New Roman"/>
                <w:b/>
              </w:rPr>
              <w:t>предотвратить владение преступниками или связанными с ними лицами значительной или контролирующей долей в финансовом учреждении</w:t>
            </w:r>
            <w:r w:rsidRPr="00573581">
              <w:rPr>
                <w:rFonts w:ascii="Times New Roman" w:hAnsi="Times New Roman" w:cs="Times New Roman"/>
              </w:rPr>
              <w:t xml:space="preserve"> (или ситуацию, когда они могут стать его бенефициарными собственниками), или их доступ к управленческим функциям в нем.</w:t>
            </w:r>
          </w:p>
          <w:p w14:paraId="240B1A9D" w14:textId="32AD615A"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rPr>
              <w:t xml:space="preserve">     При этом, АФМ берет на себя обязательство по предоставлению информации об имеющихся связях </w:t>
            </w:r>
            <w:r w:rsidR="004D4E32" w:rsidRPr="00573581">
              <w:rPr>
                <w:rFonts w:ascii="Times New Roman" w:hAnsi="Times New Roman" w:cs="Times New Roman"/>
              </w:rPr>
              <w:t>с лицами,</w:t>
            </w:r>
            <w:r w:rsidRPr="00573581">
              <w:rPr>
                <w:rFonts w:ascii="Times New Roman" w:hAnsi="Times New Roman" w:cs="Times New Roman"/>
              </w:rPr>
              <w:t xml:space="preserve"> имеющими неснятую или непогашенную судимость.</w:t>
            </w:r>
            <w:r w:rsidRPr="00573581">
              <w:rPr>
                <w:rFonts w:ascii="Times New Roman" w:hAnsi="Times New Roman" w:cs="Times New Roman"/>
                <w:lang w:val="kk-KZ"/>
              </w:rPr>
              <w:t xml:space="preserve"> </w:t>
            </w:r>
          </w:p>
          <w:p w14:paraId="5908B01B" w14:textId="77777777" w:rsidR="00893F93" w:rsidRPr="00573581" w:rsidRDefault="00893F93" w:rsidP="00893F93">
            <w:pPr>
              <w:jc w:val="both"/>
              <w:rPr>
                <w:rFonts w:ascii="Times New Roman" w:hAnsi="Times New Roman" w:cs="Times New Roman"/>
              </w:rPr>
            </w:pPr>
            <w:r w:rsidRPr="00573581">
              <w:rPr>
                <w:rFonts w:ascii="Times New Roman" w:hAnsi="Times New Roman" w:cs="Times New Roman"/>
              </w:rPr>
              <w:t>Кроме того, эффективное противодействие финансированию терроризма требует совместных усилий национальных и международных органов правопорядка, финансовых институций и гражданского общества для выявления, блокирования и пресечения потоков средств, направляемых на поддержку террористической деятельности.</w:t>
            </w:r>
          </w:p>
          <w:p w14:paraId="1FE3BCA8" w14:textId="761BD018" w:rsidR="00893F93" w:rsidRPr="00573581" w:rsidRDefault="00893F93" w:rsidP="003C4E13">
            <w:pPr>
              <w:jc w:val="both"/>
              <w:rPr>
                <w:rFonts w:ascii="Times New Roman" w:hAnsi="Times New Roman" w:cs="Times New Roman"/>
              </w:rPr>
            </w:pPr>
          </w:p>
        </w:tc>
      </w:tr>
      <w:tr w:rsidR="004D4E32" w:rsidRPr="00573581" w14:paraId="152D936C" w14:textId="77777777" w:rsidTr="00697114">
        <w:tc>
          <w:tcPr>
            <w:tcW w:w="1135" w:type="dxa"/>
          </w:tcPr>
          <w:p w14:paraId="074FE24E"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1EA99172"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Подпункт 3 статьи 12</w:t>
            </w:r>
          </w:p>
        </w:tc>
        <w:tc>
          <w:tcPr>
            <w:tcW w:w="4111" w:type="dxa"/>
          </w:tcPr>
          <w:p w14:paraId="6A3D8459"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12. Требования к деятельности по осуществлению обменных операций с наличной иностранной валютой</w:t>
            </w:r>
          </w:p>
          <w:p w14:paraId="550B448A"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2C5145CA"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3. К уполномоченным организациям предъявляются квалификационные требования, которые включают требования к учредителям (участникам), в том числе раскрытие источников происхождения их вкладов в уставный капитал уполномоченной организации, требования к организационно-правовой форме, размеру и порядку формирования уставного капитала, а также помещению, оборудованию обменных пунктов и персоналу.</w:t>
            </w:r>
          </w:p>
        </w:tc>
        <w:tc>
          <w:tcPr>
            <w:tcW w:w="4111" w:type="dxa"/>
          </w:tcPr>
          <w:p w14:paraId="44EF2030"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12. Требования к деятельности по осуществлению обменных операций с наличной иностранной валютой</w:t>
            </w:r>
          </w:p>
          <w:p w14:paraId="24B2A80E" w14:textId="77777777" w:rsidR="003C4E13" w:rsidRPr="00573581" w:rsidRDefault="003C4E13" w:rsidP="003C4E13">
            <w:pPr>
              <w:ind w:firstLine="532"/>
              <w:jc w:val="both"/>
              <w:rPr>
                <w:rFonts w:ascii="Times New Roman" w:eastAsia="Times New Roman" w:hAnsi="Times New Roman" w:cs="Times New Roman"/>
              </w:rPr>
            </w:pPr>
            <w:r w:rsidRPr="00573581">
              <w:rPr>
                <w:rFonts w:ascii="Times New Roman" w:eastAsia="Times New Roman" w:hAnsi="Times New Roman" w:cs="Times New Roman"/>
              </w:rPr>
              <w:t>…</w:t>
            </w:r>
          </w:p>
          <w:p w14:paraId="74E5FA06" w14:textId="61E91CEE"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hAnsi="Times New Roman" w:cs="Times New Roman"/>
              </w:rPr>
              <w:t xml:space="preserve">3. К уполномоченным организациям предъявляются квалификационные требования, которые включают требования к учредителям (участникам), в том числе раскрытие источников происхождения их вкладов в уставный капитал уполномоченной организации, </w:t>
            </w:r>
            <w:r w:rsidRPr="00573581">
              <w:rPr>
                <w:rFonts w:ascii="Times New Roman" w:hAnsi="Times New Roman" w:cs="Times New Roman"/>
                <w:b/>
              </w:rPr>
              <w:t>требования по безупречной деловой репутации</w:t>
            </w:r>
            <w:r w:rsidRPr="00573581">
              <w:rPr>
                <w:rFonts w:ascii="Times New Roman" w:hAnsi="Times New Roman" w:cs="Times New Roman"/>
              </w:rPr>
              <w:t xml:space="preserve"> </w:t>
            </w:r>
            <w:r w:rsidRPr="00573581">
              <w:rPr>
                <w:rFonts w:ascii="Times New Roman" w:hAnsi="Times New Roman" w:cs="Times New Roman"/>
                <w:b/>
              </w:rPr>
              <w:t>учредителей (участников)</w:t>
            </w:r>
            <w:r w:rsidRPr="00573581">
              <w:rPr>
                <w:rFonts w:ascii="Times New Roman" w:hAnsi="Times New Roman" w:cs="Times New Roman"/>
                <w:b/>
                <w:lang w:val="kk-KZ"/>
              </w:rPr>
              <w:t>,</w:t>
            </w:r>
            <w:r w:rsidRPr="00573581">
              <w:rPr>
                <w:rFonts w:ascii="Times New Roman" w:hAnsi="Times New Roman" w:cs="Times New Roman"/>
              </w:rPr>
              <w:t xml:space="preserve"> требования к организационно-правовой форме, размеру и порядку формирования уставного капитала, а также помещению, оборудованию обменных пунктов и персоналу.</w:t>
            </w:r>
          </w:p>
        </w:tc>
        <w:tc>
          <w:tcPr>
            <w:tcW w:w="4252" w:type="dxa"/>
            <w:vMerge/>
          </w:tcPr>
          <w:p w14:paraId="35B5A953" w14:textId="77777777" w:rsidR="003C4E13" w:rsidRPr="00573581" w:rsidRDefault="003C4E13" w:rsidP="003C4E13">
            <w:pPr>
              <w:jc w:val="both"/>
              <w:rPr>
                <w:rFonts w:ascii="Times New Roman" w:hAnsi="Times New Roman" w:cs="Times New Roman"/>
                <w:lang w:val="kk-KZ"/>
              </w:rPr>
            </w:pPr>
          </w:p>
        </w:tc>
      </w:tr>
      <w:tr w:rsidR="004D4E32" w:rsidRPr="00573581" w14:paraId="312E408A" w14:textId="77777777" w:rsidTr="00697114">
        <w:tc>
          <w:tcPr>
            <w:tcW w:w="15026" w:type="dxa"/>
            <w:gridSpan w:val="5"/>
          </w:tcPr>
          <w:p w14:paraId="107D478A" w14:textId="142AEEF9" w:rsidR="003C4E13" w:rsidRPr="00573581" w:rsidRDefault="003C4E13" w:rsidP="003C4E13">
            <w:pPr>
              <w:pStyle w:val="aa"/>
              <w:jc w:val="center"/>
              <w:rPr>
                <w:rFonts w:ascii="Times New Roman" w:hAnsi="Times New Roman" w:cs="Times New Roman"/>
                <w:lang w:val="kk-KZ"/>
              </w:rPr>
            </w:pPr>
            <w:bookmarkStart w:id="77" w:name="_Hlk169097330"/>
            <w:r w:rsidRPr="00573581">
              <w:rPr>
                <w:rFonts w:ascii="Times New Roman" w:hAnsi="Times New Roman" w:cs="Times New Roman"/>
                <w:b/>
              </w:rPr>
              <w:t xml:space="preserve">Закон </w:t>
            </w:r>
            <w:r w:rsidR="00F766F0" w:rsidRPr="00573581">
              <w:rPr>
                <w:rFonts w:ascii="Times New Roman" w:hAnsi="Times New Roman" w:cs="Times New Roman"/>
                <w:b/>
              </w:rPr>
              <w:t xml:space="preserve">Республики Казахстан </w:t>
            </w:r>
            <w:r w:rsidRPr="00573581">
              <w:rPr>
                <w:rFonts w:ascii="Times New Roman" w:hAnsi="Times New Roman" w:cs="Times New Roman"/>
                <w:b/>
              </w:rPr>
              <w:t>«Об аудиторской деятельности»</w:t>
            </w:r>
            <w:bookmarkEnd w:id="77"/>
          </w:p>
        </w:tc>
      </w:tr>
      <w:tr w:rsidR="004D4E32" w:rsidRPr="00573581" w14:paraId="5706160F" w14:textId="77777777" w:rsidTr="00697114">
        <w:tc>
          <w:tcPr>
            <w:tcW w:w="1135" w:type="dxa"/>
          </w:tcPr>
          <w:p w14:paraId="566ECBF1"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7392C646" w14:textId="77777777" w:rsidR="003C4E13" w:rsidRPr="00573581" w:rsidRDefault="003C4E13" w:rsidP="003C4E13">
            <w:pPr>
              <w:jc w:val="center"/>
              <w:rPr>
                <w:rFonts w:ascii="Times New Roman" w:eastAsia="Times New Roman" w:hAnsi="Times New Roman" w:cs="Times New Roman"/>
              </w:rPr>
            </w:pPr>
            <w:r w:rsidRPr="00573581">
              <w:rPr>
                <w:rFonts w:ascii="Times New Roman" w:eastAsia="Times New Roman" w:hAnsi="Times New Roman" w:cs="Times New Roman"/>
              </w:rPr>
              <w:t>Подпункт 14-1) статьи 1</w:t>
            </w:r>
          </w:p>
        </w:tc>
        <w:tc>
          <w:tcPr>
            <w:tcW w:w="4111" w:type="dxa"/>
          </w:tcPr>
          <w:p w14:paraId="60CD5095"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1. Основные понятия, используемые в настоящем Законе</w:t>
            </w:r>
          </w:p>
          <w:p w14:paraId="3F99465C" w14:textId="77777777" w:rsidR="003C4E13" w:rsidRPr="00573581" w:rsidRDefault="003C4E13" w:rsidP="003C4E13">
            <w:pPr>
              <w:ind w:firstLine="532"/>
              <w:jc w:val="both"/>
              <w:rPr>
                <w:rFonts w:ascii="Times New Roman" w:eastAsia="Times New Roman" w:hAnsi="Times New Roman" w:cs="Times New Roman"/>
              </w:rPr>
            </w:pPr>
          </w:p>
          <w:p w14:paraId="762D1647"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В настоящем Законе используются следующие основные понятия:</w:t>
            </w:r>
          </w:p>
          <w:p w14:paraId="3ABCA059" w14:textId="77777777" w:rsidR="003C4E13" w:rsidRPr="00573581" w:rsidRDefault="003C4E13" w:rsidP="003C4E13">
            <w:pPr>
              <w:ind w:firstLine="532"/>
              <w:jc w:val="both"/>
              <w:rPr>
                <w:rFonts w:ascii="Times New Roman" w:eastAsia="Times New Roman" w:hAnsi="Times New Roman" w:cs="Times New Roman"/>
              </w:rPr>
            </w:pPr>
          </w:p>
          <w:p w14:paraId="7160483A"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 xml:space="preserve">14-1) отсутствует </w:t>
            </w:r>
          </w:p>
        </w:tc>
        <w:tc>
          <w:tcPr>
            <w:tcW w:w="4111" w:type="dxa"/>
          </w:tcPr>
          <w:p w14:paraId="15BFC75E"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lastRenderedPageBreak/>
              <w:t xml:space="preserve">     </w:t>
            </w:r>
            <w:r w:rsidRPr="00573581">
              <w:rPr>
                <w:rFonts w:ascii="Times New Roman" w:eastAsia="Times New Roman" w:hAnsi="Times New Roman" w:cs="Times New Roman"/>
                <w:b/>
              </w:rPr>
              <w:t>Статья 1. Основные понятия, используемые в настоящем Законе</w:t>
            </w:r>
          </w:p>
          <w:p w14:paraId="79502302" w14:textId="77777777" w:rsidR="003C4E13" w:rsidRPr="00573581" w:rsidRDefault="003C4E13" w:rsidP="003C4E13">
            <w:pPr>
              <w:ind w:firstLine="532"/>
              <w:jc w:val="both"/>
              <w:rPr>
                <w:rFonts w:ascii="Times New Roman" w:eastAsia="Times New Roman" w:hAnsi="Times New Roman" w:cs="Times New Roman"/>
              </w:rPr>
            </w:pPr>
          </w:p>
          <w:p w14:paraId="125BF6F8"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В настоящем Законе используются следующие основные понятия:</w:t>
            </w:r>
          </w:p>
          <w:p w14:paraId="6D1E49A7" w14:textId="77777777" w:rsidR="003C4E13" w:rsidRPr="00573581" w:rsidRDefault="003C4E13" w:rsidP="003C4E13">
            <w:pPr>
              <w:ind w:firstLine="532"/>
              <w:jc w:val="both"/>
              <w:rPr>
                <w:rFonts w:ascii="Times New Roman" w:eastAsia="Times New Roman" w:hAnsi="Times New Roman" w:cs="Times New Roman"/>
              </w:rPr>
            </w:pPr>
          </w:p>
          <w:p w14:paraId="3DFC8966" w14:textId="64FD4C3B"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 xml:space="preserve">14-1) </w:t>
            </w:r>
            <w:r w:rsidRPr="00573581">
              <w:rPr>
                <w:rFonts w:ascii="Times New Roman" w:eastAsia="Times New Roman" w:hAnsi="Times New Roman" w:cs="Times New Roman"/>
              </w:rPr>
              <w:t xml:space="preserve">безупречная деловая репутация – наличие фактов, подтверждающих профессионализм, добросовестность, </w:t>
            </w:r>
            <w:r w:rsidRPr="00573581">
              <w:rPr>
                <w:rFonts w:ascii="Times New Roman" w:eastAsia="Times New Roman" w:hAnsi="Times New Roman" w:cs="Times New Roman"/>
                <w:b/>
              </w:rPr>
              <w:t>отсутствие зарегистрированного уголовного дела, отсутствие неснятой или непогашенной судимости,</w:t>
            </w:r>
            <w:r w:rsidRPr="00573581">
              <w:rPr>
                <w:rFonts w:ascii="Times New Roman" w:eastAsia="Times New Roman" w:hAnsi="Times New Roman" w:cs="Times New Roman"/>
              </w:rPr>
              <w:t xml:space="preserve"> отсутствие вступившего в законную силу решения суда о применении уголовного наказания в виде лишения права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r w:rsidRPr="00573581">
              <w:rPr>
                <w:rFonts w:ascii="Times New Roman" w:eastAsia="Times New Roman" w:hAnsi="Times New Roman" w:cs="Times New Roman"/>
                <w:b/>
              </w:rPr>
              <w:t xml:space="preserve">, а также отсутствие связи с лицами имеющими неснятую или непогашенную судимость, на основании заключения государственного </w:t>
            </w:r>
            <w:r w:rsidRPr="00573581">
              <w:rPr>
                <w:rFonts w:ascii="Times New Roman" w:hAnsi="Times New Roman" w:cs="Times New Roman"/>
                <w:b/>
                <w:lang w:val="kk-KZ"/>
              </w:rPr>
              <w:t>органа,  осуществляющего финансовый мониторинг</w:t>
            </w:r>
          </w:p>
        </w:tc>
        <w:tc>
          <w:tcPr>
            <w:tcW w:w="4252" w:type="dxa"/>
            <w:vMerge w:val="restart"/>
          </w:tcPr>
          <w:p w14:paraId="1C2FE01B" w14:textId="5D3D55CE"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 xml:space="preserve">Группы </w:t>
            </w:r>
            <w:r w:rsidRPr="00573581">
              <w:rPr>
                <w:rFonts w:ascii="Times New Roman" w:hAnsi="Times New Roman" w:cs="Times New Roman"/>
                <w:bCs/>
                <w:lang w:val="kk-KZ"/>
              </w:rPr>
              <w:lastRenderedPageBreak/>
              <w:t>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r w:rsidR="004D4E32" w:rsidRPr="00573581">
              <w:rPr>
                <w:rFonts w:ascii="Times New Roman" w:hAnsi="Times New Roman" w:cs="Times New Roman"/>
              </w:rPr>
              <w:t>эксперты-оценщики,</w:t>
            </w:r>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73B51B4F"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 xml:space="preserve">Понятие БДР не включает связь с преступниками, вследствие чего в законодательстве отсутствуют меры и процедуры, препятствующие лицам, связанным с преступниками, владеть значительной или контролирующей долей в финансовом учреждении. </w:t>
            </w:r>
          </w:p>
          <w:p w14:paraId="6FFB0AF7"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26.3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компетентные органы или органы финансового надзора должны применять необходимые правовые и регулирующие меры для того, чтобы </w:t>
            </w:r>
            <w:r w:rsidRPr="00573581">
              <w:rPr>
                <w:rFonts w:ascii="Times New Roman" w:hAnsi="Times New Roman" w:cs="Times New Roman"/>
                <w:b/>
              </w:rPr>
              <w:t>предотвратить владение преступниками или связанными с ними лицами значительной или контролирующей долей в финансовом учреждении</w:t>
            </w:r>
            <w:r w:rsidRPr="00573581">
              <w:rPr>
                <w:rFonts w:ascii="Times New Roman" w:hAnsi="Times New Roman" w:cs="Times New Roman"/>
              </w:rPr>
              <w:t xml:space="preserve"> (или ситуацию, когда они могут стать его бенефициарными собственниками), или их доступ к управленческим функциям в нем.</w:t>
            </w:r>
          </w:p>
          <w:p w14:paraId="0CE0990C" w14:textId="44C559EF"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При этом, АФМ берет на себя обязательство по предоставлению информации об имеющихся связях </w:t>
            </w:r>
            <w:r w:rsidR="004D4E32" w:rsidRPr="00573581">
              <w:rPr>
                <w:rFonts w:ascii="Times New Roman" w:hAnsi="Times New Roman" w:cs="Times New Roman"/>
              </w:rPr>
              <w:t>с лицами,</w:t>
            </w:r>
            <w:r w:rsidRPr="00573581">
              <w:rPr>
                <w:rFonts w:ascii="Times New Roman" w:hAnsi="Times New Roman" w:cs="Times New Roman"/>
              </w:rPr>
              <w:t xml:space="preserve"> имеющими неснятую или непогашенную судимость.</w:t>
            </w:r>
          </w:p>
          <w:p w14:paraId="4C66FBE4" w14:textId="77777777" w:rsidR="00893F93" w:rsidRPr="00573581" w:rsidRDefault="00893F93" w:rsidP="00893F93">
            <w:pPr>
              <w:jc w:val="both"/>
              <w:rPr>
                <w:rFonts w:ascii="Times New Roman" w:hAnsi="Times New Roman" w:cs="Times New Roman"/>
              </w:rPr>
            </w:pPr>
            <w:r w:rsidRPr="00573581">
              <w:rPr>
                <w:rFonts w:ascii="Times New Roman" w:hAnsi="Times New Roman" w:cs="Times New Roman"/>
              </w:rPr>
              <w:lastRenderedPageBreak/>
              <w:t>Кроме того, эффективное противодействие финансированию терроризма требует совместных усилий национальных и международных органов правопорядка, финансовых институций и гражданского общества для выявления, блокирования и пресечения потоков средств, направляемых на поддержку террористической деятельности.</w:t>
            </w:r>
          </w:p>
          <w:p w14:paraId="16F1917C" w14:textId="77777777" w:rsidR="00893F93" w:rsidRPr="00573581" w:rsidRDefault="00893F93" w:rsidP="003C4E13">
            <w:pPr>
              <w:jc w:val="both"/>
              <w:rPr>
                <w:rFonts w:ascii="Times New Roman" w:hAnsi="Times New Roman" w:cs="Times New Roman"/>
              </w:rPr>
            </w:pPr>
          </w:p>
          <w:p w14:paraId="7F7CFC45" w14:textId="77777777" w:rsidR="003C4E13" w:rsidRPr="00573581" w:rsidRDefault="003C4E13" w:rsidP="003C4E13">
            <w:pPr>
              <w:jc w:val="both"/>
              <w:rPr>
                <w:rFonts w:ascii="Times New Roman" w:hAnsi="Times New Roman" w:cs="Times New Roman"/>
                <w:lang w:val="kk-KZ"/>
              </w:rPr>
            </w:pPr>
          </w:p>
          <w:p w14:paraId="5829BABB" w14:textId="77777777" w:rsidR="003C4E13" w:rsidRPr="00573581" w:rsidRDefault="003C4E13" w:rsidP="003C4E13">
            <w:pPr>
              <w:jc w:val="both"/>
              <w:rPr>
                <w:rFonts w:ascii="Times New Roman" w:hAnsi="Times New Roman" w:cs="Times New Roman"/>
                <w:lang w:val="kk-KZ"/>
              </w:rPr>
            </w:pPr>
          </w:p>
          <w:p w14:paraId="05E5AC0D" w14:textId="77777777" w:rsidR="003C4E13" w:rsidRPr="00573581" w:rsidRDefault="003C4E13" w:rsidP="003C4E13">
            <w:pPr>
              <w:jc w:val="both"/>
              <w:rPr>
                <w:rFonts w:ascii="Times New Roman" w:hAnsi="Times New Roman" w:cs="Times New Roman"/>
                <w:lang w:val="kk-KZ"/>
              </w:rPr>
            </w:pPr>
          </w:p>
        </w:tc>
      </w:tr>
      <w:tr w:rsidR="004D4E32" w:rsidRPr="00573581" w14:paraId="6BF0E3EC" w14:textId="77777777" w:rsidTr="00697114">
        <w:tc>
          <w:tcPr>
            <w:tcW w:w="1135" w:type="dxa"/>
          </w:tcPr>
          <w:p w14:paraId="1F892527"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6B630BA1"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Абзац 3) пункта 6 статьи 9</w:t>
            </w:r>
          </w:p>
        </w:tc>
        <w:tc>
          <w:tcPr>
            <w:tcW w:w="4111" w:type="dxa"/>
          </w:tcPr>
          <w:p w14:paraId="51C1FDBF"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Статья 9. Аудиторская организация</w:t>
            </w:r>
          </w:p>
          <w:p w14:paraId="1A3075B6" w14:textId="77777777" w:rsidR="003C4E13" w:rsidRPr="00573581" w:rsidRDefault="003C4E13" w:rsidP="003C4E13">
            <w:pPr>
              <w:ind w:firstLine="532"/>
              <w:jc w:val="both"/>
              <w:rPr>
                <w:rFonts w:ascii="Times New Roman" w:eastAsia="Times New Roman" w:hAnsi="Times New Roman" w:cs="Times New Roman"/>
              </w:rPr>
            </w:pPr>
          </w:p>
          <w:p w14:paraId="50207B1E"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6. Руководитель аудиторской организации обязан иметь квалификационное свидетельство «аудитор».</w:t>
            </w:r>
          </w:p>
          <w:p w14:paraId="092009FD" w14:textId="77777777" w:rsidR="003C4E13" w:rsidRPr="00573581" w:rsidRDefault="003C4E13" w:rsidP="003C4E13">
            <w:pPr>
              <w:ind w:firstLine="532"/>
              <w:jc w:val="both"/>
              <w:rPr>
                <w:rFonts w:ascii="Times New Roman" w:eastAsia="Times New Roman" w:hAnsi="Times New Roman" w:cs="Times New Roman"/>
              </w:rPr>
            </w:pPr>
          </w:p>
          <w:p w14:paraId="2D2BEB74"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 xml:space="preserve">Аудитор, ранее возглавлявший аудиторскую организацию, которая в соответствии с законодательными актами Республики Казахстан была лишена лицензии, в течение года с даты вступления в законную силу решения суда о лишении лицензии не может быть </w:t>
            </w:r>
            <w:r w:rsidRPr="00573581">
              <w:rPr>
                <w:rFonts w:ascii="Times New Roman" w:eastAsia="Times New Roman" w:hAnsi="Times New Roman" w:cs="Times New Roman"/>
              </w:rPr>
              <w:lastRenderedPageBreak/>
              <w:t>руководителем другой аудиторской организации.</w:t>
            </w:r>
          </w:p>
          <w:p w14:paraId="08F491FE" w14:textId="77777777" w:rsidR="003C4E13" w:rsidRPr="00573581" w:rsidRDefault="003C4E13" w:rsidP="003C4E13">
            <w:pPr>
              <w:ind w:firstLine="532"/>
              <w:jc w:val="both"/>
              <w:rPr>
                <w:rFonts w:ascii="Times New Roman" w:eastAsia="Times New Roman" w:hAnsi="Times New Roman" w:cs="Times New Roman"/>
              </w:rPr>
            </w:pPr>
          </w:p>
          <w:p w14:paraId="29917060" w14:textId="77777777" w:rsidR="003C4E13" w:rsidRPr="00573581" w:rsidRDefault="003C4E13" w:rsidP="003C4E13">
            <w:pPr>
              <w:jc w:val="both"/>
              <w:rPr>
                <w:rFonts w:ascii="Times New Roman" w:hAnsi="Times New Roman" w:cs="Times New Roman"/>
                <w:b/>
              </w:rPr>
            </w:pPr>
            <w:r w:rsidRPr="00573581">
              <w:rPr>
                <w:rFonts w:ascii="Times New Roman" w:hAnsi="Times New Roman" w:cs="Times New Roman"/>
                <w:lang w:val="kk-KZ"/>
              </w:rPr>
              <w:t xml:space="preserve">     </w:t>
            </w:r>
            <w:r w:rsidRPr="00573581">
              <w:rPr>
                <w:rFonts w:ascii="Times New Roman" w:eastAsia="Times New Roman" w:hAnsi="Times New Roman" w:cs="Times New Roman"/>
                <w:b/>
              </w:rPr>
              <w:t xml:space="preserve">Абзац 3 Отсутствует </w:t>
            </w:r>
          </w:p>
        </w:tc>
        <w:tc>
          <w:tcPr>
            <w:tcW w:w="4111" w:type="dxa"/>
          </w:tcPr>
          <w:p w14:paraId="4B90E811" w14:textId="77777777" w:rsidR="003C4E13" w:rsidRPr="00573581" w:rsidRDefault="003C4E13" w:rsidP="003C4E13">
            <w:pPr>
              <w:jc w:val="both"/>
              <w:rPr>
                <w:rFonts w:ascii="Times New Roman" w:eastAsia="Times New Roman" w:hAnsi="Times New Roman" w:cs="Times New Roman"/>
                <w:b/>
              </w:rPr>
            </w:pPr>
            <w:r w:rsidRPr="00573581">
              <w:rPr>
                <w:rFonts w:ascii="Times New Roman" w:hAnsi="Times New Roman" w:cs="Times New Roman"/>
                <w:lang w:val="kk-KZ"/>
              </w:rPr>
              <w:lastRenderedPageBreak/>
              <w:t xml:space="preserve">     </w:t>
            </w:r>
            <w:r w:rsidRPr="00573581">
              <w:rPr>
                <w:rFonts w:ascii="Times New Roman" w:eastAsia="Times New Roman" w:hAnsi="Times New Roman" w:cs="Times New Roman"/>
                <w:b/>
              </w:rPr>
              <w:t>Статья 9. Аудиторская организация</w:t>
            </w:r>
          </w:p>
          <w:p w14:paraId="1123C22C" w14:textId="77777777" w:rsidR="003C4E13" w:rsidRPr="00573581" w:rsidRDefault="003C4E13" w:rsidP="003C4E13">
            <w:pPr>
              <w:ind w:firstLine="532"/>
              <w:jc w:val="both"/>
              <w:rPr>
                <w:rFonts w:ascii="Times New Roman" w:eastAsia="Times New Roman" w:hAnsi="Times New Roman" w:cs="Times New Roman"/>
              </w:rPr>
            </w:pPr>
          </w:p>
          <w:p w14:paraId="23DCDE57"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6. Руководитель аудиторской организации обязан иметь квалификационное свидетельство «аудитор».</w:t>
            </w:r>
          </w:p>
          <w:p w14:paraId="6B4A669A" w14:textId="77777777" w:rsidR="003C4E13" w:rsidRPr="00573581" w:rsidRDefault="003C4E13" w:rsidP="003C4E13">
            <w:pPr>
              <w:ind w:firstLine="532"/>
              <w:jc w:val="both"/>
              <w:rPr>
                <w:rFonts w:ascii="Times New Roman" w:eastAsia="Times New Roman" w:hAnsi="Times New Roman" w:cs="Times New Roman"/>
              </w:rPr>
            </w:pPr>
          </w:p>
          <w:p w14:paraId="204F083A" w14:textId="77777777" w:rsidR="003C4E13" w:rsidRPr="00573581" w:rsidRDefault="003C4E13" w:rsidP="003C4E13">
            <w:pPr>
              <w:jc w:val="both"/>
              <w:rPr>
                <w:rFonts w:ascii="Times New Roman" w:eastAsia="Times New Roman" w:hAnsi="Times New Roman" w:cs="Times New Roman"/>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 xml:space="preserve">Аудитор, ранее возглавлявший аудиторскую организацию, которая в соответствии с законодательными актами Республики Казахстан была лишена лицензии, в течение года с даты вступления в законную силу решения суда о лишении лицензии не может быть </w:t>
            </w:r>
            <w:r w:rsidRPr="00573581">
              <w:rPr>
                <w:rFonts w:ascii="Times New Roman" w:eastAsia="Times New Roman" w:hAnsi="Times New Roman" w:cs="Times New Roman"/>
              </w:rPr>
              <w:lastRenderedPageBreak/>
              <w:t>руководителем другой аудиторской организации.</w:t>
            </w:r>
          </w:p>
          <w:p w14:paraId="4D5E2C69" w14:textId="77777777" w:rsidR="003C4E13" w:rsidRPr="00573581" w:rsidRDefault="003C4E13" w:rsidP="003C4E13">
            <w:pPr>
              <w:ind w:firstLine="532"/>
              <w:jc w:val="both"/>
              <w:rPr>
                <w:rFonts w:ascii="Times New Roman" w:eastAsia="Times New Roman" w:hAnsi="Times New Roman" w:cs="Times New Roman"/>
              </w:rPr>
            </w:pPr>
          </w:p>
          <w:p w14:paraId="30DA9A14" w14:textId="77777777"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     </w:t>
            </w:r>
            <w:r w:rsidRPr="00573581">
              <w:rPr>
                <w:rFonts w:ascii="Times New Roman" w:eastAsia="Times New Roman" w:hAnsi="Times New Roman" w:cs="Times New Roman"/>
              </w:rPr>
              <w:t xml:space="preserve">Не может занимать (не может быть назначено или избрано на) должность руководящего работника </w:t>
            </w:r>
            <w:r w:rsidRPr="00573581">
              <w:rPr>
                <w:rFonts w:ascii="Times New Roman" w:eastAsia="Times New Roman" w:hAnsi="Times New Roman" w:cs="Times New Roman"/>
                <w:b/>
              </w:rPr>
              <w:t>аудиторской организации лицо,</w:t>
            </w:r>
            <w:r w:rsidRPr="00573581">
              <w:rPr>
                <w:rFonts w:ascii="Times New Roman" w:eastAsia="Times New Roman" w:hAnsi="Times New Roman" w:cs="Times New Roman"/>
              </w:rPr>
              <w:t xml:space="preserve"> </w:t>
            </w:r>
            <w:r w:rsidRPr="00573581">
              <w:rPr>
                <w:rFonts w:ascii="Times New Roman" w:eastAsia="Times New Roman" w:hAnsi="Times New Roman" w:cs="Times New Roman"/>
                <w:b/>
              </w:rPr>
              <w:t>не имеющее безупречной деловой репутации.</w:t>
            </w:r>
          </w:p>
        </w:tc>
        <w:tc>
          <w:tcPr>
            <w:tcW w:w="4252" w:type="dxa"/>
            <w:vMerge/>
          </w:tcPr>
          <w:p w14:paraId="4D55B440" w14:textId="77777777" w:rsidR="003C4E13" w:rsidRPr="00573581" w:rsidRDefault="003C4E13" w:rsidP="003C4E13">
            <w:pPr>
              <w:jc w:val="both"/>
              <w:rPr>
                <w:rFonts w:ascii="Times New Roman" w:hAnsi="Times New Roman" w:cs="Times New Roman"/>
                <w:lang w:val="kk-KZ"/>
              </w:rPr>
            </w:pPr>
          </w:p>
        </w:tc>
      </w:tr>
      <w:tr w:rsidR="004D4E32" w:rsidRPr="00573581" w14:paraId="1CDCBD49" w14:textId="77777777" w:rsidTr="00697114">
        <w:tc>
          <w:tcPr>
            <w:tcW w:w="15026" w:type="dxa"/>
            <w:gridSpan w:val="5"/>
          </w:tcPr>
          <w:p w14:paraId="1364CB6D" w14:textId="77777777" w:rsidR="003C4E13" w:rsidRPr="00573581" w:rsidRDefault="003C4E13" w:rsidP="003C4E13">
            <w:pPr>
              <w:pStyle w:val="aa"/>
              <w:jc w:val="center"/>
              <w:rPr>
                <w:rFonts w:ascii="Times New Roman" w:hAnsi="Times New Roman" w:cs="Times New Roman"/>
                <w:lang w:val="kk-KZ"/>
              </w:rPr>
            </w:pPr>
            <w:r w:rsidRPr="00573581">
              <w:rPr>
                <w:rFonts w:ascii="Times New Roman" w:hAnsi="Times New Roman" w:cs="Times New Roman"/>
                <w:b/>
                <w:bCs/>
                <w:lang w:val="kk-KZ"/>
              </w:rPr>
              <w:t>Закон Республики Казахстан «О бухгалтерском учете и финансовой отчетности»</w:t>
            </w:r>
          </w:p>
        </w:tc>
      </w:tr>
      <w:tr w:rsidR="004D4E32" w:rsidRPr="00573581" w14:paraId="1C208CF6" w14:textId="77777777" w:rsidTr="00697114">
        <w:tc>
          <w:tcPr>
            <w:tcW w:w="1135" w:type="dxa"/>
          </w:tcPr>
          <w:p w14:paraId="5B566532"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1C751A8A"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Подпункт 13-2) статьи 1</w:t>
            </w:r>
          </w:p>
        </w:tc>
        <w:tc>
          <w:tcPr>
            <w:tcW w:w="4111" w:type="dxa"/>
          </w:tcPr>
          <w:p w14:paraId="5387DEC6"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Статья 1. Основные понятия, используемые в настоящем Законе</w:t>
            </w:r>
          </w:p>
          <w:p w14:paraId="1E7A2614" w14:textId="77777777" w:rsidR="003C4E13" w:rsidRPr="00573581" w:rsidRDefault="003C4E13" w:rsidP="003C4E13">
            <w:pPr>
              <w:jc w:val="both"/>
              <w:rPr>
                <w:rFonts w:ascii="Times New Roman" w:hAnsi="Times New Roman" w:cs="Times New Roman"/>
              </w:rPr>
            </w:pPr>
          </w:p>
          <w:p w14:paraId="4F138011"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Для целей настоящего Закона используются следующие основные понятия:</w:t>
            </w:r>
          </w:p>
          <w:p w14:paraId="3A24EBDC" w14:textId="77777777" w:rsidR="003C4E13" w:rsidRPr="00573581" w:rsidRDefault="003C4E13" w:rsidP="003C4E13">
            <w:pPr>
              <w:jc w:val="both"/>
              <w:rPr>
                <w:rFonts w:ascii="Times New Roman" w:hAnsi="Times New Roman" w:cs="Times New Roman"/>
              </w:rPr>
            </w:pPr>
          </w:p>
          <w:p w14:paraId="35792F0A"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13-2) отсутствует </w:t>
            </w:r>
          </w:p>
        </w:tc>
        <w:tc>
          <w:tcPr>
            <w:tcW w:w="4111" w:type="dxa"/>
          </w:tcPr>
          <w:p w14:paraId="050E5D7D"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Статья 1. Основные понятия, используемые в настоящем Законе</w:t>
            </w:r>
          </w:p>
          <w:p w14:paraId="1325497F" w14:textId="77777777" w:rsidR="003C4E13" w:rsidRPr="00573581" w:rsidRDefault="003C4E13" w:rsidP="003C4E13">
            <w:pPr>
              <w:jc w:val="both"/>
              <w:rPr>
                <w:rFonts w:ascii="Times New Roman" w:hAnsi="Times New Roman" w:cs="Times New Roman"/>
              </w:rPr>
            </w:pPr>
          </w:p>
          <w:p w14:paraId="188152BF"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Для целей настоящего Закона используются следующие основные понятия:</w:t>
            </w:r>
          </w:p>
          <w:p w14:paraId="34503969" w14:textId="77777777" w:rsidR="003C4E13" w:rsidRPr="00573581" w:rsidRDefault="003C4E13" w:rsidP="003C4E13">
            <w:pPr>
              <w:jc w:val="both"/>
              <w:rPr>
                <w:rFonts w:ascii="Times New Roman" w:hAnsi="Times New Roman" w:cs="Times New Roman"/>
              </w:rPr>
            </w:pPr>
          </w:p>
          <w:p w14:paraId="04B74AB0" w14:textId="66A93401" w:rsidR="003C4E13" w:rsidRPr="00573581" w:rsidRDefault="003C4E13" w:rsidP="003C4E13">
            <w:pPr>
              <w:jc w:val="both"/>
              <w:rPr>
                <w:rFonts w:ascii="Times New Roman" w:hAnsi="Times New Roman" w:cs="Times New Roman"/>
              </w:rPr>
            </w:pPr>
            <w:r w:rsidRPr="00573581">
              <w:rPr>
                <w:rFonts w:ascii="Times New Roman" w:eastAsia="Times New Roman" w:hAnsi="Times New Roman" w:cs="Times New Roman"/>
              </w:rPr>
              <w:t xml:space="preserve">13-2) безупречная деловая репутация – наличие фактов, подтверждающих профессионализм, добросовестность, </w:t>
            </w:r>
            <w:r w:rsidRPr="00573581">
              <w:rPr>
                <w:rFonts w:ascii="Times New Roman" w:eastAsia="Times New Roman" w:hAnsi="Times New Roman" w:cs="Times New Roman"/>
                <w:b/>
              </w:rPr>
              <w:t>отсутствие зарегистрированного уголовного дела, отсутствие неснятой или непогашенной судимости,</w:t>
            </w:r>
            <w:r w:rsidRPr="00573581">
              <w:rPr>
                <w:rFonts w:ascii="Times New Roman" w:eastAsia="Times New Roman" w:hAnsi="Times New Roman" w:cs="Times New Roman"/>
              </w:rPr>
              <w:t xml:space="preserve"> отсутствие вступившего в законную силу решения суда о применении уголовного наказания в виде лишения права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r w:rsidRPr="00573581">
              <w:rPr>
                <w:rFonts w:ascii="Times New Roman" w:eastAsia="Times New Roman" w:hAnsi="Times New Roman" w:cs="Times New Roman"/>
                <w:b/>
              </w:rPr>
              <w:t xml:space="preserve">, а также отсутствие связи с лицами имеющими неснятую или </w:t>
            </w:r>
            <w:r w:rsidRPr="00573581">
              <w:rPr>
                <w:rFonts w:ascii="Times New Roman" w:eastAsia="Times New Roman" w:hAnsi="Times New Roman" w:cs="Times New Roman"/>
                <w:b/>
              </w:rPr>
              <w:lastRenderedPageBreak/>
              <w:t xml:space="preserve">непогашенную судимость, на основании заключения государственного </w:t>
            </w:r>
            <w:r w:rsidRPr="00573581">
              <w:rPr>
                <w:rFonts w:ascii="Times New Roman" w:hAnsi="Times New Roman" w:cs="Times New Roman"/>
                <w:b/>
                <w:lang w:val="kk-KZ"/>
              </w:rPr>
              <w:t>органа,  осуществляющего финансовый мониторинг</w:t>
            </w:r>
            <w:r w:rsidRPr="00573581">
              <w:rPr>
                <w:rFonts w:ascii="Times New Roman" w:eastAsia="Times New Roman" w:hAnsi="Times New Roman" w:cs="Times New Roman"/>
                <w:b/>
              </w:rPr>
              <w:t xml:space="preserve"> </w:t>
            </w:r>
          </w:p>
        </w:tc>
        <w:tc>
          <w:tcPr>
            <w:tcW w:w="4252" w:type="dxa"/>
            <w:vMerge w:val="restart"/>
          </w:tcPr>
          <w:p w14:paraId="06B8F7BD"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Группы разработки финансовых мер борьбы с отмыванием денег (далее – Рекомендации 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proofErr w:type="gramStart"/>
            <w:r w:rsidRPr="00573581">
              <w:rPr>
                <w:rFonts w:ascii="Times New Roman" w:hAnsi="Times New Roman" w:cs="Times New Roman"/>
              </w:rPr>
              <w:t>эксперты-оценщики</w:t>
            </w:r>
            <w:proofErr w:type="gramEnd"/>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0104D12D"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 xml:space="preserve">Понятие БДР не включает связь с преступниками, вследствие чего в законодательстве отсутствуют меры и процедуры, препятствующие лицам, связанным с преступниками, владеть </w:t>
            </w:r>
            <w:r w:rsidRPr="00573581">
              <w:rPr>
                <w:rFonts w:ascii="Times New Roman" w:hAnsi="Times New Roman" w:cs="Times New Roman"/>
                <w:b/>
              </w:rPr>
              <w:lastRenderedPageBreak/>
              <w:t xml:space="preserve">значительной или контролирующей долей в финансовом учреждении. </w:t>
            </w:r>
          </w:p>
          <w:p w14:paraId="53ED7944"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26.3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компетентные органы или органы финансового надзора должны применять необходимые правовые и регулирующие меры для того, чтобы </w:t>
            </w:r>
            <w:r w:rsidRPr="00573581">
              <w:rPr>
                <w:rFonts w:ascii="Times New Roman" w:hAnsi="Times New Roman" w:cs="Times New Roman"/>
                <w:b/>
              </w:rPr>
              <w:t>предотвратить владение преступниками или связанными с ними лицами значительной или контролирующей долей в финансовом учреждении</w:t>
            </w:r>
            <w:r w:rsidRPr="00573581">
              <w:rPr>
                <w:rFonts w:ascii="Times New Roman" w:hAnsi="Times New Roman" w:cs="Times New Roman"/>
              </w:rPr>
              <w:t xml:space="preserve"> (или ситуацию, когда они могут стать его бенефициарными собственниками), или их доступ к управленческим функциям в нем.</w:t>
            </w:r>
          </w:p>
          <w:p w14:paraId="404A69CB" w14:textId="407085EF"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rPr>
              <w:t xml:space="preserve">     При этом, АФМ берет на себя обязательство по предоставлению информации об имеющихся связях </w:t>
            </w:r>
            <w:r w:rsidR="004D4E32" w:rsidRPr="00573581">
              <w:rPr>
                <w:rFonts w:ascii="Times New Roman" w:hAnsi="Times New Roman" w:cs="Times New Roman"/>
              </w:rPr>
              <w:t>с лицами,</w:t>
            </w:r>
            <w:r w:rsidRPr="00573581">
              <w:rPr>
                <w:rFonts w:ascii="Times New Roman" w:hAnsi="Times New Roman" w:cs="Times New Roman"/>
              </w:rPr>
              <w:t xml:space="preserve"> имеющими неснятую или непогашенную судимость.</w:t>
            </w:r>
            <w:r w:rsidRPr="00573581">
              <w:rPr>
                <w:rFonts w:ascii="Times New Roman" w:hAnsi="Times New Roman" w:cs="Times New Roman"/>
                <w:lang w:val="kk-KZ"/>
              </w:rPr>
              <w:t xml:space="preserve"> </w:t>
            </w:r>
          </w:p>
          <w:p w14:paraId="30D951B6" w14:textId="24532D77" w:rsidR="00893F93" w:rsidRPr="00573581" w:rsidRDefault="00893F93" w:rsidP="003C4E13">
            <w:pPr>
              <w:jc w:val="both"/>
              <w:rPr>
                <w:rFonts w:ascii="Times New Roman" w:hAnsi="Times New Roman" w:cs="Times New Roman"/>
              </w:rPr>
            </w:pPr>
            <w:r w:rsidRPr="00573581">
              <w:rPr>
                <w:rFonts w:ascii="Times New Roman" w:hAnsi="Times New Roman" w:cs="Times New Roman"/>
              </w:rPr>
              <w:t>Кроме того, эффективное противодействие финансированию терроризма требует совместных усилий национальных и международных органов правопорядка, финансовых институций и гражданского общества для выявления, блокирования и пресечения потоков средств, направляемых на поддержку террористической деятельности.</w:t>
            </w:r>
          </w:p>
        </w:tc>
      </w:tr>
      <w:tr w:rsidR="004D4E32" w:rsidRPr="00573581" w14:paraId="29A61C8A" w14:textId="77777777" w:rsidTr="00697114">
        <w:tc>
          <w:tcPr>
            <w:tcW w:w="1135" w:type="dxa"/>
          </w:tcPr>
          <w:p w14:paraId="27CC702E"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68F85662" w14:textId="77777777"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Абзац 3 статьи 9</w:t>
            </w:r>
          </w:p>
        </w:tc>
        <w:tc>
          <w:tcPr>
            <w:tcW w:w="4111" w:type="dxa"/>
          </w:tcPr>
          <w:p w14:paraId="1A16E29B" w14:textId="77777777"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b/>
                <w:lang w:val="kk-KZ"/>
              </w:rPr>
              <w:t>Статья 9. Руководитель бухгалтерской службы</w:t>
            </w:r>
          </w:p>
          <w:p w14:paraId="7B000CCD" w14:textId="77777777" w:rsidR="003C4E13" w:rsidRPr="00573581" w:rsidRDefault="003C4E13" w:rsidP="003C4E13">
            <w:pPr>
              <w:jc w:val="both"/>
              <w:rPr>
                <w:rFonts w:ascii="Times New Roman" w:hAnsi="Times New Roman" w:cs="Times New Roman"/>
                <w:b/>
                <w:lang w:val="kk-KZ"/>
              </w:rPr>
            </w:pPr>
          </w:p>
          <w:p w14:paraId="4BF81307" w14:textId="77777777"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b/>
                <w:lang w:val="kk-KZ"/>
              </w:rPr>
              <w:t>Абзац 3. Отсутствует</w:t>
            </w:r>
            <w:r w:rsidRPr="00573581">
              <w:rPr>
                <w:rFonts w:ascii="Times New Roman" w:hAnsi="Times New Roman" w:cs="Times New Roman"/>
                <w:lang w:val="kk-KZ"/>
              </w:rPr>
              <w:t xml:space="preserve"> </w:t>
            </w:r>
          </w:p>
        </w:tc>
        <w:tc>
          <w:tcPr>
            <w:tcW w:w="4111" w:type="dxa"/>
          </w:tcPr>
          <w:p w14:paraId="06FEC572" w14:textId="77777777"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b/>
                <w:lang w:val="kk-KZ"/>
              </w:rPr>
              <w:t>Статья 9. Руководитель бухгалтерской службы</w:t>
            </w:r>
          </w:p>
          <w:p w14:paraId="76E947FB" w14:textId="77777777" w:rsidR="003C4E13" w:rsidRPr="00573581" w:rsidRDefault="003C4E13" w:rsidP="003C4E13">
            <w:pPr>
              <w:jc w:val="both"/>
              <w:rPr>
                <w:rFonts w:ascii="Times New Roman" w:hAnsi="Times New Roman" w:cs="Times New Roman"/>
                <w:b/>
                <w:lang w:val="kk-KZ"/>
              </w:rPr>
            </w:pPr>
          </w:p>
          <w:p w14:paraId="2A04957C" w14:textId="0C3C671B"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b/>
              </w:rPr>
              <w:t xml:space="preserve">      На должность главного бухгалтера организации публичного интереса, филиала банка – нерезидента Республики Казахстан, филиала страховой (перестраховочной) организации – нерезидента Республики Казахстан, филиала страхового брокера – нерезидента Республики Казахстан н</w:t>
            </w:r>
            <w:r w:rsidRPr="00573581">
              <w:rPr>
                <w:rFonts w:ascii="Times New Roman" w:eastAsia="Times New Roman" w:hAnsi="Times New Roman" w:cs="Times New Roman"/>
                <w:b/>
              </w:rPr>
              <w:t>е может быть назначено или избрано лицо, не имеющее безупречной деловой репутации.</w:t>
            </w:r>
          </w:p>
          <w:p w14:paraId="6E7B5068" w14:textId="158B3891" w:rsidR="003C4E13" w:rsidRPr="00573581" w:rsidRDefault="003C4E13" w:rsidP="003C4E13">
            <w:pPr>
              <w:jc w:val="both"/>
              <w:rPr>
                <w:rFonts w:ascii="Times New Roman" w:hAnsi="Times New Roman" w:cs="Times New Roman"/>
                <w:b/>
                <w:lang w:val="kk-KZ"/>
              </w:rPr>
            </w:pPr>
          </w:p>
        </w:tc>
        <w:tc>
          <w:tcPr>
            <w:tcW w:w="4252" w:type="dxa"/>
            <w:vMerge/>
          </w:tcPr>
          <w:p w14:paraId="0BC89919" w14:textId="77777777" w:rsidR="003C4E13" w:rsidRPr="00573581" w:rsidRDefault="003C4E13" w:rsidP="003C4E13">
            <w:pPr>
              <w:jc w:val="both"/>
              <w:rPr>
                <w:rFonts w:ascii="Times New Roman" w:hAnsi="Times New Roman" w:cs="Times New Roman"/>
                <w:lang w:val="kk-KZ"/>
              </w:rPr>
            </w:pPr>
          </w:p>
        </w:tc>
      </w:tr>
      <w:tr w:rsidR="004D4E32" w:rsidRPr="00573581" w14:paraId="24852057" w14:textId="77777777" w:rsidTr="00B76C7E">
        <w:tc>
          <w:tcPr>
            <w:tcW w:w="15026" w:type="dxa"/>
            <w:gridSpan w:val="5"/>
          </w:tcPr>
          <w:p w14:paraId="58C1F948" w14:textId="03E282C3" w:rsidR="003C4E13" w:rsidRPr="00573581" w:rsidRDefault="0033589C" w:rsidP="003C4E13">
            <w:pPr>
              <w:jc w:val="center"/>
              <w:rPr>
                <w:rFonts w:ascii="Times New Roman" w:hAnsi="Times New Roman" w:cs="Times New Roman"/>
                <w:b/>
                <w:lang w:val="kk-KZ"/>
              </w:rPr>
            </w:pPr>
            <w:r w:rsidRPr="00573581">
              <w:rPr>
                <w:rFonts w:ascii="Times New Roman" w:eastAsia="Times New Roman" w:hAnsi="Times New Roman" w:cs="Times New Roman"/>
                <w:b/>
                <w:lang w:val="kk-KZ"/>
              </w:rPr>
              <w:t xml:space="preserve">Закон </w:t>
            </w:r>
            <w:r w:rsidRPr="00573581">
              <w:rPr>
                <w:rFonts w:ascii="Times New Roman" w:hAnsi="Times New Roman" w:cs="Times New Roman"/>
                <w:b/>
                <w:bCs/>
                <w:lang w:val="kk-KZ"/>
              </w:rPr>
              <w:t>Республики Казахстан «</w:t>
            </w:r>
            <w:r w:rsidR="003C4E13" w:rsidRPr="00573581">
              <w:rPr>
                <w:rFonts w:ascii="Times New Roman" w:hAnsi="Times New Roman" w:cs="Times New Roman"/>
                <w:b/>
                <w:lang w:val="kk-KZ"/>
              </w:rPr>
              <w:t>Об игорном бизнесе</w:t>
            </w:r>
            <w:r w:rsidRPr="00573581">
              <w:rPr>
                <w:rFonts w:ascii="Times New Roman" w:hAnsi="Times New Roman" w:cs="Times New Roman"/>
                <w:b/>
                <w:lang w:val="kk-KZ"/>
              </w:rPr>
              <w:t>»</w:t>
            </w:r>
          </w:p>
        </w:tc>
      </w:tr>
      <w:tr w:rsidR="004D4E32" w:rsidRPr="00573581" w14:paraId="68E48391" w14:textId="77777777" w:rsidTr="00697114">
        <w:tc>
          <w:tcPr>
            <w:tcW w:w="1135" w:type="dxa"/>
          </w:tcPr>
          <w:p w14:paraId="5CA009F9" w14:textId="77777777" w:rsidR="003C4E13" w:rsidRPr="00573581" w:rsidRDefault="003C4E13" w:rsidP="003C4E13">
            <w:pPr>
              <w:pStyle w:val="aa"/>
              <w:numPr>
                <w:ilvl w:val="0"/>
                <w:numId w:val="2"/>
              </w:numPr>
              <w:jc w:val="both"/>
              <w:rPr>
                <w:rFonts w:ascii="Times New Roman" w:hAnsi="Times New Roman" w:cs="Times New Roman"/>
                <w:lang w:val="kk-KZ"/>
              </w:rPr>
            </w:pPr>
          </w:p>
        </w:tc>
        <w:tc>
          <w:tcPr>
            <w:tcW w:w="1417" w:type="dxa"/>
          </w:tcPr>
          <w:p w14:paraId="02AB8075" w14:textId="4E78845F" w:rsidR="003C4E13" w:rsidRPr="00573581" w:rsidRDefault="003C4E13" w:rsidP="003C4E13">
            <w:pPr>
              <w:jc w:val="center"/>
              <w:rPr>
                <w:rFonts w:ascii="Times New Roman" w:hAnsi="Times New Roman" w:cs="Times New Roman"/>
              </w:rPr>
            </w:pPr>
            <w:r w:rsidRPr="00573581">
              <w:rPr>
                <w:rFonts w:ascii="Times New Roman" w:hAnsi="Times New Roman" w:cs="Times New Roman"/>
              </w:rPr>
              <w:t>Подпункт 3 пункта 16 статьи 12</w:t>
            </w:r>
          </w:p>
        </w:tc>
        <w:tc>
          <w:tcPr>
            <w:tcW w:w="4111" w:type="dxa"/>
          </w:tcPr>
          <w:p w14:paraId="2EEE11A1" w14:textId="77777777"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b/>
                <w:lang w:val="kk-KZ"/>
              </w:rPr>
              <w:t xml:space="preserve">Статья 12. Общие требования, предъявляемые к осуществлению деятельности в сфере игорного бизнеса </w:t>
            </w:r>
          </w:p>
          <w:p w14:paraId="7E271A96" w14:textId="77777777" w:rsidR="003C4E13" w:rsidRPr="00573581" w:rsidRDefault="003C4E13" w:rsidP="003C4E13">
            <w:pPr>
              <w:jc w:val="both"/>
              <w:rPr>
                <w:rFonts w:ascii="Times New Roman" w:hAnsi="Times New Roman" w:cs="Times New Roman"/>
                <w:b/>
                <w:lang w:val="kk-KZ"/>
              </w:rPr>
            </w:pPr>
          </w:p>
          <w:p w14:paraId="3D33E92C" w14:textId="77777777"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b/>
                <w:lang w:val="kk-KZ"/>
              </w:rPr>
              <w:t xml:space="preserve">16. Организатором игорного бизнеса не может выступать (прямо и (или) косвенно владеть, пользоваться, </w:t>
            </w:r>
            <w:r w:rsidRPr="00573581">
              <w:rPr>
                <w:rFonts w:ascii="Times New Roman" w:hAnsi="Times New Roman" w:cs="Times New Roman"/>
                <w:b/>
                <w:lang w:val="kk-KZ"/>
              </w:rPr>
              <w:lastRenderedPageBreak/>
              <w:t>распоряжаться и (или) управлять акциями (долями участия в уставном капитале) юридического лица):</w:t>
            </w:r>
          </w:p>
          <w:p w14:paraId="0B85206B" w14:textId="77777777" w:rsidR="003C4E13" w:rsidRPr="00573581" w:rsidRDefault="003C4E13" w:rsidP="003C4E13">
            <w:pPr>
              <w:jc w:val="both"/>
              <w:rPr>
                <w:rFonts w:ascii="Times New Roman" w:hAnsi="Times New Roman" w:cs="Times New Roman"/>
                <w:b/>
                <w:lang w:val="kk-KZ"/>
              </w:rPr>
            </w:pPr>
          </w:p>
          <w:p w14:paraId="0D395DC6" w14:textId="3986F4CC"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b/>
                <w:lang w:val="kk-KZ"/>
              </w:rPr>
              <w:t>3) Отсутствует</w:t>
            </w:r>
          </w:p>
          <w:p w14:paraId="6CCF318B" w14:textId="77777777" w:rsidR="003C4E13" w:rsidRPr="00573581" w:rsidRDefault="003C4E13" w:rsidP="003C4E13">
            <w:pPr>
              <w:jc w:val="both"/>
              <w:rPr>
                <w:rFonts w:ascii="Times New Roman" w:hAnsi="Times New Roman" w:cs="Times New Roman"/>
                <w:b/>
                <w:lang w:val="kk-KZ"/>
              </w:rPr>
            </w:pPr>
          </w:p>
          <w:p w14:paraId="086BCAAB" w14:textId="4AECF9B2"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b/>
                <w:lang w:val="kk-KZ"/>
              </w:rPr>
              <w:t>Абзац 2 отсутствует</w:t>
            </w:r>
          </w:p>
        </w:tc>
        <w:tc>
          <w:tcPr>
            <w:tcW w:w="4111" w:type="dxa"/>
          </w:tcPr>
          <w:p w14:paraId="54AF6132" w14:textId="77777777"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b/>
                <w:lang w:val="kk-KZ"/>
              </w:rPr>
              <w:lastRenderedPageBreak/>
              <w:t xml:space="preserve">Статья 12. Общие требования, предъявляемые к осуществлению деятельности в сфере игорного бизнеса </w:t>
            </w:r>
          </w:p>
          <w:p w14:paraId="4C8C47A6" w14:textId="77777777" w:rsidR="003C4E13" w:rsidRPr="00573581" w:rsidRDefault="003C4E13" w:rsidP="003C4E13">
            <w:pPr>
              <w:jc w:val="both"/>
              <w:rPr>
                <w:rFonts w:ascii="Times New Roman" w:hAnsi="Times New Roman" w:cs="Times New Roman"/>
                <w:b/>
                <w:lang w:val="kk-KZ"/>
              </w:rPr>
            </w:pPr>
          </w:p>
          <w:p w14:paraId="315C4BA3" w14:textId="67308C89" w:rsidR="003C4E13" w:rsidRPr="00573581" w:rsidRDefault="003C4E13" w:rsidP="003C4E13">
            <w:pPr>
              <w:jc w:val="both"/>
              <w:rPr>
                <w:rFonts w:ascii="Times New Roman" w:hAnsi="Times New Roman" w:cs="Times New Roman"/>
                <w:lang w:val="kk-KZ"/>
              </w:rPr>
            </w:pPr>
            <w:r w:rsidRPr="00573581">
              <w:rPr>
                <w:rFonts w:ascii="Times New Roman" w:hAnsi="Times New Roman" w:cs="Times New Roman"/>
                <w:lang w:val="kk-KZ"/>
              </w:rPr>
              <w:t xml:space="preserve">16. Организатором игорного бизнеса не может выступать (прямо и (или) косвенно владеть, пользоваться, распоряжаться и </w:t>
            </w:r>
            <w:r w:rsidRPr="00573581">
              <w:rPr>
                <w:rFonts w:ascii="Times New Roman" w:hAnsi="Times New Roman" w:cs="Times New Roman"/>
                <w:lang w:val="kk-KZ"/>
              </w:rPr>
              <w:lastRenderedPageBreak/>
              <w:t>(или) управлять акциями (долями участия в уставном капитале) юридического лица):</w:t>
            </w:r>
          </w:p>
          <w:p w14:paraId="3CCE6F80" w14:textId="77777777" w:rsidR="003C4E13" w:rsidRPr="00573581" w:rsidRDefault="003C4E13" w:rsidP="003C4E13">
            <w:pPr>
              <w:jc w:val="both"/>
              <w:rPr>
                <w:rFonts w:ascii="Times New Roman" w:hAnsi="Times New Roman" w:cs="Times New Roman"/>
                <w:b/>
                <w:lang w:val="kk-KZ"/>
              </w:rPr>
            </w:pPr>
          </w:p>
          <w:p w14:paraId="26F4A99C" w14:textId="629A30D9"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b/>
                <w:lang w:val="kk-KZ"/>
              </w:rPr>
              <w:t>3) юридическое лицо, учредителем, участником или бенефициарным собственником которого является лицо, имеющее связи с лицами имеющими неснятую или непогашенную судимость.</w:t>
            </w:r>
          </w:p>
          <w:p w14:paraId="210BEC95" w14:textId="77777777" w:rsidR="003C4E13" w:rsidRPr="00573581" w:rsidRDefault="003C4E13" w:rsidP="003C4E13">
            <w:pPr>
              <w:jc w:val="both"/>
              <w:rPr>
                <w:rFonts w:ascii="Times New Roman" w:hAnsi="Times New Roman" w:cs="Times New Roman"/>
                <w:b/>
                <w:lang w:val="kk-KZ"/>
              </w:rPr>
            </w:pPr>
          </w:p>
          <w:p w14:paraId="2A4AC483" w14:textId="3F987847" w:rsidR="003C4E13" w:rsidRPr="00573581" w:rsidRDefault="003C4E13" w:rsidP="003C4E13">
            <w:pPr>
              <w:jc w:val="both"/>
              <w:rPr>
                <w:rFonts w:ascii="Times New Roman" w:hAnsi="Times New Roman" w:cs="Times New Roman"/>
                <w:b/>
                <w:lang w:val="kk-KZ"/>
              </w:rPr>
            </w:pPr>
            <w:r w:rsidRPr="00573581">
              <w:rPr>
                <w:rFonts w:ascii="Times New Roman" w:hAnsi="Times New Roman" w:cs="Times New Roman"/>
                <w:b/>
                <w:lang w:val="kk-KZ"/>
              </w:rPr>
              <w:t xml:space="preserve">     Уполномоченный орган запрашивает соответствующую информацию об имеющихся связях с лицами имеющими неснятую или непогашенную судимость у государственного органа,  осуществляющего финансовый мониторинг.</w:t>
            </w:r>
          </w:p>
        </w:tc>
        <w:tc>
          <w:tcPr>
            <w:tcW w:w="4252" w:type="dxa"/>
          </w:tcPr>
          <w:p w14:paraId="1E6CA85F"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lastRenderedPageBreak/>
              <w:t xml:space="preserve">     </w:t>
            </w:r>
            <w:r w:rsidRPr="00573581">
              <w:rPr>
                <w:rFonts w:ascii="Times New Roman" w:hAnsi="Times New Roman" w:cs="Times New Roman"/>
              </w:rPr>
              <w:t>Республика Казахстан в 2023 году прошла</w:t>
            </w:r>
            <w:r w:rsidRPr="00573581">
              <w:rPr>
                <w:rFonts w:ascii="Times New Roman" w:hAnsi="Times New Roman" w:cs="Times New Roman"/>
                <w:b/>
              </w:rPr>
              <w:t xml:space="preserve"> </w:t>
            </w:r>
            <w:r w:rsidRPr="00573581">
              <w:rPr>
                <w:rFonts w:ascii="Times New Roman" w:hAnsi="Times New Roman" w:cs="Times New Roman"/>
              </w:rPr>
              <w:t xml:space="preserve">процедуру Взаимной оценки по противодействию отмыванию преступных доходов и финансированию терроризма на соответствие рекомендациям </w:t>
            </w:r>
            <w:r w:rsidRPr="00573581">
              <w:rPr>
                <w:rFonts w:ascii="Times New Roman" w:hAnsi="Times New Roman" w:cs="Times New Roman"/>
                <w:bCs/>
                <w:lang w:val="kk-KZ"/>
              </w:rPr>
              <w:t xml:space="preserve">Группы разработки финансовых мер борьбы с отмыванием денег (далее – Рекомендации </w:t>
            </w:r>
            <w:r w:rsidRPr="00573581">
              <w:rPr>
                <w:rFonts w:ascii="Times New Roman" w:hAnsi="Times New Roman" w:cs="Times New Roman"/>
                <w:bCs/>
                <w:lang w:val="kk-KZ"/>
              </w:rPr>
              <w:lastRenderedPageBreak/>
              <w:t>ФАТФ),</w:t>
            </w:r>
            <w:r w:rsidRPr="00573581">
              <w:rPr>
                <w:rFonts w:ascii="Times New Roman" w:hAnsi="Times New Roman" w:cs="Times New Roman"/>
              </w:rPr>
              <w:t xml:space="preserve"> в ходе которой оценивалась система ПОД/ФТ и соответствие рекомендациям ФАТФ. Выполнение требований ФАТФ является обязательным для всех государств-членов ООН в соответствии с резолюцией Совета Безопасности ООН 1617 (2005). Так, </w:t>
            </w:r>
            <w:proofErr w:type="gramStart"/>
            <w:r w:rsidRPr="00573581">
              <w:rPr>
                <w:rFonts w:ascii="Times New Roman" w:hAnsi="Times New Roman" w:cs="Times New Roman"/>
              </w:rPr>
              <w:t>эксперты-оценщики</w:t>
            </w:r>
            <w:proofErr w:type="gramEnd"/>
            <w:r w:rsidRPr="00573581">
              <w:rPr>
                <w:rFonts w:ascii="Times New Roman" w:hAnsi="Times New Roman" w:cs="Times New Roman"/>
              </w:rPr>
              <w:t xml:space="preserve"> проанализировав законодательство Республики Казахстан указали на следующие недостатки.</w:t>
            </w:r>
          </w:p>
          <w:p w14:paraId="49841655"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b/>
              </w:rPr>
              <w:t xml:space="preserve">Понятие БДР не включает связь с преступниками, вследствие чего в законодательстве отсутствуют меры и процедуры, препятствующие лицам, связанным с преступниками, владеть значительной или контролирующей долей в финансовом учреждении. </w:t>
            </w:r>
          </w:p>
          <w:p w14:paraId="6B59A234"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lang w:val="kk-KZ"/>
              </w:rPr>
              <w:t xml:space="preserve">     </w:t>
            </w:r>
            <w:r w:rsidRPr="00573581">
              <w:rPr>
                <w:rFonts w:ascii="Times New Roman" w:hAnsi="Times New Roman" w:cs="Times New Roman"/>
              </w:rPr>
              <w:t xml:space="preserve">При этом, в соответствии с </w:t>
            </w:r>
            <w:r w:rsidRPr="00573581">
              <w:rPr>
                <w:rFonts w:ascii="Times New Roman" w:hAnsi="Times New Roman" w:cs="Times New Roman"/>
                <w:b/>
              </w:rPr>
              <w:t xml:space="preserve">критерием 26.3 </w:t>
            </w:r>
            <w:r w:rsidRPr="00573581">
              <w:rPr>
                <w:rFonts w:ascii="Times New Roman" w:hAnsi="Times New Roman" w:cs="Times New Roman"/>
              </w:rPr>
              <w:t>рекомендаций ФАТФ</w:t>
            </w:r>
            <w:r w:rsidRPr="00573581">
              <w:rPr>
                <w:rFonts w:ascii="Times New Roman" w:hAnsi="Times New Roman" w:cs="Times New Roman"/>
                <w:b/>
              </w:rPr>
              <w:t xml:space="preserve"> </w:t>
            </w:r>
            <w:r w:rsidRPr="00573581">
              <w:rPr>
                <w:rFonts w:ascii="Times New Roman" w:hAnsi="Times New Roman" w:cs="Times New Roman"/>
              </w:rPr>
              <w:t xml:space="preserve">компетентные органы или органы финансового надзора должны применять необходимые правовые и регулирующие меры для того, чтобы </w:t>
            </w:r>
            <w:r w:rsidRPr="00573581">
              <w:rPr>
                <w:rFonts w:ascii="Times New Roman" w:hAnsi="Times New Roman" w:cs="Times New Roman"/>
                <w:b/>
              </w:rPr>
              <w:t>предотвратить владение преступниками или связанными с ними лицами значительной или контролирующей долей в финансовом учреждении</w:t>
            </w:r>
            <w:r w:rsidRPr="00573581">
              <w:rPr>
                <w:rFonts w:ascii="Times New Roman" w:hAnsi="Times New Roman" w:cs="Times New Roman"/>
              </w:rPr>
              <w:t xml:space="preserve"> (или ситуацию, когда они могут стать его бенефициарными собственниками), или их доступ к управленческим функциям в нем.</w:t>
            </w:r>
          </w:p>
          <w:p w14:paraId="029C5DF8" w14:textId="77777777" w:rsidR="003C4E13" w:rsidRPr="00573581" w:rsidRDefault="003C4E13" w:rsidP="003C4E13">
            <w:pPr>
              <w:jc w:val="both"/>
              <w:rPr>
                <w:rFonts w:ascii="Times New Roman" w:hAnsi="Times New Roman" w:cs="Times New Roman"/>
              </w:rPr>
            </w:pPr>
            <w:r w:rsidRPr="00573581">
              <w:rPr>
                <w:rFonts w:ascii="Times New Roman" w:hAnsi="Times New Roman" w:cs="Times New Roman"/>
              </w:rPr>
              <w:t xml:space="preserve">     При этом, АФМ берет на себя обязательство по предоставлению информации об имеющихся связях </w:t>
            </w:r>
            <w:proofErr w:type="gramStart"/>
            <w:r w:rsidRPr="00573581">
              <w:rPr>
                <w:rFonts w:ascii="Times New Roman" w:hAnsi="Times New Roman" w:cs="Times New Roman"/>
              </w:rPr>
              <w:t>с лицами</w:t>
            </w:r>
            <w:proofErr w:type="gramEnd"/>
            <w:r w:rsidRPr="00573581">
              <w:rPr>
                <w:rFonts w:ascii="Times New Roman" w:hAnsi="Times New Roman" w:cs="Times New Roman"/>
              </w:rPr>
              <w:t xml:space="preserve"> имеющими неснятую или непогашенную судимость.</w:t>
            </w:r>
          </w:p>
          <w:p w14:paraId="11619D84" w14:textId="4433F870" w:rsidR="00893F93" w:rsidRPr="00573581" w:rsidRDefault="00893F93" w:rsidP="003C4E13">
            <w:pPr>
              <w:jc w:val="both"/>
              <w:rPr>
                <w:rFonts w:ascii="Times New Roman" w:hAnsi="Times New Roman" w:cs="Times New Roman"/>
              </w:rPr>
            </w:pPr>
            <w:r w:rsidRPr="00573581">
              <w:rPr>
                <w:rFonts w:ascii="Times New Roman" w:hAnsi="Times New Roman" w:cs="Times New Roman"/>
              </w:rPr>
              <w:t xml:space="preserve">Кроме того, эффективное противодействие финансированию терроризма требует </w:t>
            </w:r>
            <w:r w:rsidRPr="00573581">
              <w:rPr>
                <w:rFonts w:ascii="Times New Roman" w:hAnsi="Times New Roman" w:cs="Times New Roman"/>
              </w:rPr>
              <w:lastRenderedPageBreak/>
              <w:t>совместных усилий национальных и международных органов правопорядка, финансовых институций и гражданского общества для выявления, блокирования и пресечения потоков средств, направляемых на поддержку террористической деятельности.</w:t>
            </w:r>
          </w:p>
        </w:tc>
      </w:tr>
      <w:tr w:rsidR="00E52356" w:rsidRPr="00573581" w14:paraId="0EA8335A" w14:textId="77777777" w:rsidTr="002F3997">
        <w:tc>
          <w:tcPr>
            <w:tcW w:w="15026" w:type="dxa"/>
            <w:gridSpan w:val="5"/>
          </w:tcPr>
          <w:p w14:paraId="6AF6870F" w14:textId="2BF954E0" w:rsidR="00E52356" w:rsidRPr="00573581" w:rsidRDefault="00E52356" w:rsidP="00E52356">
            <w:pPr>
              <w:jc w:val="center"/>
              <w:rPr>
                <w:rFonts w:ascii="Times New Roman" w:hAnsi="Times New Roman" w:cs="Times New Roman"/>
                <w:lang w:val="kk-KZ"/>
              </w:rPr>
            </w:pPr>
            <w:r w:rsidRPr="00573581">
              <w:rPr>
                <w:rFonts w:ascii="Times New Roman" w:eastAsia="Calibri" w:hAnsi="Times New Roman" w:cs="Times New Roman"/>
                <w:b/>
                <w:iCs/>
              </w:rPr>
              <w:lastRenderedPageBreak/>
              <w:t xml:space="preserve">Закон Республики Казахстан </w:t>
            </w:r>
            <w:r w:rsidRPr="00573581">
              <w:rPr>
                <w:rFonts w:ascii="Times New Roman" w:eastAsia="Calibri" w:hAnsi="Times New Roman" w:cs="Times New Roman"/>
                <w:b/>
                <w:iCs/>
                <w:lang w:val="kk-KZ"/>
              </w:rPr>
              <w:t xml:space="preserve">от 14 января 2016 года </w:t>
            </w:r>
            <w:r w:rsidRPr="00573581">
              <w:rPr>
                <w:rFonts w:ascii="Times New Roman" w:eastAsia="Calibri" w:hAnsi="Times New Roman" w:cs="Times New Roman"/>
                <w:b/>
                <w:iCs/>
              </w:rPr>
              <w:t>«</w:t>
            </w:r>
            <w:bookmarkStart w:id="78" w:name="_Hlk161067246"/>
            <w:r w:rsidRPr="00573581">
              <w:rPr>
                <w:rFonts w:ascii="Times New Roman" w:eastAsia="Calibri" w:hAnsi="Times New Roman" w:cs="Times New Roman"/>
                <w:b/>
                <w:iCs/>
              </w:rPr>
              <w:t>О драгоценных металлах и драгоценных камнях</w:t>
            </w:r>
            <w:bookmarkEnd w:id="78"/>
            <w:r w:rsidRPr="00573581">
              <w:rPr>
                <w:rFonts w:ascii="Times New Roman" w:eastAsia="Calibri" w:hAnsi="Times New Roman" w:cs="Times New Roman"/>
                <w:b/>
                <w:iCs/>
              </w:rPr>
              <w:t>»</w:t>
            </w:r>
          </w:p>
        </w:tc>
      </w:tr>
      <w:tr w:rsidR="00E52356" w:rsidRPr="00573581" w14:paraId="5BBD689B" w14:textId="77777777" w:rsidTr="00697114">
        <w:tc>
          <w:tcPr>
            <w:tcW w:w="1135" w:type="dxa"/>
          </w:tcPr>
          <w:p w14:paraId="4C21209E" w14:textId="77777777" w:rsidR="00E52356" w:rsidRPr="00573581" w:rsidRDefault="00E52356" w:rsidP="00E52356">
            <w:pPr>
              <w:pStyle w:val="aa"/>
              <w:numPr>
                <w:ilvl w:val="0"/>
                <w:numId w:val="2"/>
              </w:numPr>
              <w:jc w:val="both"/>
              <w:rPr>
                <w:rFonts w:ascii="Times New Roman" w:hAnsi="Times New Roman" w:cs="Times New Roman"/>
                <w:lang w:val="kk-KZ"/>
              </w:rPr>
            </w:pPr>
          </w:p>
        </w:tc>
        <w:tc>
          <w:tcPr>
            <w:tcW w:w="1417" w:type="dxa"/>
          </w:tcPr>
          <w:p w14:paraId="2DED2777" w14:textId="04ADDE85" w:rsidR="00E52356" w:rsidRPr="00573581" w:rsidRDefault="00E52356" w:rsidP="00E52356">
            <w:pPr>
              <w:jc w:val="center"/>
              <w:rPr>
                <w:rFonts w:ascii="Times New Roman" w:hAnsi="Times New Roman" w:cs="Times New Roman"/>
              </w:rPr>
            </w:pPr>
            <w:r w:rsidRPr="00573581">
              <w:rPr>
                <w:rFonts w:ascii="Times New Roman" w:eastAsia="Times New Roman" w:hAnsi="Times New Roman" w:cs="Times New Roman"/>
                <w:b/>
              </w:rPr>
              <w:t>статья 4</w:t>
            </w:r>
          </w:p>
        </w:tc>
        <w:tc>
          <w:tcPr>
            <w:tcW w:w="4111" w:type="dxa"/>
          </w:tcPr>
          <w:p w14:paraId="1D3E55BB" w14:textId="77777777" w:rsidR="00E52356" w:rsidRPr="00573581" w:rsidRDefault="00E52356" w:rsidP="00E52356">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4. Компетенция уполномоченного органа</w:t>
            </w:r>
          </w:p>
          <w:p w14:paraId="7B6BB05C" w14:textId="77777777" w:rsidR="00E52356" w:rsidRPr="00573581" w:rsidRDefault="00E52356" w:rsidP="00E52356">
            <w:pPr>
              <w:ind w:firstLine="346"/>
              <w:jc w:val="both"/>
              <w:rPr>
                <w:rFonts w:ascii="Times New Roman" w:eastAsia="Times New Roman" w:hAnsi="Times New Roman" w:cs="Times New Roman"/>
              </w:rPr>
            </w:pPr>
            <w:r w:rsidRPr="00573581">
              <w:rPr>
                <w:rFonts w:ascii="Times New Roman" w:eastAsia="Times New Roman" w:hAnsi="Times New Roman" w:cs="Times New Roman"/>
              </w:rPr>
              <w:t>Уполномоченный орган:</w:t>
            </w:r>
          </w:p>
          <w:p w14:paraId="6D59B9EC" w14:textId="77777777" w:rsidR="00E52356" w:rsidRPr="00573581" w:rsidRDefault="00E52356" w:rsidP="00E52356">
            <w:pPr>
              <w:ind w:firstLine="346"/>
              <w:jc w:val="both"/>
              <w:rPr>
                <w:rFonts w:ascii="Times New Roman" w:eastAsia="Times New Roman" w:hAnsi="Times New Roman" w:cs="Times New Roman"/>
              </w:rPr>
            </w:pPr>
            <w:r w:rsidRPr="00573581">
              <w:rPr>
                <w:rFonts w:ascii="Times New Roman" w:eastAsia="Times New Roman" w:hAnsi="Times New Roman" w:cs="Times New Roman"/>
              </w:rPr>
              <w:t>1) формирует и реализует государственную политику в области производства драгоценных металлов, оборота драгоценных металлов и драгоценных камней, сырьевых товаров, содержащих драгоценные металлы, ювелирных и других изделий;</w:t>
            </w:r>
          </w:p>
          <w:p w14:paraId="263E805B" w14:textId="77777777" w:rsidR="00E52356" w:rsidRPr="00573581" w:rsidRDefault="00E52356" w:rsidP="00E52356">
            <w:pPr>
              <w:jc w:val="center"/>
              <w:rPr>
                <w:rFonts w:ascii="Times New Roman" w:eastAsia="Times New Roman" w:hAnsi="Times New Roman" w:cs="Times New Roman"/>
                <w:b/>
              </w:rPr>
            </w:pPr>
            <w:r w:rsidRPr="00573581">
              <w:rPr>
                <w:rFonts w:ascii="Times New Roman" w:eastAsia="Times New Roman" w:hAnsi="Times New Roman" w:cs="Times New Roman"/>
                <w:b/>
              </w:rPr>
              <w:t>...</w:t>
            </w:r>
          </w:p>
          <w:p w14:paraId="46CEF302" w14:textId="77777777" w:rsidR="00E52356" w:rsidRPr="00573581" w:rsidRDefault="00E52356" w:rsidP="00E52356">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Отсутствует </w:t>
            </w:r>
          </w:p>
          <w:p w14:paraId="7E0FC071" w14:textId="0C4D664D" w:rsidR="00E52356" w:rsidRPr="00573581" w:rsidRDefault="00E52356" w:rsidP="00E52356">
            <w:pPr>
              <w:jc w:val="both"/>
              <w:rPr>
                <w:rFonts w:ascii="Times New Roman" w:hAnsi="Times New Roman" w:cs="Times New Roman"/>
                <w:b/>
                <w:lang w:val="kk-KZ"/>
              </w:rPr>
            </w:pPr>
            <w:r w:rsidRPr="00573581">
              <w:rPr>
                <w:rFonts w:ascii="Times New Roman" w:eastAsia="Times New Roman" w:hAnsi="Times New Roman" w:cs="Times New Roman"/>
                <w:b/>
                <w:lang w:val="kk-KZ"/>
              </w:rPr>
              <w:t>...</w:t>
            </w:r>
          </w:p>
        </w:tc>
        <w:tc>
          <w:tcPr>
            <w:tcW w:w="4111" w:type="dxa"/>
          </w:tcPr>
          <w:p w14:paraId="105A51E5" w14:textId="77777777" w:rsidR="00E52356" w:rsidRPr="00573581" w:rsidRDefault="00E52356" w:rsidP="00E52356">
            <w:pPr>
              <w:pStyle w:val="aa"/>
              <w:ind w:left="63"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4. Компетенция уполномоченного органа</w:t>
            </w:r>
          </w:p>
          <w:p w14:paraId="74048153" w14:textId="77777777" w:rsidR="00E52356" w:rsidRPr="00573581" w:rsidRDefault="00E52356" w:rsidP="00E52356">
            <w:pPr>
              <w:pStyle w:val="aa"/>
              <w:ind w:left="63" w:firstLine="346"/>
              <w:jc w:val="both"/>
              <w:rPr>
                <w:rFonts w:ascii="Times New Roman" w:eastAsia="Times New Roman" w:hAnsi="Times New Roman" w:cs="Times New Roman"/>
              </w:rPr>
            </w:pPr>
            <w:r w:rsidRPr="00573581">
              <w:rPr>
                <w:rFonts w:ascii="Times New Roman" w:eastAsia="Times New Roman" w:hAnsi="Times New Roman" w:cs="Times New Roman"/>
              </w:rPr>
              <w:t>Уполномоченный орган:</w:t>
            </w:r>
          </w:p>
          <w:p w14:paraId="6BE243C3" w14:textId="77777777" w:rsidR="00E52356" w:rsidRPr="00573581" w:rsidRDefault="00E52356" w:rsidP="00E52356">
            <w:pPr>
              <w:pStyle w:val="aa"/>
              <w:ind w:left="63" w:firstLine="346"/>
              <w:jc w:val="both"/>
              <w:rPr>
                <w:rFonts w:ascii="Times New Roman" w:eastAsia="Times New Roman" w:hAnsi="Times New Roman" w:cs="Times New Roman"/>
              </w:rPr>
            </w:pPr>
            <w:r w:rsidRPr="00573581">
              <w:rPr>
                <w:rFonts w:ascii="Times New Roman" w:eastAsia="Times New Roman" w:hAnsi="Times New Roman" w:cs="Times New Roman"/>
              </w:rPr>
              <w:t>1) формирует и реализует государственную политику в области производства драгоценных металлов, оборота драгоценных металлов и драгоценных камней, сырьевых товаров, содержащих драгоценные металлы, ювелирных и других изделий;</w:t>
            </w:r>
          </w:p>
          <w:p w14:paraId="624E7E5B" w14:textId="77777777" w:rsidR="00E52356" w:rsidRPr="00573581" w:rsidRDefault="00E52356" w:rsidP="00E52356">
            <w:pPr>
              <w:pStyle w:val="aa"/>
              <w:ind w:left="63"/>
              <w:jc w:val="center"/>
              <w:rPr>
                <w:rFonts w:ascii="Times New Roman" w:eastAsia="Times New Roman" w:hAnsi="Times New Roman" w:cs="Times New Roman"/>
                <w:b/>
              </w:rPr>
            </w:pPr>
            <w:r w:rsidRPr="00573581">
              <w:rPr>
                <w:rFonts w:ascii="Times New Roman" w:eastAsia="Times New Roman" w:hAnsi="Times New Roman" w:cs="Times New Roman"/>
                <w:b/>
              </w:rPr>
              <w:t>...</w:t>
            </w:r>
          </w:p>
          <w:p w14:paraId="78526643" w14:textId="77777777" w:rsidR="00E52356" w:rsidRPr="00573581" w:rsidRDefault="00E52356" w:rsidP="00E52356">
            <w:pPr>
              <w:pStyle w:val="aa"/>
              <w:ind w:left="63" w:firstLine="346"/>
              <w:jc w:val="both"/>
              <w:rPr>
                <w:rFonts w:ascii="Times New Roman" w:eastAsia="Times New Roman" w:hAnsi="Times New Roman" w:cs="Times New Roman"/>
                <w:b/>
              </w:rPr>
            </w:pPr>
            <w:bookmarkStart w:id="79" w:name="_Hlk161067850"/>
            <w:r w:rsidRPr="00573581">
              <w:rPr>
                <w:rFonts w:ascii="Times New Roman" w:eastAsia="Times New Roman" w:hAnsi="Times New Roman" w:cs="Times New Roman"/>
                <w:b/>
              </w:rPr>
              <w:t>10-2) ведет государственный электронный реестр уведомлений индивидуальных предпринимателей и юридических лиц, осуществляющих операции с драгоценными металлами и драгоценными камнями, в соответствии с Законом Республики Казахстан «О разрешениях и уведомлениях»;</w:t>
            </w:r>
          </w:p>
          <w:p w14:paraId="0C2A0630" w14:textId="77777777" w:rsidR="00E52356" w:rsidRPr="00573581" w:rsidRDefault="00E52356" w:rsidP="00E52356">
            <w:pPr>
              <w:pStyle w:val="aa"/>
              <w:ind w:left="63" w:firstLine="346"/>
              <w:jc w:val="both"/>
              <w:rPr>
                <w:rFonts w:ascii="Times New Roman" w:eastAsia="Times New Roman" w:hAnsi="Times New Roman" w:cs="Times New Roman"/>
                <w:b/>
              </w:rPr>
            </w:pPr>
            <w:r w:rsidRPr="00573581">
              <w:rPr>
                <w:rFonts w:ascii="Times New Roman" w:eastAsia="Times New Roman" w:hAnsi="Times New Roman" w:cs="Times New Roman"/>
                <w:b/>
              </w:rPr>
              <w:t>10-3) осуществляет прием уведомлений от индивидуальных предпринимателей и юридических лиц, осуществляющих операции с драгоценными металлами и драгоценными камнями, в соответствии с Законом Республики Казахстан «О разрешениях и уведомлениях»;</w:t>
            </w:r>
          </w:p>
          <w:bookmarkEnd w:id="79"/>
          <w:p w14:paraId="3D56A271" w14:textId="433C1E01" w:rsidR="00E52356" w:rsidRPr="00573581" w:rsidRDefault="00E52356" w:rsidP="00E52356">
            <w:pPr>
              <w:jc w:val="both"/>
              <w:rPr>
                <w:rFonts w:ascii="Times New Roman" w:hAnsi="Times New Roman" w:cs="Times New Roman"/>
                <w:b/>
                <w:lang w:val="kk-KZ"/>
              </w:rPr>
            </w:pPr>
            <w:r w:rsidRPr="00573581">
              <w:rPr>
                <w:rFonts w:ascii="Times New Roman" w:eastAsia="Times New Roman" w:hAnsi="Times New Roman" w:cs="Times New Roman"/>
                <w:b/>
                <w:lang w:val="kk-KZ"/>
              </w:rPr>
              <w:lastRenderedPageBreak/>
              <w:t>...</w:t>
            </w:r>
          </w:p>
        </w:tc>
        <w:tc>
          <w:tcPr>
            <w:tcW w:w="4252" w:type="dxa"/>
          </w:tcPr>
          <w:p w14:paraId="7457D989" w14:textId="77777777" w:rsidR="00E52356" w:rsidRPr="00573581" w:rsidRDefault="00E52356" w:rsidP="00E52356">
            <w:pPr>
              <w:jc w:val="both"/>
              <w:rPr>
                <w:rFonts w:ascii="Times New Roman" w:eastAsia="Times New Roman" w:hAnsi="Times New Roman" w:cs="Times New Roman"/>
              </w:rPr>
            </w:pPr>
            <w:r w:rsidRPr="00573581">
              <w:rPr>
                <w:rFonts w:ascii="Times New Roman" w:eastAsia="Times New Roman" w:hAnsi="Times New Roman" w:cs="Times New Roman"/>
              </w:rPr>
              <w:lastRenderedPageBreak/>
              <w:t>В случае принятия позиции 4 настоящей таблицы, государственный контроль за настоящими субъектами перейдет в МПС.</w:t>
            </w:r>
          </w:p>
          <w:p w14:paraId="6941606B" w14:textId="77777777" w:rsidR="00E52356" w:rsidRPr="00573581" w:rsidRDefault="00E52356" w:rsidP="00E52356">
            <w:pPr>
              <w:jc w:val="both"/>
              <w:rPr>
                <w:rFonts w:ascii="Times New Roman" w:eastAsia="Times New Roman" w:hAnsi="Times New Roman" w:cs="Times New Roman"/>
              </w:rPr>
            </w:pPr>
            <w:r w:rsidRPr="00573581">
              <w:rPr>
                <w:rFonts w:ascii="Times New Roman" w:eastAsia="Times New Roman" w:hAnsi="Times New Roman" w:cs="Times New Roman"/>
              </w:rPr>
              <w:t>В связи с чем данная норма наделяет МПС необходимой функцией.</w:t>
            </w:r>
          </w:p>
          <w:p w14:paraId="3FA29866" w14:textId="77777777" w:rsidR="00E52356" w:rsidRPr="00573581" w:rsidRDefault="00E52356" w:rsidP="00E52356">
            <w:pPr>
              <w:jc w:val="both"/>
              <w:rPr>
                <w:rFonts w:ascii="Times New Roman" w:hAnsi="Times New Roman" w:cs="Times New Roman"/>
                <w:lang w:val="kk-KZ"/>
              </w:rPr>
            </w:pPr>
          </w:p>
        </w:tc>
      </w:tr>
      <w:tr w:rsidR="00E52356" w:rsidRPr="00573581" w14:paraId="60C34AEB" w14:textId="77777777" w:rsidTr="00697114">
        <w:tc>
          <w:tcPr>
            <w:tcW w:w="1135" w:type="dxa"/>
          </w:tcPr>
          <w:p w14:paraId="422785FD" w14:textId="77777777" w:rsidR="00E52356" w:rsidRPr="00573581" w:rsidRDefault="00E52356" w:rsidP="00E52356">
            <w:pPr>
              <w:pStyle w:val="aa"/>
              <w:numPr>
                <w:ilvl w:val="0"/>
                <w:numId w:val="2"/>
              </w:numPr>
              <w:jc w:val="both"/>
              <w:rPr>
                <w:rFonts w:ascii="Times New Roman" w:hAnsi="Times New Roman" w:cs="Times New Roman"/>
                <w:lang w:val="kk-KZ"/>
              </w:rPr>
            </w:pPr>
          </w:p>
        </w:tc>
        <w:tc>
          <w:tcPr>
            <w:tcW w:w="1417" w:type="dxa"/>
          </w:tcPr>
          <w:p w14:paraId="014C0698" w14:textId="5D4D805E" w:rsidR="00E52356" w:rsidRPr="00573581" w:rsidRDefault="00E52356" w:rsidP="00E52356">
            <w:pPr>
              <w:jc w:val="center"/>
              <w:rPr>
                <w:rFonts w:ascii="Times New Roman" w:hAnsi="Times New Roman" w:cs="Times New Roman"/>
              </w:rPr>
            </w:pPr>
            <w:r w:rsidRPr="00573581">
              <w:rPr>
                <w:rFonts w:ascii="Times New Roman" w:eastAsia="Times New Roman" w:hAnsi="Times New Roman" w:cs="Times New Roman"/>
                <w:b/>
              </w:rPr>
              <w:t>статья 4-1</w:t>
            </w:r>
          </w:p>
        </w:tc>
        <w:tc>
          <w:tcPr>
            <w:tcW w:w="4111" w:type="dxa"/>
          </w:tcPr>
          <w:p w14:paraId="5CA593DD" w14:textId="0142868C" w:rsidR="00E52356" w:rsidRPr="00573581" w:rsidRDefault="00E52356" w:rsidP="00E52356">
            <w:pPr>
              <w:jc w:val="both"/>
              <w:rPr>
                <w:rFonts w:ascii="Times New Roman" w:hAnsi="Times New Roman" w:cs="Times New Roman"/>
                <w:b/>
                <w:lang w:val="kk-KZ"/>
              </w:rPr>
            </w:pPr>
            <w:r w:rsidRPr="00573581">
              <w:rPr>
                <w:rFonts w:ascii="Times New Roman" w:eastAsia="Times New Roman" w:hAnsi="Times New Roman" w:cs="Times New Roman"/>
                <w:b/>
              </w:rPr>
              <w:t>Отсутствует</w:t>
            </w:r>
          </w:p>
        </w:tc>
        <w:tc>
          <w:tcPr>
            <w:tcW w:w="4111" w:type="dxa"/>
          </w:tcPr>
          <w:p w14:paraId="703047A7" w14:textId="77777777" w:rsidR="00E52356" w:rsidRPr="00573581" w:rsidRDefault="00E52356" w:rsidP="00E52356">
            <w:pPr>
              <w:pStyle w:val="aa"/>
              <w:ind w:left="63" w:firstLine="346"/>
              <w:jc w:val="both"/>
              <w:rPr>
                <w:rFonts w:ascii="Times New Roman" w:eastAsia="Times New Roman" w:hAnsi="Times New Roman" w:cs="Times New Roman"/>
                <w:b/>
              </w:rPr>
            </w:pPr>
            <w:bookmarkStart w:id="80" w:name="_Hlk161068014"/>
            <w:r w:rsidRPr="00573581">
              <w:rPr>
                <w:rFonts w:ascii="Times New Roman" w:eastAsia="Times New Roman" w:hAnsi="Times New Roman" w:cs="Times New Roman"/>
                <w:b/>
              </w:rPr>
              <w:t>Статья 4-1. Компетенция уполномоченного органа</w:t>
            </w:r>
            <w:r w:rsidRPr="00573581">
              <w:rPr>
                <w:rFonts w:ascii="Times New Roman" w:hAnsi="Times New Roman" w:cs="Times New Roman"/>
              </w:rPr>
              <w:t xml:space="preserve"> </w:t>
            </w:r>
            <w:r w:rsidRPr="00573581">
              <w:rPr>
                <w:rFonts w:ascii="Times New Roman" w:eastAsia="Times New Roman" w:hAnsi="Times New Roman" w:cs="Times New Roman"/>
                <w:b/>
              </w:rPr>
              <w:t>в области технического регулирования</w:t>
            </w:r>
          </w:p>
          <w:p w14:paraId="0739C49D" w14:textId="77777777" w:rsidR="00E52356" w:rsidRPr="00573581" w:rsidRDefault="00E52356" w:rsidP="00E52356">
            <w:pPr>
              <w:pStyle w:val="aa"/>
              <w:ind w:left="63" w:firstLine="346"/>
              <w:jc w:val="both"/>
              <w:rPr>
                <w:rFonts w:ascii="Times New Roman" w:eastAsia="Times New Roman" w:hAnsi="Times New Roman" w:cs="Times New Roman"/>
                <w:b/>
              </w:rPr>
            </w:pPr>
            <w:r w:rsidRPr="00573581">
              <w:rPr>
                <w:rFonts w:ascii="Times New Roman" w:eastAsia="Times New Roman" w:hAnsi="Times New Roman" w:cs="Times New Roman"/>
                <w:b/>
              </w:rPr>
              <w:t>Уполномоченный орган</w:t>
            </w:r>
            <w:r w:rsidRPr="00573581">
              <w:rPr>
                <w:rFonts w:ascii="Times New Roman" w:hAnsi="Times New Roman" w:cs="Times New Roman"/>
              </w:rPr>
              <w:t xml:space="preserve"> </w:t>
            </w:r>
            <w:r w:rsidRPr="00573581">
              <w:rPr>
                <w:rFonts w:ascii="Times New Roman" w:eastAsia="Times New Roman" w:hAnsi="Times New Roman" w:cs="Times New Roman"/>
                <w:b/>
              </w:rPr>
              <w:t>в области технического регулирования:</w:t>
            </w:r>
          </w:p>
          <w:p w14:paraId="4E386C1D" w14:textId="77777777" w:rsidR="00E52356" w:rsidRPr="00573581" w:rsidRDefault="00E52356" w:rsidP="00E52356">
            <w:pPr>
              <w:pStyle w:val="aa"/>
              <w:ind w:left="63" w:firstLine="346"/>
              <w:jc w:val="both"/>
              <w:rPr>
                <w:rFonts w:ascii="Times New Roman" w:eastAsia="Times New Roman" w:hAnsi="Times New Roman" w:cs="Times New Roman"/>
                <w:b/>
              </w:rPr>
            </w:pPr>
            <w:r w:rsidRPr="00573581">
              <w:rPr>
                <w:rFonts w:ascii="Times New Roman" w:eastAsia="Times New Roman" w:hAnsi="Times New Roman" w:cs="Times New Roman"/>
                <w:b/>
              </w:rPr>
              <w:t>1) ведет государственный электронный реестр уведомлений индивидуальных предпринимателей и юридических лиц, осуществляющих операции с ювелирными и другими изделиями, в соответствии с Законом Республики Казахстан «О разрешениях и уведомлениях»;</w:t>
            </w:r>
          </w:p>
          <w:p w14:paraId="65986D66" w14:textId="77777777" w:rsidR="00E52356" w:rsidRPr="00573581" w:rsidRDefault="00E52356" w:rsidP="00E52356">
            <w:pPr>
              <w:pStyle w:val="aa"/>
              <w:ind w:left="63" w:firstLine="346"/>
              <w:jc w:val="both"/>
              <w:rPr>
                <w:rFonts w:ascii="Times New Roman" w:eastAsia="Times New Roman" w:hAnsi="Times New Roman" w:cs="Times New Roman"/>
                <w:b/>
              </w:rPr>
            </w:pPr>
            <w:r w:rsidRPr="00573581">
              <w:rPr>
                <w:rFonts w:ascii="Times New Roman" w:eastAsia="Times New Roman" w:hAnsi="Times New Roman" w:cs="Times New Roman"/>
                <w:b/>
              </w:rPr>
              <w:t>2) осуществляет прием уведомлений от индивидуальных предпринимателей и юридических лиц, осуществляющих операции с ювелирными и другими изделиями, в соответствии с Законом Республики Казахстан «О разрешениях и уведомлениях»;</w:t>
            </w:r>
          </w:p>
          <w:p w14:paraId="23A9CC3B" w14:textId="77777777" w:rsidR="00E52356" w:rsidRPr="00573581" w:rsidRDefault="00E52356" w:rsidP="00E52356">
            <w:pPr>
              <w:pStyle w:val="aa"/>
              <w:ind w:left="63" w:firstLine="346"/>
              <w:jc w:val="both"/>
              <w:rPr>
                <w:rFonts w:ascii="Times New Roman" w:eastAsia="Times New Roman" w:hAnsi="Times New Roman" w:cs="Times New Roman"/>
                <w:b/>
              </w:rPr>
            </w:pPr>
            <w:r w:rsidRPr="00573581">
              <w:rPr>
                <w:rFonts w:ascii="Times New Roman" w:eastAsia="Times New Roman" w:hAnsi="Times New Roman" w:cs="Times New Roman"/>
                <w:b/>
              </w:rPr>
              <w:t>3)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bookmarkEnd w:id="80"/>
          </w:p>
          <w:p w14:paraId="57266A4A" w14:textId="77777777" w:rsidR="00E52356" w:rsidRPr="00573581" w:rsidRDefault="00E52356" w:rsidP="00E52356">
            <w:pPr>
              <w:jc w:val="both"/>
              <w:rPr>
                <w:rFonts w:ascii="Times New Roman" w:hAnsi="Times New Roman" w:cs="Times New Roman"/>
                <w:b/>
                <w:lang w:val="kk-KZ"/>
              </w:rPr>
            </w:pPr>
          </w:p>
        </w:tc>
        <w:tc>
          <w:tcPr>
            <w:tcW w:w="4252" w:type="dxa"/>
          </w:tcPr>
          <w:p w14:paraId="440CB5AC" w14:textId="77777777" w:rsidR="00E52356" w:rsidRPr="00573581" w:rsidRDefault="00E52356" w:rsidP="00E52356">
            <w:pPr>
              <w:jc w:val="both"/>
              <w:rPr>
                <w:rFonts w:ascii="Times New Roman" w:eastAsia="Times New Roman" w:hAnsi="Times New Roman" w:cs="Times New Roman"/>
              </w:rPr>
            </w:pPr>
            <w:r w:rsidRPr="00573581">
              <w:rPr>
                <w:rFonts w:ascii="Times New Roman" w:eastAsia="Times New Roman" w:hAnsi="Times New Roman" w:cs="Times New Roman"/>
              </w:rPr>
              <w:t>В случае принятия позиции 4 настоящей таблицы, государственный контроль за настоящими субъектами перейдет в МТИ.</w:t>
            </w:r>
          </w:p>
          <w:p w14:paraId="77C8787D" w14:textId="36A250D7" w:rsidR="00E52356" w:rsidRPr="00573581" w:rsidRDefault="00E52356" w:rsidP="00E52356">
            <w:pPr>
              <w:jc w:val="both"/>
              <w:rPr>
                <w:rFonts w:ascii="Times New Roman" w:hAnsi="Times New Roman" w:cs="Times New Roman"/>
                <w:lang w:val="kk-KZ"/>
              </w:rPr>
            </w:pPr>
            <w:r w:rsidRPr="00573581">
              <w:rPr>
                <w:rFonts w:ascii="Times New Roman" w:eastAsia="Times New Roman" w:hAnsi="Times New Roman" w:cs="Times New Roman"/>
              </w:rPr>
              <w:t>В связи с чем данная норма наделяет МТИ необходимой функцией.</w:t>
            </w:r>
          </w:p>
        </w:tc>
      </w:tr>
      <w:tr w:rsidR="00E52356" w:rsidRPr="00573581" w14:paraId="7B99AEDC" w14:textId="77777777" w:rsidTr="00697114">
        <w:tc>
          <w:tcPr>
            <w:tcW w:w="1135" w:type="dxa"/>
          </w:tcPr>
          <w:p w14:paraId="25614EB6" w14:textId="77777777" w:rsidR="00E52356" w:rsidRPr="00573581" w:rsidRDefault="00E52356" w:rsidP="00E52356">
            <w:pPr>
              <w:pStyle w:val="aa"/>
              <w:numPr>
                <w:ilvl w:val="0"/>
                <w:numId w:val="2"/>
              </w:numPr>
              <w:jc w:val="both"/>
              <w:rPr>
                <w:rFonts w:ascii="Times New Roman" w:hAnsi="Times New Roman" w:cs="Times New Roman"/>
                <w:lang w:val="kk-KZ"/>
              </w:rPr>
            </w:pPr>
          </w:p>
        </w:tc>
        <w:tc>
          <w:tcPr>
            <w:tcW w:w="1417" w:type="dxa"/>
          </w:tcPr>
          <w:p w14:paraId="211551D8" w14:textId="0C041B48" w:rsidR="00E52356" w:rsidRPr="00573581" w:rsidRDefault="00E52356" w:rsidP="00E52356">
            <w:pPr>
              <w:jc w:val="center"/>
              <w:rPr>
                <w:rFonts w:ascii="Times New Roman" w:hAnsi="Times New Roman" w:cs="Times New Roman"/>
              </w:rPr>
            </w:pPr>
            <w:r w:rsidRPr="00573581">
              <w:rPr>
                <w:rFonts w:ascii="Times New Roman" w:hAnsi="Times New Roman" w:cs="Times New Roman"/>
                <w:b/>
              </w:rPr>
              <w:t>статья 5-1</w:t>
            </w:r>
          </w:p>
        </w:tc>
        <w:tc>
          <w:tcPr>
            <w:tcW w:w="4111" w:type="dxa"/>
          </w:tcPr>
          <w:p w14:paraId="49F18803" w14:textId="14973E19" w:rsidR="00E52356" w:rsidRPr="00573581" w:rsidRDefault="00E52356" w:rsidP="00E52356">
            <w:pPr>
              <w:jc w:val="both"/>
              <w:rPr>
                <w:rFonts w:ascii="Times New Roman" w:hAnsi="Times New Roman" w:cs="Times New Roman"/>
                <w:b/>
                <w:lang w:val="kk-KZ"/>
              </w:rPr>
            </w:pPr>
            <w:r w:rsidRPr="00573581">
              <w:rPr>
                <w:rFonts w:ascii="Times New Roman" w:eastAsia="Times New Roman" w:hAnsi="Times New Roman" w:cs="Times New Roman"/>
                <w:b/>
              </w:rPr>
              <w:t>Отсутствует</w:t>
            </w:r>
          </w:p>
        </w:tc>
        <w:tc>
          <w:tcPr>
            <w:tcW w:w="4111" w:type="dxa"/>
          </w:tcPr>
          <w:p w14:paraId="09360D9E" w14:textId="77777777" w:rsidR="00E52356" w:rsidRPr="00573581" w:rsidRDefault="00E52356" w:rsidP="00E52356">
            <w:pPr>
              <w:ind w:firstLine="346"/>
              <w:jc w:val="both"/>
              <w:rPr>
                <w:rFonts w:ascii="Times New Roman" w:eastAsia="Times New Roman" w:hAnsi="Times New Roman" w:cs="Times New Roman"/>
                <w:b/>
              </w:rPr>
            </w:pPr>
            <w:bookmarkStart w:id="81" w:name="_Hlk161068283"/>
            <w:r w:rsidRPr="00573581">
              <w:rPr>
                <w:rFonts w:ascii="Times New Roman" w:eastAsia="Times New Roman" w:hAnsi="Times New Roman" w:cs="Times New Roman"/>
                <w:b/>
              </w:rPr>
              <w:t xml:space="preserve">Статья 5-1. Республиканская гильдия ювелиров </w:t>
            </w:r>
          </w:p>
          <w:p w14:paraId="79B51347" w14:textId="77777777" w:rsidR="00E52356" w:rsidRPr="00573581" w:rsidRDefault="00E52356" w:rsidP="00E52356">
            <w:pPr>
              <w:pStyle w:val="aa"/>
              <w:numPr>
                <w:ilvl w:val="0"/>
                <w:numId w:val="14"/>
              </w:numPr>
              <w:ind w:left="0"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Республиканской гильдией ювелиров признается саморегулируемая, основанная на обязательном членстве организация, созданная в целях регулирования </w:t>
            </w:r>
            <w:r w:rsidRPr="00573581">
              <w:rPr>
                <w:rFonts w:ascii="Times New Roman" w:eastAsia="Times New Roman" w:hAnsi="Times New Roman" w:cs="Times New Roman"/>
                <w:b/>
              </w:rPr>
              <w:lastRenderedPageBreak/>
              <w:t>деятельности ювелиров и контроля за деятельностью своих членов в части соблюдения ими требований законодательства Республики Казахстан, правил и стандартов гильдия ювелиров.</w:t>
            </w:r>
          </w:p>
          <w:p w14:paraId="32B1836E" w14:textId="77777777" w:rsidR="00E52356" w:rsidRPr="00573581" w:rsidRDefault="00E52356" w:rsidP="00E52356">
            <w:pPr>
              <w:ind w:firstLine="327"/>
              <w:jc w:val="both"/>
              <w:rPr>
                <w:rFonts w:ascii="Times New Roman" w:eastAsia="Times New Roman" w:hAnsi="Times New Roman" w:cs="Times New Roman"/>
                <w:b/>
              </w:rPr>
            </w:pPr>
            <w:r w:rsidRPr="00573581">
              <w:rPr>
                <w:rFonts w:ascii="Times New Roman" w:eastAsia="Times New Roman" w:hAnsi="Times New Roman" w:cs="Times New Roman"/>
                <w:b/>
              </w:rPr>
              <w:t>Деятельность Республиканской гильдии ювелиров регулируется Законом Республики Казахстан «О саморегулировании», настоящим Законом, законодательством Республики Казахстан, а также уставом, правилами и стандартами гильдии ювелиров.</w:t>
            </w:r>
            <w:bookmarkEnd w:id="81"/>
          </w:p>
          <w:p w14:paraId="51FBABF0" w14:textId="5F0BD785" w:rsidR="00E52356" w:rsidRPr="00573581" w:rsidRDefault="00E52356" w:rsidP="00E52356">
            <w:pPr>
              <w:jc w:val="both"/>
              <w:rPr>
                <w:rFonts w:ascii="Times New Roman" w:hAnsi="Times New Roman" w:cs="Times New Roman"/>
                <w:b/>
                <w:lang w:val="kk-KZ"/>
              </w:rPr>
            </w:pPr>
            <w:r w:rsidRPr="00573581">
              <w:rPr>
                <w:rFonts w:ascii="Times New Roman" w:eastAsia="Times New Roman" w:hAnsi="Times New Roman" w:cs="Times New Roman"/>
                <w:b/>
              </w:rPr>
              <w:t>Устав республиканской гильдии ювелиров, утверждается уполномоченным органом.</w:t>
            </w:r>
          </w:p>
        </w:tc>
        <w:tc>
          <w:tcPr>
            <w:tcW w:w="4252" w:type="dxa"/>
          </w:tcPr>
          <w:p w14:paraId="6457EADF" w14:textId="77777777" w:rsidR="00E52356" w:rsidRPr="00573581" w:rsidRDefault="00E52356" w:rsidP="00E52356">
            <w:pPr>
              <w:jc w:val="both"/>
              <w:rPr>
                <w:rFonts w:ascii="Times New Roman" w:eastAsia="Calibri" w:hAnsi="Times New Roman" w:cs="Times New Roman"/>
                <w:bCs/>
                <w:iCs/>
              </w:rPr>
            </w:pPr>
            <w:r w:rsidRPr="00573581">
              <w:rPr>
                <w:rFonts w:ascii="Times New Roman" w:eastAsia="Calibri" w:hAnsi="Times New Roman" w:cs="Times New Roman"/>
                <w:bCs/>
                <w:iCs/>
              </w:rPr>
              <w:lastRenderedPageBreak/>
              <w:t>Это позволит вести учет добросовестных ювелиров, что облегчит выявление лиц, осуществляющих незаконный оборот таких товаров</w:t>
            </w:r>
          </w:p>
          <w:p w14:paraId="1BDA59E3" w14:textId="77777777" w:rsidR="00E52356" w:rsidRPr="00573581" w:rsidRDefault="00E52356" w:rsidP="00E52356">
            <w:pPr>
              <w:jc w:val="both"/>
              <w:rPr>
                <w:rFonts w:ascii="Times New Roman" w:eastAsia="Calibri" w:hAnsi="Times New Roman" w:cs="Times New Roman"/>
                <w:bCs/>
                <w:iCs/>
              </w:rPr>
            </w:pPr>
            <w:r w:rsidRPr="00573581">
              <w:rPr>
                <w:rFonts w:ascii="Times New Roman" w:eastAsia="Calibri" w:hAnsi="Times New Roman" w:cs="Times New Roman"/>
                <w:bCs/>
                <w:iCs/>
              </w:rPr>
              <w:t>Устава для гильдии будет считаться одним из основных документов регулирующим его деятельность.</w:t>
            </w:r>
          </w:p>
          <w:p w14:paraId="3EFFEFA7" w14:textId="77777777" w:rsidR="00E52356" w:rsidRPr="00573581" w:rsidRDefault="00E52356" w:rsidP="00E52356">
            <w:pPr>
              <w:jc w:val="both"/>
              <w:rPr>
                <w:rFonts w:ascii="Times New Roman" w:hAnsi="Times New Roman" w:cs="Times New Roman"/>
                <w:lang w:val="kk-KZ"/>
              </w:rPr>
            </w:pPr>
          </w:p>
        </w:tc>
      </w:tr>
      <w:tr w:rsidR="00E52356" w:rsidRPr="00573581" w14:paraId="37A008D1" w14:textId="77777777" w:rsidTr="00697114">
        <w:tc>
          <w:tcPr>
            <w:tcW w:w="1135" w:type="dxa"/>
          </w:tcPr>
          <w:p w14:paraId="2D779285" w14:textId="77777777" w:rsidR="00E52356" w:rsidRPr="00573581" w:rsidRDefault="00E52356" w:rsidP="00E52356">
            <w:pPr>
              <w:pStyle w:val="aa"/>
              <w:numPr>
                <w:ilvl w:val="0"/>
                <w:numId w:val="2"/>
              </w:numPr>
              <w:jc w:val="both"/>
              <w:rPr>
                <w:rFonts w:ascii="Times New Roman" w:hAnsi="Times New Roman" w:cs="Times New Roman"/>
                <w:lang w:val="kk-KZ"/>
              </w:rPr>
            </w:pPr>
          </w:p>
        </w:tc>
        <w:tc>
          <w:tcPr>
            <w:tcW w:w="1417" w:type="dxa"/>
          </w:tcPr>
          <w:p w14:paraId="5F3CC305" w14:textId="3EA23B68" w:rsidR="00E52356" w:rsidRPr="00573581" w:rsidRDefault="00E52356" w:rsidP="00E52356">
            <w:pPr>
              <w:jc w:val="center"/>
              <w:rPr>
                <w:rFonts w:ascii="Times New Roman" w:hAnsi="Times New Roman" w:cs="Times New Roman"/>
              </w:rPr>
            </w:pPr>
            <w:r w:rsidRPr="00573581">
              <w:rPr>
                <w:rFonts w:ascii="Times New Roman" w:hAnsi="Times New Roman" w:cs="Times New Roman"/>
                <w:b/>
              </w:rPr>
              <w:t>статья 5-2</w:t>
            </w:r>
          </w:p>
        </w:tc>
        <w:tc>
          <w:tcPr>
            <w:tcW w:w="4111" w:type="dxa"/>
          </w:tcPr>
          <w:p w14:paraId="39127454" w14:textId="70CDCDAF" w:rsidR="00E52356" w:rsidRPr="00573581" w:rsidRDefault="00E52356" w:rsidP="00E52356">
            <w:pPr>
              <w:jc w:val="both"/>
              <w:rPr>
                <w:rFonts w:ascii="Times New Roman" w:hAnsi="Times New Roman" w:cs="Times New Roman"/>
                <w:b/>
                <w:lang w:val="kk-KZ"/>
              </w:rPr>
            </w:pPr>
            <w:r w:rsidRPr="00573581">
              <w:rPr>
                <w:rFonts w:ascii="Times New Roman" w:eastAsia="Times New Roman" w:hAnsi="Times New Roman" w:cs="Times New Roman"/>
                <w:b/>
              </w:rPr>
              <w:t>Отсутствует</w:t>
            </w:r>
          </w:p>
        </w:tc>
        <w:tc>
          <w:tcPr>
            <w:tcW w:w="4111" w:type="dxa"/>
          </w:tcPr>
          <w:p w14:paraId="2258A8AA" w14:textId="77777777" w:rsidR="00E52356" w:rsidRPr="00573581" w:rsidRDefault="00E52356" w:rsidP="00E52356">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5-2. Функции республиканской гильдии ювелиров</w:t>
            </w:r>
          </w:p>
          <w:p w14:paraId="3E4B3F6D" w14:textId="77777777" w:rsidR="00E52356" w:rsidRPr="00573581" w:rsidRDefault="00E52356" w:rsidP="00E52356">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Республиканская гильдия ювелиров:</w:t>
            </w:r>
          </w:p>
          <w:p w14:paraId="67CCFEE1" w14:textId="77777777" w:rsidR="00E52356" w:rsidRPr="00573581" w:rsidRDefault="00E52356" w:rsidP="00E52356">
            <w:pPr>
              <w:pStyle w:val="aa"/>
              <w:numPr>
                <w:ilvl w:val="0"/>
                <w:numId w:val="15"/>
              </w:numPr>
              <w:ind w:left="0" w:firstLine="346"/>
              <w:jc w:val="both"/>
              <w:rPr>
                <w:rFonts w:ascii="Times New Roman" w:eastAsia="Times New Roman" w:hAnsi="Times New Roman" w:cs="Times New Roman"/>
                <w:b/>
              </w:rPr>
            </w:pPr>
            <w:r w:rsidRPr="00573581">
              <w:rPr>
                <w:rFonts w:ascii="Times New Roman" w:eastAsia="Times New Roman" w:hAnsi="Times New Roman" w:cs="Times New Roman"/>
                <w:b/>
              </w:rPr>
              <w:t>устанавливает правила и условия приема в члены гильдии;</w:t>
            </w:r>
          </w:p>
          <w:p w14:paraId="3E5AE61D" w14:textId="77777777" w:rsidR="00E52356" w:rsidRPr="00573581" w:rsidRDefault="00E52356" w:rsidP="00E52356">
            <w:pPr>
              <w:pStyle w:val="aa"/>
              <w:numPr>
                <w:ilvl w:val="0"/>
                <w:numId w:val="15"/>
              </w:numPr>
              <w:ind w:left="0" w:firstLine="346"/>
              <w:jc w:val="both"/>
              <w:rPr>
                <w:rFonts w:ascii="Times New Roman" w:eastAsia="Times New Roman" w:hAnsi="Times New Roman" w:cs="Times New Roman"/>
                <w:b/>
              </w:rPr>
            </w:pPr>
            <w:r w:rsidRPr="00573581">
              <w:rPr>
                <w:rFonts w:ascii="Times New Roman" w:eastAsia="Times New Roman" w:hAnsi="Times New Roman" w:cs="Times New Roman"/>
                <w:b/>
              </w:rPr>
              <w:t>организует работу по обеспечению соблюдения членами гильдии требований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p w14:paraId="403AC159" w14:textId="77777777" w:rsidR="00E52356" w:rsidRPr="00573581" w:rsidRDefault="00E52356" w:rsidP="00E52356">
            <w:pPr>
              <w:pStyle w:val="aa"/>
              <w:numPr>
                <w:ilvl w:val="0"/>
                <w:numId w:val="15"/>
              </w:numPr>
              <w:ind w:left="0"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 рассматривает вопросы о привлечении членов палаты к ответственности за нарушение требований законодательства Республики Казахстан;</w:t>
            </w:r>
          </w:p>
          <w:p w14:paraId="291852DE" w14:textId="77777777" w:rsidR="00E52356" w:rsidRPr="00573581" w:rsidRDefault="00E52356" w:rsidP="00E52356">
            <w:pPr>
              <w:pStyle w:val="aa"/>
              <w:numPr>
                <w:ilvl w:val="0"/>
                <w:numId w:val="15"/>
              </w:numPr>
              <w:ind w:left="0" w:firstLine="346"/>
              <w:jc w:val="both"/>
              <w:rPr>
                <w:rFonts w:ascii="Times New Roman" w:eastAsia="Times New Roman" w:hAnsi="Times New Roman" w:cs="Times New Roman"/>
                <w:b/>
              </w:rPr>
            </w:pPr>
            <w:r w:rsidRPr="00573581">
              <w:rPr>
                <w:rFonts w:ascii="Times New Roman" w:eastAsia="Times New Roman" w:hAnsi="Times New Roman" w:cs="Times New Roman"/>
                <w:b/>
              </w:rPr>
              <w:lastRenderedPageBreak/>
              <w:t>обобщает практику и вырабатывает рекомендации и предложения по дальнейшему совершенствованию и развитию ювелирной деятельности;</w:t>
            </w:r>
          </w:p>
          <w:p w14:paraId="252FD8D4" w14:textId="77777777" w:rsidR="00E52356" w:rsidRPr="00573581" w:rsidRDefault="00E52356" w:rsidP="00E52356">
            <w:pPr>
              <w:pStyle w:val="aa"/>
              <w:numPr>
                <w:ilvl w:val="0"/>
                <w:numId w:val="15"/>
              </w:numPr>
              <w:ind w:left="0" w:firstLine="346"/>
              <w:jc w:val="both"/>
              <w:rPr>
                <w:rFonts w:ascii="Times New Roman" w:eastAsia="Times New Roman" w:hAnsi="Times New Roman" w:cs="Times New Roman"/>
                <w:b/>
              </w:rPr>
            </w:pPr>
            <w:r w:rsidRPr="00573581">
              <w:rPr>
                <w:rFonts w:ascii="Times New Roman" w:eastAsia="Times New Roman" w:hAnsi="Times New Roman" w:cs="Times New Roman"/>
                <w:b/>
              </w:rPr>
              <w:t>ведет реестр членов гильдии ювелиров;</w:t>
            </w:r>
          </w:p>
          <w:p w14:paraId="379E101D" w14:textId="77777777" w:rsidR="00E52356" w:rsidRPr="00573581" w:rsidRDefault="00E52356" w:rsidP="00E52356">
            <w:pPr>
              <w:pStyle w:val="aa"/>
              <w:numPr>
                <w:ilvl w:val="0"/>
                <w:numId w:val="15"/>
              </w:numPr>
              <w:ind w:left="0" w:firstLine="346"/>
              <w:jc w:val="both"/>
              <w:rPr>
                <w:rFonts w:ascii="Times New Roman" w:eastAsia="Times New Roman" w:hAnsi="Times New Roman" w:cs="Times New Roman"/>
                <w:b/>
              </w:rPr>
            </w:pPr>
            <w:r w:rsidRPr="00573581">
              <w:rPr>
                <w:rFonts w:ascii="Times New Roman" w:eastAsia="Times New Roman" w:hAnsi="Times New Roman" w:cs="Times New Roman"/>
                <w:b/>
              </w:rPr>
              <w:t>разрабатывает и утверждает методические рекомендации по вопросам противодействия легализации (отмыванию) доходов, полученных преступным путем, и финансированию терроризма для индивидуальных предпринимателей и юридических лиц, осуществляющих операции с драгоценными металлами и драгоценными камнями, ювелирными изделиями из них;</w:t>
            </w:r>
          </w:p>
          <w:p w14:paraId="45DCECDF" w14:textId="77777777" w:rsidR="00E52356" w:rsidRPr="00573581" w:rsidRDefault="00E52356" w:rsidP="00E52356">
            <w:pPr>
              <w:pStyle w:val="aa"/>
              <w:numPr>
                <w:ilvl w:val="0"/>
                <w:numId w:val="15"/>
              </w:numPr>
              <w:ind w:left="0"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проводит в пределах своей компетенции анализ и мониторинг деятельности членов гильдии ювелиров на предмет выявления рисков легализации (отмывания) доходов, полученных преступным путем, и финансирования терроризма, обобщает практику применения законодательства Республики Казахстан о противодействии легализации (отмыванию) доходов, полученных преступным путем, и финансированию терроризма и вносит предложения по его совершенствованию с ежегодным предоставлением такой информации в уполномоченный орган по финансовому мониторингу по форме и в сроки, которые установлены </w:t>
            </w:r>
            <w:r w:rsidRPr="00573581">
              <w:rPr>
                <w:rFonts w:ascii="Times New Roman" w:eastAsia="Times New Roman" w:hAnsi="Times New Roman" w:cs="Times New Roman"/>
                <w:b/>
              </w:rPr>
              <w:lastRenderedPageBreak/>
              <w:t>уполномоченным органом по финансовому мониторингу;</w:t>
            </w:r>
          </w:p>
          <w:p w14:paraId="4777F3AA" w14:textId="77777777" w:rsidR="00E52356" w:rsidRPr="00573581" w:rsidRDefault="00E52356" w:rsidP="00E52356">
            <w:pPr>
              <w:pStyle w:val="aa"/>
              <w:numPr>
                <w:ilvl w:val="0"/>
                <w:numId w:val="15"/>
              </w:numPr>
              <w:ind w:left="0" w:firstLine="346"/>
              <w:jc w:val="both"/>
              <w:rPr>
                <w:rFonts w:ascii="Times New Roman" w:eastAsia="Times New Roman" w:hAnsi="Times New Roman" w:cs="Times New Roman"/>
                <w:b/>
              </w:rPr>
            </w:pPr>
            <w:r w:rsidRPr="00573581">
              <w:rPr>
                <w:rFonts w:ascii="Times New Roman" w:eastAsia="Times New Roman" w:hAnsi="Times New Roman" w:cs="Times New Roman"/>
                <w:b/>
              </w:rPr>
              <w:t>организовывает работу по сертификации ювелиров;</w:t>
            </w:r>
          </w:p>
          <w:p w14:paraId="5FCB93A0" w14:textId="77777777" w:rsidR="00E52356" w:rsidRPr="00573581" w:rsidRDefault="00E52356" w:rsidP="00E52356">
            <w:pPr>
              <w:pStyle w:val="aa"/>
              <w:numPr>
                <w:ilvl w:val="0"/>
                <w:numId w:val="15"/>
              </w:numPr>
              <w:ind w:left="0"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утверждает порядок сертификации ювелиров и его форму, по согласованию с уполномоченным органом;  </w:t>
            </w:r>
          </w:p>
          <w:p w14:paraId="1405885E" w14:textId="1FEB5D49" w:rsidR="00E52356" w:rsidRPr="00573581" w:rsidRDefault="00E52356" w:rsidP="00E52356">
            <w:pPr>
              <w:jc w:val="both"/>
              <w:rPr>
                <w:rFonts w:ascii="Times New Roman" w:hAnsi="Times New Roman" w:cs="Times New Roman"/>
                <w:b/>
                <w:lang w:val="kk-KZ"/>
              </w:rPr>
            </w:pPr>
            <w:r w:rsidRPr="00573581">
              <w:rPr>
                <w:rFonts w:ascii="Times New Roman" w:eastAsia="Times New Roman" w:hAnsi="Times New Roman" w:cs="Times New Roman"/>
                <w:b/>
              </w:rPr>
              <w:t>осуществляет иные функции, установленные настоящим Законом, законодательством Республики Казахстан, уставом гильдии ювелиров.</w:t>
            </w:r>
          </w:p>
        </w:tc>
        <w:tc>
          <w:tcPr>
            <w:tcW w:w="4252" w:type="dxa"/>
          </w:tcPr>
          <w:p w14:paraId="334D4D6C" w14:textId="23666C2C" w:rsidR="00E52356" w:rsidRPr="00573581" w:rsidRDefault="00E52356" w:rsidP="00E52356">
            <w:pPr>
              <w:jc w:val="both"/>
              <w:rPr>
                <w:rFonts w:ascii="Times New Roman" w:hAnsi="Times New Roman" w:cs="Times New Roman"/>
                <w:lang w:val="kk-KZ"/>
              </w:rPr>
            </w:pPr>
            <w:r w:rsidRPr="00573581">
              <w:rPr>
                <w:rFonts w:ascii="Times New Roman" w:eastAsia="Calibri" w:hAnsi="Times New Roman" w:cs="Times New Roman"/>
                <w:bCs/>
                <w:iCs/>
              </w:rPr>
              <w:lastRenderedPageBreak/>
              <w:t xml:space="preserve">Предлагаемые функции необходимы гильдии для осуществления своей деятельности и являются правовой основой, направленной на регулирования действий своих членов. </w:t>
            </w:r>
          </w:p>
        </w:tc>
      </w:tr>
      <w:tr w:rsidR="00E52356" w:rsidRPr="00573581" w14:paraId="2F1CCA1F" w14:textId="77777777" w:rsidTr="00697114">
        <w:tc>
          <w:tcPr>
            <w:tcW w:w="1135" w:type="dxa"/>
          </w:tcPr>
          <w:p w14:paraId="225A70B2" w14:textId="77777777" w:rsidR="00E52356" w:rsidRPr="00573581" w:rsidRDefault="00E52356" w:rsidP="00E52356">
            <w:pPr>
              <w:pStyle w:val="aa"/>
              <w:numPr>
                <w:ilvl w:val="0"/>
                <w:numId w:val="2"/>
              </w:numPr>
              <w:jc w:val="both"/>
              <w:rPr>
                <w:rFonts w:ascii="Times New Roman" w:hAnsi="Times New Roman" w:cs="Times New Roman"/>
                <w:lang w:val="kk-KZ"/>
              </w:rPr>
            </w:pPr>
          </w:p>
        </w:tc>
        <w:tc>
          <w:tcPr>
            <w:tcW w:w="1417" w:type="dxa"/>
          </w:tcPr>
          <w:p w14:paraId="02A21696" w14:textId="7C195491" w:rsidR="00E52356" w:rsidRPr="00573581" w:rsidRDefault="00E52356" w:rsidP="00E52356">
            <w:pPr>
              <w:jc w:val="center"/>
              <w:rPr>
                <w:rFonts w:ascii="Times New Roman" w:hAnsi="Times New Roman" w:cs="Times New Roman"/>
              </w:rPr>
            </w:pPr>
            <w:r w:rsidRPr="00573581">
              <w:rPr>
                <w:rFonts w:ascii="Times New Roman" w:eastAsia="Calibri" w:hAnsi="Times New Roman" w:cs="Times New Roman"/>
                <w:b/>
                <w:iCs/>
                <w:lang w:val="kk-KZ"/>
              </w:rPr>
              <w:t>статья</w:t>
            </w:r>
            <w:r w:rsidRPr="00573581">
              <w:rPr>
                <w:rFonts w:ascii="Times New Roman" w:eastAsia="Calibri" w:hAnsi="Times New Roman" w:cs="Times New Roman"/>
                <w:b/>
                <w:iCs/>
              </w:rPr>
              <w:t xml:space="preserve"> 6</w:t>
            </w:r>
          </w:p>
        </w:tc>
        <w:tc>
          <w:tcPr>
            <w:tcW w:w="4111" w:type="dxa"/>
          </w:tcPr>
          <w:p w14:paraId="72CE424E" w14:textId="77777777" w:rsidR="00E52356" w:rsidRPr="00573581" w:rsidRDefault="00E52356" w:rsidP="00E52356">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6. Государственный контроль при обороте драгоценных металлов и драгоценных камней, сырьевых товаров, содержащих драгоценные металлы, ювелирных и других изделий</w:t>
            </w:r>
          </w:p>
          <w:p w14:paraId="6DD29182" w14:textId="77777777" w:rsidR="00E52356" w:rsidRPr="00573581" w:rsidRDefault="00E52356" w:rsidP="00E52356">
            <w:pPr>
              <w:ind w:firstLine="346"/>
              <w:jc w:val="both"/>
              <w:rPr>
                <w:rFonts w:ascii="Times New Roman" w:eastAsia="Times New Roman" w:hAnsi="Times New Roman" w:cs="Times New Roman"/>
              </w:rPr>
            </w:pPr>
            <w:r w:rsidRPr="00573581">
              <w:rPr>
                <w:rFonts w:ascii="Times New Roman" w:eastAsia="Times New Roman" w:hAnsi="Times New Roman" w:cs="Times New Roman"/>
              </w:rPr>
              <w:t>1. Уполномоченный орган осуществляет государственный контроль:</w:t>
            </w:r>
          </w:p>
          <w:p w14:paraId="42252D13" w14:textId="77777777" w:rsidR="00E52356" w:rsidRPr="00573581" w:rsidRDefault="00E52356" w:rsidP="00E52356">
            <w:pPr>
              <w:ind w:firstLine="346"/>
              <w:jc w:val="both"/>
              <w:rPr>
                <w:rFonts w:ascii="Times New Roman" w:eastAsia="Times New Roman" w:hAnsi="Times New Roman" w:cs="Times New Roman"/>
              </w:rPr>
            </w:pPr>
            <w:r w:rsidRPr="00573581">
              <w:rPr>
                <w:rFonts w:ascii="Times New Roman" w:eastAsia="Times New Roman" w:hAnsi="Times New Roman" w:cs="Times New Roman"/>
              </w:rPr>
              <w:t>1) при ввозе на территорию Республики Казахстан из стран, не входящих в Евразийский экономический союз, и вывозе с территории Республики Казахстан в эти страны драгоценных металлов и сырьевых товаров, содержащих драгоценные металлы, за исключением руд, концентратов и золы цветных металлов, полупродуктов производства цветных металлов, содержащих драгоценные металлы;</w:t>
            </w:r>
          </w:p>
          <w:p w14:paraId="273F0DB1" w14:textId="77777777" w:rsidR="00E52356" w:rsidRPr="00573581" w:rsidRDefault="00E52356" w:rsidP="00E52356">
            <w:pPr>
              <w:jc w:val="center"/>
              <w:rPr>
                <w:rFonts w:ascii="Times New Roman" w:eastAsia="Times New Roman" w:hAnsi="Times New Roman" w:cs="Times New Roman"/>
                <w:b/>
              </w:rPr>
            </w:pPr>
            <w:r w:rsidRPr="00573581">
              <w:rPr>
                <w:rFonts w:ascii="Times New Roman" w:eastAsia="Times New Roman" w:hAnsi="Times New Roman" w:cs="Times New Roman"/>
                <w:b/>
              </w:rPr>
              <w:t>...</w:t>
            </w:r>
          </w:p>
          <w:p w14:paraId="38FD0655" w14:textId="77777777" w:rsidR="00E52356" w:rsidRPr="00573581" w:rsidRDefault="00E52356" w:rsidP="00E52356">
            <w:pPr>
              <w:jc w:val="center"/>
              <w:rPr>
                <w:rFonts w:ascii="Times New Roman" w:eastAsia="Times New Roman" w:hAnsi="Times New Roman" w:cs="Times New Roman"/>
                <w:b/>
              </w:rPr>
            </w:pPr>
            <w:r w:rsidRPr="00573581">
              <w:rPr>
                <w:rFonts w:ascii="Times New Roman" w:eastAsia="Times New Roman" w:hAnsi="Times New Roman" w:cs="Times New Roman"/>
                <w:b/>
              </w:rPr>
              <w:t>Отсутствует</w:t>
            </w:r>
          </w:p>
          <w:p w14:paraId="5DE8CC36" w14:textId="77777777" w:rsidR="00E52356" w:rsidRPr="00573581" w:rsidRDefault="00E52356" w:rsidP="00E52356">
            <w:pPr>
              <w:jc w:val="center"/>
              <w:rPr>
                <w:rFonts w:ascii="Times New Roman" w:eastAsia="Times New Roman" w:hAnsi="Times New Roman" w:cs="Times New Roman"/>
                <w:b/>
              </w:rPr>
            </w:pPr>
            <w:r w:rsidRPr="00573581">
              <w:rPr>
                <w:rFonts w:ascii="Times New Roman" w:eastAsia="Times New Roman" w:hAnsi="Times New Roman" w:cs="Times New Roman"/>
                <w:b/>
              </w:rPr>
              <w:t>...</w:t>
            </w:r>
          </w:p>
          <w:p w14:paraId="46EF0B95" w14:textId="77777777" w:rsidR="00E52356" w:rsidRPr="00573581" w:rsidRDefault="00E52356" w:rsidP="00E52356">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5. Государственный контроль в сфере реализации ювелирных и других </w:t>
            </w:r>
            <w:r w:rsidRPr="00573581">
              <w:rPr>
                <w:rFonts w:ascii="Times New Roman" w:eastAsia="Times New Roman" w:hAnsi="Times New Roman" w:cs="Times New Roman"/>
                <w:b/>
              </w:rPr>
              <w:lastRenderedPageBreak/>
              <w:t>изделий осуществляется уполномоченным органом в области технического регулирования в форме внеплановой проверки и профилактического контроля с посещением субъекта (объекта) контроля в соответствии с Предпринимательским кодексом Республики Казахстан и профилактического контроля без посещения субъекта (объекта) контроля в соответствии с Предпринимательским кодексом Республики Казахстан и настоящим Законом.</w:t>
            </w:r>
          </w:p>
          <w:p w14:paraId="1F493BA1" w14:textId="5B9C3668" w:rsidR="00E52356" w:rsidRPr="00573581" w:rsidRDefault="00E52356" w:rsidP="00E52356">
            <w:pPr>
              <w:jc w:val="both"/>
              <w:rPr>
                <w:rFonts w:ascii="Times New Roman" w:hAnsi="Times New Roman" w:cs="Times New Roman"/>
                <w:b/>
                <w:lang w:val="kk-KZ"/>
              </w:rPr>
            </w:pPr>
            <w:r w:rsidRPr="00573581">
              <w:rPr>
                <w:rFonts w:ascii="Times New Roman" w:eastAsia="Times New Roman" w:hAnsi="Times New Roman" w:cs="Times New Roman"/>
                <w:b/>
              </w:rPr>
              <w:t>...</w:t>
            </w:r>
          </w:p>
        </w:tc>
        <w:tc>
          <w:tcPr>
            <w:tcW w:w="4111" w:type="dxa"/>
          </w:tcPr>
          <w:p w14:paraId="12E02779" w14:textId="77777777" w:rsidR="00E52356" w:rsidRPr="00573581" w:rsidRDefault="00E52356" w:rsidP="00E52356">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lastRenderedPageBreak/>
              <w:t>Статья 6. Государственный контроль при обороте драгоценных металлов и драгоценных камней, сырьевых товаров, содержащих драгоценные металлы, ювелирных и других изделий</w:t>
            </w:r>
          </w:p>
          <w:p w14:paraId="3C5711D1" w14:textId="77777777" w:rsidR="00E52356" w:rsidRPr="00573581" w:rsidRDefault="00E52356" w:rsidP="00E52356">
            <w:pPr>
              <w:ind w:firstLine="346"/>
              <w:jc w:val="both"/>
              <w:rPr>
                <w:rFonts w:ascii="Times New Roman" w:eastAsia="Times New Roman" w:hAnsi="Times New Roman" w:cs="Times New Roman"/>
              </w:rPr>
            </w:pPr>
            <w:r w:rsidRPr="00573581">
              <w:rPr>
                <w:rFonts w:ascii="Times New Roman" w:eastAsia="Times New Roman" w:hAnsi="Times New Roman" w:cs="Times New Roman"/>
              </w:rPr>
              <w:t>1. Уполномоченный орган осуществляет государственный контроль:</w:t>
            </w:r>
          </w:p>
          <w:p w14:paraId="735355FD" w14:textId="77777777" w:rsidR="00E52356" w:rsidRPr="00573581" w:rsidRDefault="00E52356" w:rsidP="00E52356">
            <w:pPr>
              <w:ind w:firstLine="346"/>
              <w:jc w:val="both"/>
              <w:rPr>
                <w:rFonts w:ascii="Times New Roman" w:eastAsia="Times New Roman" w:hAnsi="Times New Roman" w:cs="Times New Roman"/>
              </w:rPr>
            </w:pPr>
            <w:r w:rsidRPr="00573581">
              <w:rPr>
                <w:rFonts w:ascii="Times New Roman" w:eastAsia="Times New Roman" w:hAnsi="Times New Roman" w:cs="Times New Roman"/>
              </w:rPr>
              <w:t>1) при ввозе на территорию Республики Казахстан из стран, не входящих в Евразийский экономический союз, и вывозе с территории Республики Казахстан в эти страны драгоценных металлов и сырьевых товаров, содержащих драгоценные металлы, за исключением руд, концентратов и золы цветных металлов, полупродуктов производства цветных металлов, содержащих драгоценные металлы;</w:t>
            </w:r>
          </w:p>
          <w:p w14:paraId="5F16CDA9" w14:textId="77777777" w:rsidR="00E52356" w:rsidRPr="00573581" w:rsidRDefault="00E52356" w:rsidP="00E52356">
            <w:pPr>
              <w:jc w:val="center"/>
              <w:rPr>
                <w:rFonts w:ascii="Times New Roman" w:eastAsia="Times New Roman" w:hAnsi="Times New Roman" w:cs="Times New Roman"/>
                <w:b/>
              </w:rPr>
            </w:pPr>
            <w:r w:rsidRPr="00573581">
              <w:rPr>
                <w:rFonts w:ascii="Times New Roman" w:eastAsia="Times New Roman" w:hAnsi="Times New Roman" w:cs="Times New Roman"/>
                <w:b/>
              </w:rPr>
              <w:t>...</w:t>
            </w:r>
          </w:p>
          <w:p w14:paraId="08DCA4E3" w14:textId="77777777" w:rsidR="00E52356" w:rsidRPr="00573581" w:rsidRDefault="00E52356" w:rsidP="00E52356">
            <w:pPr>
              <w:ind w:firstLine="346"/>
              <w:jc w:val="both"/>
              <w:rPr>
                <w:rFonts w:ascii="Times New Roman" w:eastAsia="Times New Roman" w:hAnsi="Times New Roman" w:cs="Times New Roman"/>
                <w:b/>
              </w:rPr>
            </w:pPr>
            <w:bookmarkStart w:id="82" w:name="_Hlk161068965"/>
            <w:r w:rsidRPr="00573581">
              <w:rPr>
                <w:rFonts w:ascii="Times New Roman" w:eastAsia="Times New Roman" w:hAnsi="Times New Roman" w:cs="Times New Roman"/>
                <w:b/>
              </w:rPr>
              <w:t xml:space="preserve">4) за соблюдением индивидуальными предпринимателями и юридическими лицами, осуществляющими операции </w:t>
            </w:r>
            <w:r w:rsidRPr="00573581">
              <w:rPr>
                <w:rFonts w:ascii="Times New Roman" w:eastAsia="Times New Roman" w:hAnsi="Times New Roman" w:cs="Times New Roman"/>
                <w:b/>
              </w:rPr>
              <w:lastRenderedPageBreak/>
              <w:t>с драгоценными металлами и драгоценными камнями, законодательства Республики Казахстан о противодействии легализации (отмыванию) доходов, полученных преступным путем, и финансированию терроризма в форме внеплановой проверки, профилактического контроля с посещением субъекта (объекта) контроля в соответствии Предпринимательским кодексом Республики Казахстан.</w:t>
            </w:r>
          </w:p>
          <w:bookmarkEnd w:id="82"/>
          <w:p w14:paraId="13AE5FCD" w14:textId="77777777" w:rsidR="00E52356" w:rsidRPr="00573581" w:rsidRDefault="00E52356" w:rsidP="00E52356">
            <w:pPr>
              <w:jc w:val="center"/>
              <w:rPr>
                <w:rFonts w:ascii="Times New Roman" w:eastAsia="Times New Roman" w:hAnsi="Times New Roman" w:cs="Times New Roman"/>
                <w:b/>
              </w:rPr>
            </w:pPr>
            <w:r w:rsidRPr="00573581">
              <w:rPr>
                <w:rFonts w:ascii="Times New Roman" w:eastAsia="Times New Roman" w:hAnsi="Times New Roman" w:cs="Times New Roman"/>
                <w:b/>
              </w:rPr>
              <w:t>...</w:t>
            </w:r>
          </w:p>
          <w:p w14:paraId="239DEBF4" w14:textId="77777777" w:rsidR="00E52356" w:rsidRPr="00573581" w:rsidRDefault="00E52356" w:rsidP="00E52356">
            <w:pPr>
              <w:ind w:firstLine="346"/>
              <w:jc w:val="both"/>
              <w:rPr>
                <w:rFonts w:ascii="Times New Roman" w:eastAsia="Times New Roman" w:hAnsi="Times New Roman" w:cs="Times New Roman"/>
                <w:b/>
              </w:rPr>
            </w:pPr>
            <w:bookmarkStart w:id="83" w:name="_Hlk161069140"/>
            <w:r w:rsidRPr="00573581">
              <w:rPr>
                <w:rFonts w:ascii="Times New Roman" w:eastAsia="Times New Roman" w:hAnsi="Times New Roman" w:cs="Times New Roman"/>
                <w:b/>
              </w:rPr>
              <w:t>5. Уполномоченный орган</w:t>
            </w:r>
            <w:r w:rsidRPr="00573581">
              <w:rPr>
                <w:rFonts w:ascii="Times New Roman" w:hAnsi="Times New Roman" w:cs="Times New Roman"/>
              </w:rPr>
              <w:t xml:space="preserve"> </w:t>
            </w:r>
            <w:r w:rsidRPr="00573581">
              <w:rPr>
                <w:rFonts w:ascii="Times New Roman" w:eastAsia="Times New Roman" w:hAnsi="Times New Roman" w:cs="Times New Roman"/>
                <w:b/>
              </w:rPr>
              <w:t>в области технического регулирования осуществляет государственный контроль:</w:t>
            </w:r>
          </w:p>
          <w:p w14:paraId="7C71B71E" w14:textId="77777777" w:rsidR="00E52356" w:rsidRPr="00573581" w:rsidRDefault="00E52356" w:rsidP="00E52356">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1) в сфере реализации ювелирных и других изделий в форме внеплановой проверки и профилактического контроля с посещением субъекта (объекта) контроля в соответствии с Предпринимательским кодексом Республики Казахстан и профилактического контроля без посещения субъекта (объекта) контроля в соответствии с Предпринимательским кодексом Республики Казахстан и настоящим Законом;</w:t>
            </w:r>
          </w:p>
          <w:p w14:paraId="318B050B" w14:textId="77777777" w:rsidR="00E52356" w:rsidRPr="00573581" w:rsidRDefault="00E52356" w:rsidP="00E52356">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 xml:space="preserve">2) за соблюдением индивидуальными предпринимателями и юридическими лицами, осуществляющими операции с ювелирными и другими изделиями, законодательства Республики </w:t>
            </w:r>
            <w:r w:rsidRPr="00573581">
              <w:rPr>
                <w:rFonts w:ascii="Times New Roman" w:eastAsia="Times New Roman" w:hAnsi="Times New Roman" w:cs="Times New Roman"/>
                <w:b/>
              </w:rPr>
              <w:lastRenderedPageBreak/>
              <w:t>Казахстан о противодействии легализации (отмыванию) доходов, полученных преступным путем, и финансированию терроризма в форме внеплановой проверки, профилактического контроля с посещением субъекта (объекта) контроля в соответствии Предпринимательским кодексом Республики Казахстан.</w:t>
            </w:r>
          </w:p>
          <w:bookmarkEnd w:id="83"/>
          <w:p w14:paraId="57815FBD" w14:textId="3D4D3650" w:rsidR="00E52356" w:rsidRPr="00573581" w:rsidRDefault="00E52356" w:rsidP="00E52356">
            <w:pPr>
              <w:jc w:val="both"/>
              <w:rPr>
                <w:rFonts w:ascii="Times New Roman" w:hAnsi="Times New Roman" w:cs="Times New Roman"/>
                <w:b/>
                <w:lang w:val="kk-KZ"/>
              </w:rPr>
            </w:pPr>
            <w:r w:rsidRPr="00573581">
              <w:rPr>
                <w:rFonts w:ascii="Times New Roman" w:eastAsia="Times New Roman" w:hAnsi="Times New Roman" w:cs="Times New Roman"/>
                <w:b/>
              </w:rPr>
              <w:t>...</w:t>
            </w:r>
          </w:p>
        </w:tc>
        <w:tc>
          <w:tcPr>
            <w:tcW w:w="4252" w:type="dxa"/>
          </w:tcPr>
          <w:p w14:paraId="56296132" w14:textId="77777777" w:rsidR="00E52356" w:rsidRPr="00573581" w:rsidRDefault="00E52356" w:rsidP="00E52356">
            <w:pPr>
              <w:jc w:val="both"/>
              <w:rPr>
                <w:rFonts w:ascii="Times New Roman" w:eastAsia="Calibri" w:hAnsi="Times New Roman" w:cs="Times New Roman"/>
                <w:bCs/>
                <w:iCs/>
              </w:rPr>
            </w:pPr>
            <w:r w:rsidRPr="00573581">
              <w:rPr>
                <w:rFonts w:ascii="Times New Roman" w:eastAsia="Calibri" w:hAnsi="Times New Roman" w:cs="Times New Roman"/>
                <w:bCs/>
                <w:iCs/>
              </w:rPr>
              <w:lastRenderedPageBreak/>
              <w:t>В случае принятия позиции 4 настоящей таблицы, государственный контроль за настоящими субъектами перейдет в МПС и МТИ.</w:t>
            </w:r>
          </w:p>
          <w:p w14:paraId="1942B4BF" w14:textId="0C82959B" w:rsidR="00E52356" w:rsidRPr="00573581" w:rsidRDefault="00E52356" w:rsidP="00E52356">
            <w:pPr>
              <w:jc w:val="both"/>
              <w:rPr>
                <w:rFonts w:ascii="Times New Roman" w:hAnsi="Times New Roman" w:cs="Times New Roman"/>
                <w:lang w:val="kk-KZ"/>
              </w:rPr>
            </w:pPr>
            <w:r w:rsidRPr="00573581">
              <w:rPr>
                <w:rFonts w:ascii="Times New Roman" w:eastAsia="Calibri" w:hAnsi="Times New Roman" w:cs="Times New Roman"/>
                <w:bCs/>
                <w:iCs/>
              </w:rPr>
              <w:t>В связи с чем данная норма наделяет МПС и МТИ необходимыми функциями.</w:t>
            </w:r>
          </w:p>
        </w:tc>
      </w:tr>
      <w:tr w:rsidR="00E52356" w:rsidRPr="00573581" w14:paraId="66CC2A7F" w14:textId="77777777" w:rsidTr="00697114">
        <w:tc>
          <w:tcPr>
            <w:tcW w:w="1135" w:type="dxa"/>
          </w:tcPr>
          <w:p w14:paraId="7BA996F6" w14:textId="77777777" w:rsidR="00E52356" w:rsidRPr="00573581" w:rsidRDefault="00E52356" w:rsidP="00E52356">
            <w:pPr>
              <w:pStyle w:val="aa"/>
              <w:numPr>
                <w:ilvl w:val="0"/>
                <w:numId w:val="2"/>
              </w:numPr>
              <w:jc w:val="both"/>
              <w:rPr>
                <w:rFonts w:ascii="Times New Roman" w:hAnsi="Times New Roman" w:cs="Times New Roman"/>
                <w:lang w:val="kk-KZ"/>
              </w:rPr>
            </w:pPr>
          </w:p>
        </w:tc>
        <w:tc>
          <w:tcPr>
            <w:tcW w:w="1417" w:type="dxa"/>
          </w:tcPr>
          <w:p w14:paraId="341160E4" w14:textId="3DB40E4D" w:rsidR="00E52356" w:rsidRPr="00573581" w:rsidRDefault="00E52356" w:rsidP="00E52356">
            <w:pPr>
              <w:jc w:val="center"/>
              <w:rPr>
                <w:rFonts w:ascii="Times New Roman" w:hAnsi="Times New Roman" w:cs="Times New Roman"/>
              </w:rPr>
            </w:pPr>
            <w:r w:rsidRPr="00573581">
              <w:rPr>
                <w:rFonts w:ascii="Times New Roman" w:eastAsia="Calibri" w:hAnsi="Times New Roman" w:cs="Times New Roman"/>
                <w:b/>
                <w:iCs/>
              </w:rPr>
              <w:t>пункт 3 статьи 7</w:t>
            </w:r>
          </w:p>
        </w:tc>
        <w:tc>
          <w:tcPr>
            <w:tcW w:w="4111" w:type="dxa"/>
          </w:tcPr>
          <w:p w14:paraId="3F957D2F" w14:textId="77777777" w:rsidR="00E52356" w:rsidRPr="00573581" w:rsidRDefault="00E52356" w:rsidP="00E52356">
            <w:pPr>
              <w:pStyle w:val="a6"/>
              <w:ind w:firstLine="346"/>
              <w:jc w:val="both"/>
              <w:rPr>
                <w:rFonts w:ascii="Times New Roman" w:eastAsia="Calibri" w:hAnsi="Times New Roman" w:cs="Times New Roman"/>
                <w:b/>
                <w:iCs/>
              </w:rPr>
            </w:pPr>
            <w:r w:rsidRPr="00573581">
              <w:rPr>
                <w:rFonts w:ascii="Times New Roman" w:eastAsia="Calibri" w:hAnsi="Times New Roman" w:cs="Times New Roman"/>
                <w:b/>
                <w:iCs/>
              </w:rPr>
              <w:t>Статья 7. Особенности ввоза на территорию Республики Казахстан из стран, не входящих в Евразийский экономический союз, и вывоза с территории Республики Казахстан в эти страны драгоценных металлов, драгоценных камней, сырьевых товаров, содержащих драгоценные металлы, ювелирных и других изделий</w:t>
            </w:r>
            <w:bookmarkStart w:id="84" w:name="z53"/>
          </w:p>
          <w:p w14:paraId="19BED8AE" w14:textId="64F04C6A" w:rsidR="00E52356" w:rsidRPr="00573581" w:rsidRDefault="00E52356" w:rsidP="00E52356">
            <w:pPr>
              <w:jc w:val="both"/>
              <w:rPr>
                <w:rFonts w:ascii="Times New Roman" w:hAnsi="Times New Roman" w:cs="Times New Roman"/>
                <w:b/>
                <w:lang w:val="kk-KZ"/>
              </w:rPr>
            </w:pPr>
            <w:r w:rsidRPr="00573581">
              <w:rPr>
                <w:rFonts w:ascii="Times New Roman" w:eastAsia="Calibri" w:hAnsi="Times New Roman" w:cs="Times New Roman"/>
                <w:bCs/>
                <w:iCs/>
              </w:rPr>
              <w:t>3. При вывозе с территории Республики Казахстан в страны, не входящие в Евразийский экономический союз, драгоценных камней, ювелирных и других изделий проводится экспертиза и осуществляется государственный контроль.</w:t>
            </w:r>
            <w:bookmarkEnd w:id="84"/>
          </w:p>
        </w:tc>
        <w:tc>
          <w:tcPr>
            <w:tcW w:w="4111" w:type="dxa"/>
          </w:tcPr>
          <w:p w14:paraId="71B05E43" w14:textId="77777777" w:rsidR="00E52356" w:rsidRPr="00573581" w:rsidRDefault="00E52356" w:rsidP="00E52356">
            <w:pPr>
              <w:ind w:firstLine="346"/>
              <w:jc w:val="both"/>
              <w:rPr>
                <w:rFonts w:ascii="Times New Roman" w:eastAsia="Calibri" w:hAnsi="Times New Roman" w:cs="Times New Roman"/>
                <w:b/>
                <w:iCs/>
              </w:rPr>
            </w:pPr>
            <w:r w:rsidRPr="00573581">
              <w:rPr>
                <w:rFonts w:ascii="Times New Roman" w:eastAsia="Calibri" w:hAnsi="Times New Roman" w:cs="Times New Roman"/>
                <w:b/>
                <w:iCs/>
              </w:rPr>
              <w:t>Статья 7. Особенности ввоза на территорию Республики Казахстан из стран, не входящих в Евразийский экономический союз, и вывоза с территории Республики Казахстан в эти страны драгоценных металлов, драгоценных камней, сырьевых товаров, содержащих драгоценные металлы, ювелирных и других изделий</w:t>
            </w:r>
          </w:p>
          <w:p w14:paraId="161D35CA" w14:textId="77777777" w:rsidR="00E52356" w:rsidRPr="00573581" w:rsidRDefault="00E52356" w:rsidP="00E52356">
            <w:pPr>
              <w:ind w:firstLine="346"/>
              <w:jc w:val="both"/>
              <w:rPr>
                <w:rFonts w:ascii="Times New Roman" w:eastAsia="Calibri" w:hAnsi="Times New Roman" w:cs="Times New Roman"/>
                <w:bCs/>
                <w:iCs/>
              </w:rPr>
            </w:pPr>
            <w:bookmarkStart w:id="85" w:name="_Hlk161069216"/>
            <w:r w:rsidRPr="00573581">
              <w:rPr>
                <w:rFonts w:ascii="Times New Roman" w:eastAsia="Calibri" w:hAnsi="Times New Roman" w:cs="Times New Roman"/>
                <w:bCs/>
                <w:iCs/>
              </w:rPr>
              <w:t>3. При вывозе с территории Республики Казахстан в страны, не входящие в Евразийский экономический союз, драгоценных камней, ювелирных и других изделий проводится экспертиза и осуществляется государственный контроль.</w:t>
            </w:r>
          </w:p>
          <w:p w14:paraId="79A54D30" w14:textId="77777777" w:rsidR="00E52356" w:rsidRPr="00573581" w:rsidRDefault="00E52356" w:rsidP="00E52356">
            <w:pPr>
              <w:pStyle w:val="a6"/>
              <w:ind w:firstLine="346"/>
              <w:jc w:val="both"/>
              <w:rPr>
                <w:rFonts w:ascii="Times New Roman" w:eastAsia="Calibri" w:hAnsi="Times New Roman" w:cs="Times New Roman"/>
                <w:b/>
                <w:bCs/>
                <w:iCs/>
              </w:rPr>
            </w:pPr>
            <w:r w:rsidRPr="00573581">
              <w:rPr>
                <w:rFonts w:ascii="Times New Roman" w:eastAsia="Calibri" w:hAnsi="Times New Roman" w:cs="Times New Roman"/>
                <w:b/>
                <w:bCs/>
                <w:iCs/>
              </w:rPr>
              <w:t>При ввозе ювелирных изделий из драгоценных металлов и драгоценных камней наличие материального носителя на изделии осуществляется на обязательной основе.</w:t>
            </w:r>
          </w:p>
          <w:bookmarkEnd w:id="85"/>
          <w:p w14:paraId="498B5A7C" w14:textId="77777777" w:rsidR="00E52356" w:rsidRPr="00573581" w:rsidRDefault="00E52356" w:rsidP="00E52356">
            <w:pPr>
              <w:jc w:val="both"/>
              <w:rPr>
                <w:rFonts w:ascii="Times New Roman" w:hAnsi="Times New Roman" w:cs="Times New Roman"/>
                <w:b/>
                <w:lang w:val="kk-KZ"/>
              </w:rPr>
            </w:pPr>
          </w:p>
        </w:tc>
        <w:tc>
          <w:tcPr>
            <w:tcW w:w="4252" w:type="dxa"/>
          </w:tcPr>
          <w:p w14:paraId="558F1D3A" w14:textId="77777777" w:rsidR="00E52356" w:rsidRPr="00573581" w:rsidRDefault="00E52356" w:rsidP="00E52356">
            <w:pPr>
              <w:pStyle w:val="a6"/>
              <w:ind w:firstLine="346"/>
              <w:jc w:val="both"/>
              <w:rPr>
                <w:rFonts w:ascii="Times New Roman" w:eastAsia="Calibri" w:hAnsi="Times New Roman" w:cs="Times New Roman"/>
                <w:bCs/>
                <w:iCs/>
              </w:rPr>
            </w:pPr>
            <w:r w:rsidRPr="00573581">
              <w:rPr>
                <w:rFonts w:ascii="Times New Roman" w:eastAsia="Calibri" w:hAnsi="Times New Roman" w:cs="Times New Roman"/>
                <w:bCs/>
                <w:iCs/>
              </w:rPr>
              <w:t>Наличие материального носителя на ювелирном изделии при импорте ювелирных изделий позволит обеспечить проверку легальности его происхождении, исключения отмывания денежных средств, добытых преступным путем, финансирование экстремизма и терроризма, а также будет являться одним из способов борьбы с «теневым» ювелирным рынком.</w:t>
            </w:r>
          </w:p>
          <w:p w14:paraId="6E611E66" w14:textId="77777777" w:rsidR="00E52356" w:rsidRPr="00573581" w:rsidRDefault="00E52356" w:rsidP="00E52356">
            <w:pPr>
              <w:pStyle w:val="a6"/>
              <w:ind w:firstLine="346"/>
              <w:jc w:val="both"/>
              <w:rPr>
                <w:rFonts w:ascii="Times New Roman" w:eastAsia="Calibri" w:hAnsi="Times New Roman" w:cs="Times New Roman"/>
                <w:bCs/>
                <w:iCs/>
              </w:rPr>
            </w:pPr>
            <w:r w:rsidRPr="00573581">
              <w:rPr>
                <w:rFonts w:ascii="Times New Roman" w:eastAsia="Calibri" w:hAnsi="Times New Roman" w:cs="Times New Roman"/>
                <w:bCs/>
                <w:iCs/>
              </w:rPr>
              <w:t xml:space="preserve">Наличие материального носителя на ювелирном изделии на импортном ювелирном изделий, наносимых импортером при их ввозе, позволит обеспечить контроль за импортом продукции, легальности происхождения, собираемости налогов и таможенных сборов. </w:t>
            </w:r>
          </w:p>
          <w:p w14:paraId="021B27A2" w14:textId="1ED81137" w:rsidR="00E52356" w:rsidRPr="00573581" w:rsidRDefault="00E52356" w:rsidP="00E52356">
            <w:pPr>
              <w:jc w:val="both"/>
              <w:rPr>
                <w:rFonts w:ascii="Times New Roman" w:hAnsi="Times New Roman" w:cs="Times New Roman"/>
                <w:lang w:val="kk-KZ"/>
              </w:rPr>
            </w:pPr>
            <w:r w:rsidRPr="00573581">
              <w:rPr>
                <w:rFonts w:ascii="Times New Roman" w:hAnsi="Times New Roman" w:cs="Times New Roman"/>
              </w:rPr>
              <w:t xml:space="preserve">  </w:t>
            </w:r>
          </w:p>
        </w:tc>
      </w:tr>
      <w:tr w:rsidR="00E52356" w:rsidRPr="00573581" w14:paraId="1C503D75" w14:textId="77777777" w:rsidTr="00303128">
        <w:tc>
          <w:tcPr>
            <w:tcW w:w="15026" w:type="dxa"/>
            <w:gridSpan w:val="5"/>
          </w:tcPr>
          <w:p w14:paraId="1AE69E36" w14:textId="12E75BC5" w:rsidR="00E52356" w:rsidRPr="00573581" w:rsidRDefault="00E52356" w:rsidP="00E52356">
            <w:pPr>
              <w:jc w:val="center"/>
              <w:rPr>
                <w:rFonts w:ascii="Times New Roman" w:hAnsi="Times New Roman" w:cs="Times New Roman"/>
                <w:lang w:val="kk-KZ"/>
              </w:rPr>
            </w:pPr>
            <w:r w:rsidRPr="00573581">
              <w:rPr>
                <w:rFonts w:ascii="Times New Roman" w:hAnsi="Times New Roman" w:cs="Times New Roman"/>
                <w:b/>
                <w:lang w:val="kk-KZ"/>
              </w:rPr>
              <w:t>Закон Республики Казахстан от 7 апреля 2016 года «О долевом участии в жилищном строительстве»</w:t>
            </w:r>
          </w:p>
        </w:tc>
      </w:tr>
      <w:tr w:rsidR="00E52356" w:rsidRPr="00573581" w14:paraId="3659FC6C" w14:textId="77777777" w:rsidTr="00697114">
        <w:tc>
          <w:tcPr>
            <w:tcW w:w="1135" w:type="dxa"/>
          </w:tcPr>
          <w:p w14:paraId="1F47CE41" w14:textId="77777777" w:rsidR="00E52356" w:rsidRPr="00573581" w:rsidRDefault="00E52356" w:rsidP="00E52356">
            <w:pPr>
              <w:pStyle w:val="aa"/>
              <w:numPr>
                <w:ilvl w:val="0"/>
                <w:numId w:val="2"/>
              </w:numPr>
              <w:jc w:val="both"/>
              <w:rPr>
                <w:rFonts w:ascii="Times New Roman" w:hAnsi="Times New Roman" w:cs="Times New Roman"/>
                <w:lang w:val="kk-KZ"/>
              </w:rPr>
            </w:pPr>
          </w:p>
        </w:tc>
        <w:tc>
          <w:tcPr>
            <w:tcW w:w="1417" w:type="dxa"/>
          </w:tcPr>
          <w:p w14:paraId="20C0624A" w14:textId="010A1670" w:rsidR="00E52356" w:rsidRPr="00573581" w:rsidRDefault="00E52356" w:rsidP="00E52356">
            <w:pPr>
              <w:jc w:val="center"/>
              <w:rPr>
                <w:rFonts w:ascii="Times New Roman" w:hAnsi="Times New Roman" w:cs="Times New Roman"/>
              </w:rPr>
            </w:pPr>
            <w:r w:rsidRPr="00573581">
              <w:rPr>
                <w:rFonts w:ascii="Times New Roman" w:eastAsia="Calibri" w:hAnsi="Times New Roman" w:cs="Times New Roman"/>
                <w:b/>
                <w:iCs/>
                <w:lang w:val="kk-KZ"/>
              </w:rPr>
              <w:t>Статья 5</w:t>
            </w:r>
          </w:p>
        </w:tc>
        <w:tc>
          <w:tcPr>
            <w:tcW w:w="4111" w:type="dxa"/>
          </w:tcPr>
          <w:p w14:paraId="7B0B719E" w14:textId="77777777" w:rsidR="00E52356" w:rsidRPr="00573581" w:rsidRDefault="00E52356" w:rsidP="00E52356">
            <w:pPr>
              <w:pStyle w:val="3"/>
              <w:spacing w:before="0"/>
              <w:outlineLvl w:val="2"/>
              <w:rPr>
                <w:rFonts w:ascii="Times New Roman" w:hAnsi="Times New Roman" w:cs="Times New Roman"/>
                <w:color w:val="auto"/>
                <w:sz w:val="22"/>
                <w:szCs w:val="22"/>
              </w:rPr>
            </w:pPr>
            <w:r w:rsidRPr="00573581">
              <w:rPr>
                <w:rFonts w:ascii="Times New Roman" w:hAnsi="Times New Roman" w:cs="Times New Roman"/>
                <w:color w:val="auto"/>
                <w:sz w:val="22"/>
                <w:szCs w:val="22"/>
              </w:rPr>
              <w:t>Статья 5. Компетенция уполномоченного органа</w:t>
            </w:r>
          </w:p>
          <w:p w14:paraId="0112BDAE" w14:textId="77777777" w:rsidR="00E52356" w:rsidRPr="00573581" w:rsidRDefault="00E52356" w:rsidP="00E52356">
            <w:pPr>
              <w:pStyle w:val="a8"/>
              <w:spacing w:before="0" w:beforeAutospacing="0" w:after="0" w:afterAutospacing="0"/>
              <w:rPr>
                <w:sz w:val="22"/>
                <w:szCs w:val="22"/>
              </w:rPr>
            </w:pPr>
            <w:r w:rsidRPr="00573581">
              <w:rPr>
                <w:sz w:val="22"/>
                <w:szCs w:val="22"/>
              </w:rPr>
              <w:t>      Уполномоченный орган:</w:t>
            </w:r>
          </w:p>
          <w:p w14:paraId="47035DDB" w14:textId="77777777" w:rsidR="00E52356" w:rsidRPr="00573581" w:rsidRDefault="00E52356" w:rsidP="00E52356">
            <w:pPr>
              <w:pStyle w:val="a8"/>
              <w:spacing w:before="0" w:beforeAutospacing="0" w:after="0" w:afterAutospacing="0"/>
              <w:rPr>
                <w:sz w:val="22"/>
                <w:szCs w:val="22"/>
                <w:lang w:val="kk-KZ"/>
              </w:rPr>
            </w:pPr>
            <w:r w:rsidRPr="00573581">
              <w:rPr>
                <w:sz w:val="22"/>
                <w:szCs w:val="22"/>
                <w:lang w:val="kk-KZ"/>
              </w:rPr>
              <w:lastRenderedPageBreak/>
              <w:t>...</w:t>
            </w:r>
          </w:p>
          <w:p w14:paraId="0F878016" w14:textId="67346363" w:rsidR="00E52356" w:rsidRPr="00573581" w:rsidRDefault="00E52356" w:rsidP="00E52356">
            <w:pPr>
              <w:jc w:val="both"/>
              <w:rPr>
                <w:rFonts w:ascii="Times New Roman" w:hAnsi="Times New Roman" w:cs="Times New Roman"/>
                <w:b/>
                <w:lang w:val="kk-KZ"/>
              </w:rPr>
            </w:pPr>
            <w:r w:rsidRPr="00573581">
              <w:rPr>
                <w:rFonts w:ascii="Times New Roman" w:eastAsia="Calibri" w:hAnsi="Times New Roman" w:cs="Times New Roman"/>
                <w:b/>
                <w:iCs/>
                <w:lang w:val="kk-KZ"/>
              </w:rPr>
              <w:t xml:space="preserve">11-3) отсутствует </w:t>
            </w:r>
          </w:p>
        </w:tc>
        <w:tc>
          <w:tcPr>
            <w:tcW w:w="4111" w:type="dxa"/>
          </w:tcPr>
          <w:p w14:paraId="5FD5C78C" w14:textId="77777777" w:rsidR="00E52356" w:rsidRPr="00573581" w:rsidRDefault="00E52356" w:rsidP="00E52356">
            <w:pPr>
              <w:pStyle w:val="3"/>
              <w:spacing w:before="0"/>
              <w:outlineLvl w:val="2"/>
              <w:rPr>
                <w:rFonts w:ascii="Times New Roman" w:hAnsi="Times New Roman" w:cs="Times New Roman"/>
                <w:color w:val="auto"/>
                <w:sz w:val="22"/>
                <w:szCs w:val="22"/>
              </w:rPr>
            </w:pPr>
            <w:r w:rsidRPr="00573581">
              <w:rPr>
                <w:rFonts w:ascii="Times New Roman" w:hAnsi="Times New Roman" w:cs="Times New Roman"/>
                <w:color w:val="auto"/>
                <w:sz w:val="22"/>
                <w:szCs w:val="22"/>
              </w:rPr>
              <w:lastRenderedPageBreak/>
              <w:t>Статья 5. Компетенция уполномоченного органа</w:t>
            </w:r>
          </w:p>
          <w:p w14:paraId="275525FF" w14:textId="77777777" w:rsidR="00E52356" w:rsidRPr="00573581" w:rsidRDefault="00E52356" w:rsidP="00E52356">
            <w:pPr>
              <w:pStyle w:val="a8"/>
              <w:spacing w:before="0" w:beforeAutospacing="0" w:after="0" w:afterAutospacing="0"/>
              <w:rPr>
                <w:sz w:val="22"/>
                <w:szCs w:val="22"/>
              </w:rPr>
            </w:pPr>
            <w:r w:rsidRPr="00573581">
              <w:rPr>
                <w:sz w:val="22"/>
                <w:szCs w:val="22"/>
              </w:rPr>
              <w:t>      Уполномоченный орган:</w:t>
            </w:r>
          </w:p>
          <w:p w14:paraId="089F5CD7" w14:textId="77777777" w:rsidR="00E52356" w:rsidRPr="00573581" w:rsidRDefault="00E52356" w:rsidP="00E52356">
            <w:pPr>
              <w:pStyle w:val="a8"/>
              <w:spacing w:before="0" w:beforeAutospacing="0" w:after="0" w:afterAutospacing="0"/>
              <w:rPr>
                <w:sz w:val="22"/>
                <w:szCs w:val="22"/>
                <w:lang w:val="kk-KZ"/>
              </w:rPr>
            </w:pPr>
            <w:r w:rsidRPr="00573581">
              <w:rPr>
                <w:sz w:val="22"/>
                <w:szCs w:val="22"/>
                <w:lang w:val="kk-KZ"/>
              </w:rPr>
              <w:lastRenderedPageBreak/>
              <w:t>...</w:t>
            </w:r>
          </w:p>
          <w:p w14:paraId="5C497F3E" w14:textId="64B9563B" w:rsidR="00E52356" w:rsidRPr="00573581" w:rsidRDefault="00E52356" w:rsidP="00E52356">
            <w:pPr>
              <w:jc w:val="both"/>
              <w:rPr>
                <w:rFonts w:ascii="Times New Roman" w:hAnsi="Times New Roman" w:cs="Times New Roman"/>
                <w:b/>
                <w:lang w:val="kk-KZ"/>
              </w:rPr>
            </w:pPr>
            <w:r w:rsidRPr="00573581">
              <w:rPr>
                <w:rFonts w:ascii="Times New Roman" w:eastAsiaTheme="minorEastAsia" w:hAnsi="Times New Roman" w:cs="Times New Roman"/>
                <w:b/>
                <w:lang w:val="kk-KZ"/>
              </w:rPr>
              <w:t>11-3) осуществляет контроль</w:t>
            </w:r>
            <w:r w:rsidRPr="00573581">
              <w:rPr>
                <w:rFonts w:ascii="Times New Roman" w:hAnsi="Times New Roman" w:cs="Times New Roman"/>
                <w:b/>
              </w:rPr>
              <w:t xml:space="preserve"> за соблюдением </w:t>
            </w:r>
            <w:r w:rsidRPr="00573581">
              <w:rPr>
                <w:rFonts w:ascii="Times New Roman" w:eastAsiaTheme="minorEastAsia" w:hAnsi="Times New Roman" w:cs="Times New Roman"/>
                <w:b/>
              </w:rPr>
              <w:t>индивидуальны</w:t>
            </w:r>
            <w:r w:rsidRPr="00573581">
              <w:rPr>
                <w:rFonts w:ascii="Times New Roman" w:eastAsiaTheme="minorEastAsia" w:hAnsi="Times New Roman" w:cs="Times New Roman"/>
                <w:b/>
                <w:lang w:val="kk-KZ"/>
              </w:rPr>
              <w:t>ми</w:t>
            </w:r>
            <w:r w:rsidRPr="00573581">
              <w:rPr>
                <w:rFonts w:ascii="Times New Roman" w:eastAsiaTheme="minorEastAsia" w:hAnsi="Times New Roman" w:cs="Times New Roman"/>
                <w:b/>
              </w:rPr>
              <w:t xml:space="preserve"> </w:t>
            </w:r>
            <w:r w:rsidRPr="00573581">
              <w:rPr>
                <w:rFonts w:ascii="Times New Roman" w:eastAsiaTheme="minorEastAsia" w:hAnsi="Times New Roman" w:cs="Times New Roman"/>
                <w:b/>
                <w:lang w:val="kk-KZ"/>
              </w:rPr>
              <w:t>предпринимателями</w:t>
            </w:r>
            <w:r w:rsidRPr="00573581">
              <w:rPr>
                <w:rFonts w:ascii="Times New Roman" w:eastAsiaTheme="minorEastAsia" w:hAnsi="Times New Roman" w:cs="Times New Roman"/>
                <w:b/>
              </w:rPr>
              <w:t xml:space="preserve"> и юридически</w:t>
            </w:r>
            <w:r w:rsidRPr="00573581">
              <w:rPr>
                <w:rFonts w:ascii="Times New Roman" w:eastAsiaTheme="minorEastAsia" w:hAnsi="Times New Roman" w:cs="Times New Roman"/>
                <w:b/>
                <w:lang w:val="kk-KZ"/>
              </w:rPr>
              <w:t>ми</w:t>
            </w:r>
            <w:r w:rsidRPr="00573581">
              <w:rPr>
                <w:rFonts w:ascii="Times New Roman" w:eastAsiaTheme="minorEastAsia" w:hAnsi="Times New Roman" w:cs="Times New Roman"/>
                <w:b/>
              </w:rPr>
              <w:t xml:space="preserve"> лица</w:t>
            </w:r>
            <w:r w:rsidRPr="00573581">
              <w:rPr>
                <w:rFonts w:ascii="Times New Roman" w:eastAsiaTheme="minorEastAsia" w:hAnsi="Times New Roman" w:cs="Times New Roman"/>
                <w:b/>
                <w:lang w:val="kk-KZ"/>
              </w:rPr>
              <w:t>ми</w:t>
            </w:r>
            <w:r w:rsidRPr="00573581">
              <w:rPr>
                <w:rFonts w:ascii="Times New Roman" w:eastAsiaTheme="minorEastAsia" w:hAnsi="Times New Roman" w:cs="Times New Roman"/>
                <w:b/>
              </w:rPr>
              <w:t>, являющие</w:t>
            </w:r>
            <w:r w:rsidRPr="00573581">
              <w:rPr>
                <w:rFonts w:ascii="Times New Roman" w:eastAsiaTheme="minorEastAsia" w:hAnsi="Times New Roman" w:cs="Times New Roman"/>
                <w:b/>
                <w:lang w:val="kk-KZ"/>
              </w:rPr>
              <w:t>ся</w:t>
            </w:r>
            <w:r w:rsidRPr="00573581">
              <w:rPr>
                <w:rFonts w:ascii="Times New Roman" w:eastAsiaTheme="minorEastAsia" w:hAnsi="Times New Roman" w:cs="Times New Roman"/>
                <w:b/>
              </w:rPr>
              <w:t xml:space="preserve"> застройщиками жилья, </w:t>
            </w:r>
            <w:r w:rsidRPr="00573581">
              <w:rPr>
                <w:rFonts w:ascii="Times New Roman" w:eastAsiaTheme="minorEastAsia" w:hAnsi="Times New Roman" w:cs="Times New Roman"/>
                <w:b/>
                <w:lang w:val="kk-KZ"/>
              </w:rPr>
              <w:t>осуществляющие</w:t>
            </w:r>
            <w:r w:rsidRPr="00573581">
              <w:rPr>
                <w:rFonts w:ascii="Times New Roman" w:eastAsiaTheme="minorEastAsia" w:hAnsi="Times New Roman" w:cs="Times New Roman"/>
                <w:b/>
              </w:rPr>
              <w:t xml:space="preserve"> </w:t>
            </w:r>
            <w:r w:rsidRPr="00573581">
              <w:rPr>
                <w:rFonts w:ascii="Times New Roman" w:eastAsiaTheme="minorEastAsia" w:hAnsi="Times New Roman" w:cs="Times New Roman"/>
                <w:b/>
                <w:lang w:val="kk-KZ"/>
              </w:rPr>
              <w:t>куплю</w:t>
            </w:r>
            <w:r w:rsidRPr="00573581">
              <w:rPr>
                <w:rFonts w:ascii="Times New Roman" w:eastAsiaTheme="minorEastAsia" w:hAnsi="Times New Roman" w:cs="Times New Roman"/>
                <w:b/>
              </w:rPr>
              <w:t>-продаж</w:t>
            </w:r>
            <w:r w:rsidRPr="00573581">
              <w:rPr>
                <w:rFonts w:ascii="Times New Roman" w:eastAsiaTheme="minorEastAsia" w:hAnsi="Times New Roman" w:cs="Times New Roman"/>
                <w:b/>
                <w:lang w:val="kk-KZ"/>
              </w:rPr>
              <w:t>у</w:t>
            </w:r>
            <w:r w:rsidRPr="00573581">
              <w:rPr>
                <w:rFonts w:ascii="Times New Roman" w:eastAsiaTheme="minorEastAsia" w:hAnsi="Times New Roman" w:cs="Times New Roman"/>
                <w:b/>
              </w:rPr>
              <w:t xml:space="preserve"> недвижимого имущества</w:t>
            </w:r>
            <w:r w:rsidRPr="00573581">
              <w:rPr>
                <w:rFonts w:ascii="Times New Roman" w:hAnsi="Times New Roman" w:cs="Times New Roman"/>
                <w:b/>
              </w:rPr>
              <w:t xml:space="preserve"> законодательства Республики Казахстан о противодействии легализации (отмыванию) доходов, полученных преступным путем, и финансированию терроризма.</w:t>
            </w:r>
          </w:p>
        </w:tc>
        <w:tc>
          <w:tcPr>
            <w:tcW w:w="4252" w:type="dxa"/>
          </w:tcPr>
          <w:p w14:paraId="352E0321" w14:textId="77777777" w:rsidR="00E52356" w:rsidRPr="00573581" w:rsidRDefault="00E52356" w:rsidP="00E52356">
            <w:pPr>
              <w:jc w:val="both"/>
              <w:rPr>
                <w:rFonts w:ascii="Times New Roman" w:hAnsi="Times New Roman" w:cs="Times New Roman"/>
                <w:lang w:val="kk-KZ"/>
              </w:rPr>
            </w:pPr>
            <w:r w:rsidRPr="00573581">
              <w:rPr>
                <w:rFonts w:ascii="Times New Roman" w:hAnsi="Times New Roman" w:cs="Times New Roman"/>
                <w:lang w:val="kk-KZ"/>
              </w:rPr>
              <w:lastRenderedPageBreak/>
              <w:t xml:space="preserve">Данная поправка вносится в связи с отнесением субъектам финансового мониторинга индивидуальных </w:t>
            </w:r>
            <w:r w:rsidRPr="00573581">
              <w:rPr>
                <w:rFonts w:ascii="Times New Roman" w:hAnsi="Times New Roman" w:cs="Times New Roman"/>
                <w:lang w:val="kk-KZ"/>
              </w:rPr>
              <w:lastRenderedPageBreak/>
              <w:t>предпринимателей и юридических лиц, являющихся застройщиками жилья, осуществляющих куплю-продажу недвижимого имущества.</w:t>
            </w:r>
          </w:p>
          <w:p w14:paraId="413ADFD5" w14:textId="77777777" w:rsidR="00E52356" w:rsidRPr="00573581" w:rsidRDefault="00E52356" w:rsidP="00E52356">
            <w:pPr>
              <w:ind w:firstLine="317"/>
              <w:jc w:val="both"/>
              <w:rPr>
                <w:rFonts w:ascii="Times New Roman" w:hAnsi="Times New Roman" w:cs="Times New Roman"/>
                <w:lang w:val="kk-KZ"/>
              </w:rPr>
            </w:pPr>
            <w:r w:rsidRPr="00573581">
              <w:rPr>
                <w:rFonts w:ascii="Times New Roman" w:hAnsi="Times New Roman" w:cs="Times New Roman"/>
                <w:lang w:val="kk-KZ"/>
              </w:rPr>
              <w:t>Уполномоченным органом в сфере долевого участия в жилищном строительстве является Министерство промышленности и строительства Республики Казахстан.</w:t>
            </w:r>
          </w:p>
          <w:p w14:paraId="0AA350A8" w14:textId="77777777" w:rsidR="00E52356" w:rsidRPr="00573581" w:rsidRDefault="00E52356" w:rsidP="00E52356">
            <w:pPr>
              <w:jc w:val="both"/>
              <w:rPr>
                <w:rFonts w:ascii="Times New Roman" w:hAnsi="Times New Roman" w:cs="Times New Roman"/>
                <w:lang w:val="kk-KZ"/>
              </w:rPr>
            </w:pPr>
          </w:p>
        </w:tc>
      </w:tr>
      <w:tr w:rsidR="004C0BD0" w:rsidRPr="00573581" w14:paraId="61325277" w14:textId="77777777" w:rsidTr="0002176B">
        <w:tc>
          <w:tcPr>
            <w:tcW w:w="15026" w:type="dxa"/>
            <w:gridSpan w:val="5"/>
          </w:tcPr>
          <w:p w14:paraId="705753AF" w14:textId="1F73602E" w:rsidR="004C0BD0" w:rsidRPr="00573581" w:rsidRDefault="004C0BD0" w:rsidP="004C0BD0">
            <w:pPr>
              <w:jc w:val="center"/>
              <w:rPr>
                <w:rFonts w:ascii="Times New Roman" w:hAnsi="Times New Roman" w:cs="Times New Roman"/>
                <w:lang w:val="kk-KZ"/>
              </w:rPr>
            </w:pPr>
            <w:bookmarkStart w:id="86" w:name="_Hlk164676467"/>
            <w:r w:rsidRPr="00573581">
              <w:rPr>
                <w:rFonts w:ascii="Times New Roman" w:hAnsi="Times New Roman" w:cs="Times New Roman"/>
                <w:b/>
              </w:rPr>
              <w:lastRenderedPageBreak/>
              <w:t>Закон Республики Казахстан</w:t>
            </w:r>
            <w:r w:rsidRPr="00573581">
              <w:rPr>
                <w:rFonts w:ascii="Times New Roman" w:hAnsi="Times New Roman" w:cs="Times New Roman"/>
                <w:b/>
                <w:lang w:val="kk-KZ"/>
              </w:rPr>
              <w:t xml:space="preserve"> от 5 июля 2018 года</w:t>
            </w:r>
            <w:r w:rsidRPr="00573581">
              <w:rPr>
                <w:rFonts w:ascii="Times New Roman" w:hAnsi="Times New Roman" w:cs="Times New Roman"/>
                <w:b/>
              </w:rPr>
              <w:t xml:space="preserve"> «Об адвокатской деятельности и юридической помощи»</w:t>
            </w:r>
            <w:bookmarkEnd w:id="86"/>
          </w:p>
        </w:tc>
      </w:tr>
      <w:tr w:rsidR="004C0BD0" w:rsidRPr="00573581" w14:paraId="31D71FCC" w14:textId="77777777" w:rsidTr="00697114">
        <w:tc>
          <w:tcPr>
            <w:tcW w:w="1135" w:type="dxa"/>
          </w:tcPr>
          <w:p w14:paraId="779A35FD" w14:textId="77777777" w:rsidR="004C0BD0" w:rsidRPr="00573581" w:rsidRDefault="004C0BD0" w:rsidP="004C0BD0">
            <w:pPr>
              <w:pStyle w:val="aa"/>
              <w:numPr>
                <w:ilvl w:val="0"/>
                <w:numId w:val="2"/>
              </w:numPr>
              <w:jc w:val="both"/>
              <w:rPr>
                <w:rFonts w:ascii="Times New Roman" w:hAnsi="Times New Roman" w:cs="Times New Roman"/>
                <w:lang w:val="kk-KZ"/>
              </w:rPr>
            </w:pPr>
          </w:p>
        </w:tc>
        <w:tc>
          <w:tcPr>
            <w:tcW w:w="1417" w:type="dxa"/>
          </w:tcPr>
          <w:p w14:paraId="72163380" w14:textId="66CAD7B9" w:rsidR="004C0BD0" w:rsidRPr="00573581" w:rsidRDefault="004C0BD0" w:rsidP="004C0BD0">
            <w:pPr>
              <w:jc w:val="center"/>
              <w:rPr>
                <w:rFonts w:ascii="Times New Roman" w:hAnsi="Times New Roman" w:cs="Times New Roman"/>
              </w:rPr>
            </w:pPr>
            <w:r w:rsidRPr="00573581">
              <w:rPr>
                <w:rFonts w:ascii="Times New Roman" w:hAnsi="Times New Roman" w:cs="Times New Roman"/>
                <w:b/>
              </w:rPr>
              <w:t>статья 20</w:t>
            </w:r>
          </w:p>
        </w:tc>
        <w:tc>
          <w:tcPr>
            <w:tcW w:w="4111" w:type="dxa"/>
          </w:tcPr>
          <w:p w14:paraId="0EC2BB63" w14:textId="77777777" w:rsidR="004C0BD0" w:rsidRPr="00573581" w:rsidRDefault="004C0BD0" w:rsidP="004C0BD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20. Лица, оказывающие юридическую помощь</w:t>
            </w:r>
          </w:p>
          <w:p w14:paraId="5F9B7D02" w14:textId="77777777" w:rsidR="004C0BD0" w:rsidRPr="00573581" w:rsidRDefault="004C0BD0" w:rsidP="004C0BD0">
            <w:pPr>
              <w:ind w:firstLine="346"/>
              <w:jc w:val="both"/>
              <w:rPr>
                <w:rFonts w:ascii="Times New Roman" w:eastAsia="Times New Roman" w:hAnsi="Times New Roman" w:cs="Times New Roman"/>
              </w:rPr>
            </w:pPr>
            <w:r w:rsidRPr="00573581">
              <w:rPr>
                <w:rFonts w:ascii="Times New Roman" w:eastAsia="Times New Roman" w:hAnsi="Times New Roman" w:cs="Times New Roman"/>
              </w:rPr>
              <w:t>Юридическая помощь в пределах своей компетенции оказывается:</w:t>
            </w:r>
          </w:p>
          <w:p w14:paraId="6B17B0D5" w14:textId="77777777" w:rsidR="004C0BD0" w:rsidRPr="00573581" w:rsidRDefault="004C0BD0" w:rsidP="004C0BD0">
            <w:pPr>
              <w:ind w:firstLine="346"/>
              <w:jc w:val="both"/>
              <w:rPr>
                <w:rFonts w:ascii="Times New Roman" w:eastAsia="Times New Roman" w:hAnsi="Times New Roman" w:cs="Times New Roman"/>
              </w:rPr>
            </w:pPr>
            <w:r w:rsidRPr="00573581">
              <w:rPr>
                <w:rFonts w:ascii="Times New Roman" w:eastAsia="Times New Roman" w:hAnsi="Times New Roman" w:cs="Times New Roman"/>
              </w:rPr>
              <w:t>1) государственными органами;</w:t>
            </w:r>
          </w:p>
          <w:p w14:paraId="06E7C5EE" w14:textId="77777777" w:rsidR="004C0BD0" w:rsidRPr="00573581" w:rsidRDefault="004C0BD0" w:rsidP="004C0BD0">
            <w:pPr>
              <w:ind w:firstLine="346"/>
              <w:jc w:val="both"/>
              <w:rPr>
                <w:rFonts w:ascii="Times New Roman" w:eastAsia="Times New Roman" w:hAnsi="Times New Roman" w:cs="Times New Roman"/>
              </w:rPr>
            </w:pPr>
            <w:r w:rsidRPr="00573581">
              <w:rPr>
                <w:rFonts w:ascii="Times New Roman" w:eastAsia="Times New Roman" w:hAnsi="Times New Roman" w:cs="Times New Roman"/>
              </w:rPr>
              <w:t>2) адвокатами, нотариусами, частными судебными исполнителями, юридическими консультантами;</w:t>
            </w:r>
          </w:p>
          <w:p w14:paraId="58C2BACC" w14:textId="04A0FA54" w:rsidR="004C0BD0" w:rsidRPr="00573581" w:rsidRDefault="004C0BD0" w:rsidP="004C0BD0">
            <w:pPr>
              <w:jc w:val="both"/>
              <w:rPr>
                <w:rFonts w:ascii="Times New Roman" w:hAnsi="Times New Roman" w:cs="Times New Roman"/>
                <w:b/>
                <w:lang w:val="kk-KZ"/>
              </w:rPr>
            </w:pPr>
            <w:r w:rsidRPr="00573581">
              <w:rPr>
                <w:rFonts w:ascii="Times New Roman" w:eastAsia="Times New Roman" w:hAnsi="Times New Roman" w:cs="Times New Roman"/>
              </w:rPr>
              <w:t>3) физическими лицами, оказывающими юридическую помощь и не состоящими в некоммерческих организациях лиц, оказывающих юридическую помощь, основанных на обязательном членстве в палатах юридических консультантов.</w:t>
            </w:r>
          </w:p>
        </w:tc>
        <w:tc>
          <w:tcPr>
            <w:tcW w:w="4111" w:type="dxa"/>
          </w:tcPr>
          <w:p w14:paraId="2EB02B34" w14:textId="77777777" w:rsidR="004C0BD0" w:rsidRPr="00573581" w:rsidRDefault="004C0BD0" w:rsidP="004C0BD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20. Лица, оказывающие юридическую помощь</w:t>
            </w:r>
          </w:p>
          <w:p w14:paraId="377636B1" w14:textId="77777777" w:rsidR="004C0BD0" w:rsidRPr="00573581" w:rsidRDefault="004C0BD0" w:rsidP="004C0BD0">
            <w:pPr>
              <w:ind w:firstLine="346"/>
              <w:jc w:val="both"/>
              <w:rPr>
                <w:rFonts w:ascii="Times New Roman" w:eastAsia="Times New Roman" w:hAnsi="Times New Roman" w:cs="Times New Roman"/>
              </w:rPr>
            </w:pPr>
            <w:bookmarkStart w:id="87" w:name="_Hlk164672194"/>
            <w:r w:rsidRPr="00573581">
              <w:rPr>
                <w:rFonts w:ascii="Times New Roman" w:eastAsia="Times New Roman" w:hAnsi="Times New Roman" w:cs="Times New Roman"/>
              </w:rPr>
              <w:t>Юридическая помощь в пределах своей компетенции оказывается:</w:t>
            </w:r>
          </w:p>
          <w:p w14:paraId="4D1D051C" w14:textId="77777777" w:rsidR="004C0BD0" w:rsidRPr="00573581" w:rsidRDefault="004C0BD0" w:rsidP="004C0BD0">
            <w:pPr>
              <w:ind w:firstLine="346"/>
              <w:jc w:val="both"/>
              <w:rPr>
                <w:rFonts w:ascii="Times New Roman" w:eastAsia="Times New Roman" w:hAnsi="Times New Roman" w:cs="Times New Roman"/>
              </w:rPr>
            </w:pPr>
            <w:r w:rsidRPr="00573581">
              <w:rPr>
                <w:rFonts w:ascii="Times New Roman" w:eastAsia="Times New Roman" w:hAnsi="Times New Roman" w:cs="Times New Roman"/>
              </w:rPr>
              <w:t>1) государственными органами;</w:t>
            </w:r>
          </w:p>
          <w:p w14:paraId="6D59D0B8" w14:textId="77777777" w:rsidR="004C0BD0" w:rsidRPr="00573581" w:rsidRDefault="004C0BD0" w:rsidP="004C0BD0">
            <w:pPr>
              <w:ind w:firstLine="346"/>
              <w:jc w:val="both"/>
              <w:rPr>
                <w:rFonts w:ascii="Times New Roman" w:eastAsia="Times New Roman" w:hAnsi="Times New Roman" w:cs="Times New Roman"/>
              </w:rPr>
            </w:pPr>
            <w:r w:rsidRPr="00573581">
              <w:rPr>
                <w:rFonts w:ascii="Times New Roman" w:eastAsia="Times New Roman" w:hAnsi="Times New Roman" w:cs="Times New Roman"/>
              </w:rPr>
              <w:t>2) адвокатами, нотариусами, частными судебными исполнителями, юридическими консультантами;</w:t>
            </w:r>
          </w:p>
          <w:p w14:paraId="29A922F9" w14:textId="77777777" w:rsidR="004C0BD0" w:rsidRPr="00573581" w:rsidRDefault="004C0BD0" w:rsidP="004C0BD0">
            <w:pPr>
              <w:ind w:firstLine="346"/>
              <w:jc w:val="both"/>
              <w:rPr>
                <w:rFonts w:ascii="Times New Roman" w:eastAsia="Times New Roman" w:hAnsi="Times New Roman" w:cs="Times New Roman"/>
              </w:rPr>
            </w:pPr>
            <w:r w:rsidRPr="00573581">
              <w:rPr>
                <w:rFonts w:ascii="Times New Roman" w:eastAsia="Times New Roman" w:hAnsi="Times New Roman" w:cs="Times New Roman"/>
              </w:rPr>
              <w:t>3) физическими лицами, оказывающими юридическую помощь и не состоящими в некоммерческих организациях лиц, оказывающих юридическую помощь, основанных на обязательном членстве в палатах юридических консультантов.</w:t>
            </w:r>
          </w:p>
          <w:p w14:paraId="41850358" w14:textId="58AF754F" w:rsidR="004C0BD0" w:rsidRPr="00573581" w:rsidRDefault="004C0BD0" w:rsidP="004C0BD0">
            <w:pPr>
              <w:jc w:val="both"/>
              <w:rPr>
                <w:rFonts w:ascii="Times New Roman" w:hAnsi="Times New Roman" w:cs="Times New Roman"/>
                <w:b/>
                <w:lang w:val="kk-KZ"/>
              </w:rPr>
            </w:pPr>
            <w:bookmarkStart w:id="88" w:name="_Hlk161043848"/>
            <w:r w:rsidRPr="00573581">
              <w:rPr>
                <w:rFonts w:ascii="Times New Roman" w:eastAsia="Times New Roman" w:hAnsi="Times New Roman" w:cs="Times New Roman"/>
                <w:b/>
              </w:rPr>
              <w:t>Юридические консультанты обязаны направить уведомление о начале или прекращении деятельности в уполномоченный орган в порядке, установленном Законом Республики Казахстан «О разрешениях и уведомлениях»</w:t>
            </w:r>
            <w:r w:rsidRPr="00573581">
              <w:rPr>
                <w:rFonts w:ascii="Times New Roman" w:hAnsi="Times New Roman" w:cs="Times New Roman"/>
              </w:rPr>
              <w:t xml:space="preserve"> </w:t>
            </w:r>
            <w:r w:rsidRPr="00573581">
              <w:rPr>
                <w:rFonts w:ascii="Times New Roman" w:eastAsia="Times New Roman" w:hAnsi="Times New Roman" w:cs="Times New Roman"/>
                <w:b/>
              </w:rPr>
              <w:t xml:space="preserve">в случаях, предусмотренных подпунктом 7) пункта 1 статьи 3 Закона Республики </w:t>
            </w:r>
            <w:r w:rsidRPr="00573581">
              <w:rPr>
                <w:rFonts w:ascii="Times New Roman" w:eastAsia="Times New Roman" w:hAnsi="Times New Roman" w:cs="Times New Roman"/>
                <w:b/>
              </w:rPr>
              <w:lastRenderedPageBreak/>
              <w:t>Казахстан «О противодействии легализации (отмыванию) доходов, полученных преступным путем, и финансированию терроризма».</w:t>
            </w:r>
            <w:bookmarkEnd w:id="87"/>
            <w:bookmarkEnd w:id="88"/>
          </w:p>
        </w:tc>
        <w:tc>
          <w:tcPr>
            <w:tcW w:w="4252" w:type="dxa"/>
          </w:tcPr>
          <w:p w14:paraId="26DE1BA4" w14:textId="5E344325" w:rsidR="004C0BD0" w:rsidRPr="00573581" w:rsidRDefault="004C0BD0" w:rsidP="004C0BD0">
            <w:pPr>
              <w:jc w:val="both"/>
              <w:rPr>
                <w:rFonts w:ascii="Times New Roman" w:hAnsi="Times New Roman" w:cs="Times New Roman"/>
                <w:lang w:val="kk-KZ"/>
              </w:rPr>
            </w:pPr>
            <w:r w:rsidRPr="00573581">
              <w:rPr>
                <w:rFonts w:ascii="Times New Roman" w:eastAsia="Calibri" w:hAnsi="Times New Roman" w:cs="Times New Roman"/>
                <w:bCs/>
                <w:iCs/>
              </w:rPr>
              <w:lastRenderedPageBreak/>
              <w:t>Обязанность по направлению в настоящее время предусмотрена в Законе о ПОД/ФТ, в связи с этим предлагаем предусмотреть ее в профильном Законе юридических консультантов.</w:t>
            </w:r>
          </w:p>
        </w:tc>
      </w:tr>
      <w:tr w:rsidR="004C0BD0" w:rsidRPr="00573581" w14:paraId="21DF37B0" w14:textId="77777777" w:rsidTr="00697114">
        <w:tc>
          <w:tcPr>
            <w:tcW w:w="1135" w:type="dxa"/>
          </w:tcPr>
          <w:p w14:paraId="72F2F099" w14:textId="77777777" w:rsidR="004C0BD0" w:rsidRPr="00573581" w:rsidRDefault="004C0BD0" w:rsidP="004C0BD0">
            <w:pPr>
              <w:pStyle w:val="aa"/>
              <w:numPr>
                <w:ilvl w:val="0"/>
                <w:numId w:val="2"/>
              </w:numPr>
              <w:jc w:val="both"/>
              <w:rPr>
                <w:rFonts w:ascii="Times New Roman" w:hAnsi="Times New Roman" w:cs="Times New Roman"/>
                <w:lang w:val="kk-KZ"/>
              </w:rPr>
            </w:pPr>
          </w:p>
        </w:tc>
        <w:tc>
          <w:tcPr>
            <w:tcW w:w="1417" w:type="dxa"/>
          </w:tcPr>
          <w:p w14:paraId="6D04FF83" w14:textId="15C8F97F" w:rsidR="004C0BD0" w:rsidRPr="00573581" w:rsidRDefault="004C0BD0" w:rsidP="004C0BD0">
            <w:pPr>
              <w:jc w:val="center"/>
              <w:rPr>
                <w:rFonts w:ascii="Times New Roman" w:hAnsi="Times New Roman" w:cs="Times New Roman"/>
              </w:rPr>
            </w:pPr>
            <w:r w:rsidRPr="00573581">
              <w:rPr>
                <w:rFonts w:ascii="Times New Roman" w:hAnsi="Times New Roman" w:cs="Times New Roman"/>
                <w:b/>
              </w:rPr>
              <w:t>статья 23</w:t>
            </w:r>
          </w:p>
        </w:tc>
        <w:tc>
          <w:tcPr>
            <w:tcW w:w="4111" w:type="dxa"/>
          </w:tcPr>
          <w:p w14:paraId="5A18279F" w14:textId="77777777" w:rsidR="004C0BD0" w:rsidRPr="00573581" w:rsidRDefault="004C0BD0" w:rsidP="004C0BD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23. Компетенция уполномоченного органа</w:t>
            </w:r>
          </w:p>
          <w:p w14:paraId="6BB4D839" w14:textId="77777777" w:rsidR="004C0BD0" w:rsidRPr="00573581" w:rsidRDefault="004C0BD0" w:rsidP="004C0BD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Уполномоченный орган:</w:t>
            </w:r>
          </w:p>
          <w:p w14:paraId="13D7FE44" w14:textId="77777777" w:rsidR="004C0BD0" w:rsidRPr="00573581" w:rsidRDefault="004C0BD0" w:rsidP="004C0BD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15-1) отсутствует</w:t>
            </w:r>
          </w:p>
          <w:p w14:paraId="60423E68" w14:textId="77777777" w:rsidR="004C0BD0" w:rsidRPr="00573581" w:rsidRDefault="004C0BD0" w:rsidP="004C0BD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15-2) отсутствует</w:t>
            </w:r>
          </w:p>
          <w:p w14:paraId="73CB2E03" w14:textId="03062253" w:rsidR="004C0BD0" w:rsidRPr="00573581" w:rsidRDefault="004C0BD0" w:rsidP="004C0BD0">
            <w:pPr>
              <w:jc w:val="both"/>
              <w:rPr>
                <w:rFonts w:ascii="Times New Roman" w:hAnsi="Times New Roman" w:cs="Times New Roman"/>
                <w:b/>
                <w:lang w:val="kk-KZ"/>
              </w:rPr>
            </w:pPr>
            <w:r w:rsidRPr="00573581">
              <w:rPr>
                <w:rFonts w:ascii="Times New Roman" w:eastAsia="Times New Roman" w:hAnsi="Times New Roman" w:cs="Times New Roman"/>
                <w:b/>
              </w:rPr>
              <w:t xml:space="preserve">      15-3) отсутствует</w:t>
            </w:r>
          </w:p>
        </w:tc>
        <w:tc>
          <w:tcPr>
            <w:tcW w:w="4111" w:type="dxa"/>
          </w:tcPr>
          <w:p w14:paraId="6F814F78" w14:textId="77777777" w:rsidR="004C0BD0" w:rsidRPr="00573581" w:rsidRDefault="004C0BD0" w:rsidP="004C0BD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23. Компетенция уполномоченного органа</w:t>
            </w:r>
          </w:p>
          <w:p w14:paraId="4ED2953F" w14:textId="77777777" w:rsidR="004C0BD0" w:rsidRPr="00573581" w:rsidRDefault="004C0BD0" w:rsidP="004C0BD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Уполномоченный орган:</w:t>
            </w:r>
          </w:p>
          <w:p w14:paraId="7FB46607" w14:textId="77777777" w:rsidR="004C0BD0" w:rsidRPr="00573581" w:rsidRDefault="004C0BD0" w:rsidP="004C0BD0">
            <w:pPr>
              <w:ind w:firstLine="346"/>
              <w:jc w:val="both"/>
              <w:rPr>
                <w:rFonts w:ascii="Times New Roman" w:eastAsia="Times New Roman" w:hAnsi="Times New Roman" w:cs="Times New Roman"/>
                <w:b/>
              </w:rPr>
            </w:pPr>
            <w:bookmarkStart w:id="89" w:name="_Hlk161044168"/>
            <w:bookmarkStart w:id="90" w:name="_Hlk164672301"/>
            <w:r w:rsidRPr="00573581">
              <w:rPr>
                <w:rFonts w:ascii="Times New Roman" w:eastAsia="Times New Roman" w:hAnsi="Times New Roman" w:cs="Times New Roman"/>
                <w:b/>
              </w:rPr>
              <w:t>15-1) ведет государственный электронный реестр уведомлений юридических консультантов, в соответствии с Законом Республики Казахстан «О разрешениях и уведомлениях»;</w:t>
            </w:r>
          </w:p>
          <w:p w14:paraId="46BB1A12" w14:textId="77777777" w:rsidR="004C0BD0" w:rsidRPr="00573581" w:rsidRDefault="004C0BD0" w:rsidP="004C0BD0">
            <w:pPr>
              <w:ind w:firstLine="346"/>
              <w:jc w:val="both"/>
              <w:rPr>
                <w:rFonts w:ascii="Times New Roman" w:eastAsia="Times New Roman" w:hAnsi="Times New Roman" w:cs="Times New Roman"/>
                <w:b/>
              </w:rPr>
            </w:pPr>
            <w:bookmarkStart w:id="91" w:name="_Hlk161044226"/>
            <w:bookmarkEnd w:id="89"/>
            <w:r w:rsidRPr="00573581">
              <w:rPr>
                <w:rFonts w:ascii="Times New Roman" w:eastAsia="Times New Roman" w:hAnsi="Times New Roman" w:cs="Times New Roman"/>
                <w:b/>
              </w:rPr>
              <w:t>15-2) осуществляет прием уведомлений от юридических консультантов, в соответствии с Законом Республики Казахстан «О разрешениях и уведомлениях»;</w:t>
            </w:r>
          </w:p>
          <w:p w14:paraId="54B118CF" w14:textId="12E40460" w:rsidR="004C0BD0" w:rsidRPr="00573581" w:rsidRDefault="004C0BD0" w:rsidP="004C0BD0">
            <w:pPr>
              <w:jc w:val="both"/>
              <w:rPr>
                <w:rFonts w:ascii="Times New Roman" w:hAnsi="Times New Roman" w:cs="Times New Roman"/>
                <w:b/>
                <w:lang w:val="kk-KZ"/>
              </w:rPr>
            </w:pPr>
            <w:bookmarkStart w:id="92" w:name="_Hlk161044261"/>
            <w:bookmarkEnd w:id="91"/>
            <w:r w:rsidRPr="00573581">
              <w:rPr>
                <w:rFonts w:ascii="Times New Roman" w:eastAsia="Times New Roman" w:hAnsi="Times New Roman" w:cs="Times New Roman"/>
                <w:b/>
              </w:rPr>
              <w:t>15-3)</w:t>
            </w:r>
            <w:r w:rsidRPr="00573581">
              <w:rPr>
                <w:rFonts w:ascii="Times New Roman" w:hAnsi="Times New Roman" w:cs="Times New Roman"/>
              </w:rPr>
              <w:t xml:space="preserve"> </w:t>
            </w:r>
            <w:r w:rsidRPr="00573581">
              <w:rPr>
                <w:rFonts w:ascii="Times New Roman" w:eastAsia="Times New Roman" w:hAnsi="Times New Roman" w:cs="Times New Roman"/>
                <w:b/>
              </w:rPr>
              <w:t>осуществляет государственный контроль за соблюдением лицами предусмотренными подпунктами 1), 2) (за исключением частных судебных исполнителей), 3) статьи 20 настоящего Закона, законодательства Республики Казахстан о противодействии легализации (отмыванию) доходов, полученных преступным путем, и финансированию терроризма в форме внеплановой проверки, профилактического контроля с посещением субъекта (объекта) контроля в соответствии Предпринимательским кодексом Республики Казахстан;</w:t>
            </w:r>
            <w:r w:rsidRPr="00573581">
              <w:rPr>
                <w:rFonts w:ascii="Times New Roman" w:hAnsi="Times New Roman" w:cs="Times New Roman"/>
              </w:rPr>
              <w:t xml:space="preserve"> </w:t>
            </w:r>
            <w:bookmarkEnd w:id="90"/>
            <w:bookmarkEnd w:id="92"/>
          </w:p>
        </w:tc>
        <w:tc>
          <w:tcPr>
            <w:tcW w:w="4252" w:type="dxa"/>
          </w:tcPr>
          <w:p w14:paraId="50889690" w14:textId="77777777" w:rsidR="004C0BD0" w:rsidRPr="00573581" w:rsidRDefault="004C0BD0" w:rsidP="004C0BD0">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t>Контроль за соблюдением СФМ законодательства в сфере ПОД/ФТ осуществляется соответствующими государственными органами по их компетенции (ст.14 Закона о ПОД/ФТ). Все УНФПП, кроме адвокатов, охвачены надзором.</w:t>
            </w:r>
          </w:p>
          <w:p w14:paraId="2304FB4A" w14:textId="77777777" w:rsidR="004C0BD0" w:rsidRPr="00573581" w:rsidRDefault="004C0BD0" w:rsidP="004C0BD0">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t xml:space="preserve">Не определен орган, осуществляющий государственный контроль (мониторинг) за соблюдением законодательства в сфере ПОД/ФТ для адвокатов. </w:t>
            </w:r>
          </w:p>
          <w:p w14:paraId="11290BB8" w14:textId="77777777" w:rsidR="004C0BD0" w:rsidRPr="00573581" w:rsidRDefault="004C0BD0" w:rsidP="004C0BD0">
            <w:pPr>
              <w:ind w:firstLine="346"/>
              <w:jc w:val="both"/>
              <w:rPr>
                <w:rFonts w:ascii="Times New Roman" w:eastAsia="Calibri" w:hAnsi="Times New Roman" w:cs="Times New Roman"/>
                <w:bCs/>
                <w:iCs/>
              </w:rPr>
            </w:pPr>
            <w:r w:rsidRPr="00573581">
              <w:rPr>
                <w:rFonts w:ascii="Times New Roman" w:eastAsia="Calibri" w:hAnsi="Times New Roman" w:cs="Times New Roman"/>
                <w:bCs/>
                <w:iCs/>
              </w:rPr>
              <w:t>Предлагаем определить М</w:t>
            </w:r>
            <w:r w:rsidRPr="00573581">
              <w:rPr>
                <w:rFonts w:ascii="Times New Roman" w:eastAsia="Calibri" w:hAnsi="Times New Roman" w:cs="Times New Roman"/>
                <w:bCs/>
                <w:iCs/>
                <w:lang w:val="kk-KZ"/>
              </w:rPr>
              <w:t xml:space="preserve">инистерство юстиции Республики Казахстан </w:t>
            </w:r>
            <w:proofErr w:type="spellStart"/>
            <w:proofErr w:type="gramStart"/>
            <w:r w:rsidRPr="00573581">
              <w:rPr>
                <w:rFonts w:ascii="Times New Roman" w:eastAsia="Calibri" w:hAnsi="Times New Roman" w:cs="Times New Roman"/>
                <w:bCs/>
                <w:iCs/>
              </w:rPr>
              <w:t>гос.регулятором</w:t>
            </w:r>
            <w:proofErr w:type="spellEnd"/>
            <w:proofErr w:type="gramEnd"/>
            <w:r w:rsidRPr="00573581">
              <w:rPr>
                <w:rFonts w:ascii="Times New Roman" w:eastAsia="Calibri" w:hAnsi="Times New Roman" w:cs="Times New Roman"/>
                <w:bCs/>
                <w:iCs/>
              </w:rPr>
              <w:t>.</w:t>
            </w:r>
          </w:p>
          <w:p w14:paraId="29119072" w14:textId="77777777" w:rsidR="004C0BD0" w:rsidRPr="00573581" w:rsidRDefault="004C0BD0" w:rsidP="004C0BD0">
            <w:pPr>
              <w:jc w:val="both"/>
              <w:rPr>
                <w:rFonts w:ascii="Times New Roman" w:hAnsi="Times New Roman" w:cs="Times New Roman"/>
                <w:lang w:val="kk-KZ"/>
              </w:rPr>
            </w:pPr>
          </w:p>
        </w:tc>
      </w:tr>
      <w:tr w:rsidR="004C0BD0" w:rsidRPr="00573581" w14:paraId="665822FD" w14:textId="77777777" w:rsidTr="00697114">
        <w:tc>
          <w:tcPr>
            <w:tcW w:w="1135" w:type="dxa"/>
          </w:tcPr>
          <w:p w14:paraId="6B28BECC" w14:textId="77777777" w:rsidR="004C0BD0" w:rsidRPr="00573581" w:rsidRDefault="004C0BD0" w:rsidP="004C0BD0">
            <w:pPr>
              <w:pStyle w:val="aa"/>
              <w:numPr>
                <w:ilvl w:val="0"/>
                <w:numId w:val="2"/>
              </w:numPr>
              <w:jc w:val="both"/>
              <w:rPr>
                <w:rFonts w:ascii="Times New Roman" w:hAnsi="Times New Roman" w:cs="Times New Roman"/>
                <w:lang w:val="kk-KZ"/>
              </w:rPr>
            </w:pPr>
          </w:p>
        </w:tc>
        <w:tc>
          <w:tcPr>
            <w:tcW w:w="1417" w:type="dxa"/>
          </w:tcPr>
          <w:p w14:paraId="152C8223" w14:textId="0D4C4ADF" w:rsidR="004C0BD0" w:rsidRPr="00573581" w:rsidRDefault="004C0BD0" w:rsidP="004C0BD0">
            <w:pPr>
              <w:jc w:val="center"/>
              <w:rPr>
                <w:rFonts w:ascii="Times New Roman" w:hAnsi="Times New Roman" w:cs="Times New Roman"/>
              </w:rPr>
            </w:pPr>
            <w:r w:rsidRPr="00573581">
              <w:rPr>
                <w:rFonts w:ascii="Times New Roman" w:hAnsi="Times New Roman" w:cs="Times New Roman"/>
                <w:b/>
              </w:rPr>
              <w:t>подпункт 15) пункта 4 статьи 76</w:t>
            </w:r>
          </w:p>
        </w:tc>
        <w:tc>
          <w:tcPr>
            <w:tcW w:w="4111" w:type="dxa"/>
          </w:tcPr>
          <w:p w14:paraId="42E0F639" w14:textId="77777777" w:rsidR="004C0BD0" w:rsidRPr="00573581" w:rsidRDefault="004C0BD0" w:rsidP="004C0BD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t>Статья 76. Права и обязанности юридического консультанта</w:t>
            </w:r>
          </w:p>
          <w:p w14:paraId="4B52BECD" w14:textId="77777777" w:rsidR="004C0BD0" w:rsidRPr="00573581" w:rsidRDefault="004C0BD0" w:rsidP="004C0BD0">
            <w:pPr>
              <w:ind w:firstLine="346"/>
              <w:jc w:val="both"/>
              <w:rPr>
                <w:rFonts w:ascii="Times New Roman" w:eastAsia="Times New Roman" w:hAnsi="Times New Roman" w:cs="Times New Roman"/>
              </w:rPr>
            </w:pPr>
            <w:r w:rsidRPr="00573581">
              <w:rPr>
                <w:rFonts w:ascii="Times New Roman" w:eastAsia="Times New Roman" w:hAnsi="Times New Roman" w:cs="Times New Roman"/>
              </w:rPr>
              <w:t>4. Юридический консультант обязан:</w:t>
            </w:r>
          </w:p>
          <w:p w14:paraId="406E8CFF" w14:textId="77777777" w:rsidR="004C0BD0" w:rsidRPr="00573581" w:rsidRDefault="004C0BD0" w:rsidP="004C0BD0">
            <w:pPr>
              <w:ind w:firstLine="346"/>
              <w:jc w:val="center"/>
              <w:rPr>
                <w:rFonts w:ascii="Times New Roman" w:eastAsia="Times New Roman" w:hAnsi="Times New Roman" w:cs="Times New Roman"/>
              </w:rPr>
            </w:pPr>
            <w:r w:rsidRPr="00573581">
              <w:rPr>
                <w:rFonts w:ascii="Times New Roman" w:eastAsia="Times New Roman" w:hAnsi="Times New Roman" w:cs="Times New Roman"/>
              </w:rPr>
              <w:lastRenderedPageBreak/>
              <w:t>...</w:t>
            </w:r>
          </w:p>
          <w:p w14:paraId="67892D16" w14:textId="6C23FA43" w:rsidR="004C0BD0" w:rsidRPr="00573581" w:rsidRDefault="004C0BD0" w:rsidP="004C0BD0">
            <w:pPr>
              <w:jc w:val="both"/>
              <w:rPr>
                <w:rFonts w:ascii="Times New Roman" w:hAnsi="Times New Roman" w:cs="Times New Roman"/>
                <w:b/>
                <w:lang w:val="kk-KZ"/>
              </w:rPr>
            </w:pPr>
            <w:r w:rsidRPr="00573581">
              <w:rPr>
                <w:rFonts w:ascii="Times New Roman" w:eastAsia="Times New Roman" w:hAnsi="Times New Roman" w:cs="Times New Roman"/>
                <w:b/>
              </w:rPr>
              <w:t xml:space="preserve">15) отсутствует </w:t>
            </w:r>
          </w:p>
        </w:tc>
        <w:tc>
          <w:tcPr>
            <w:tcW w:w="4111" w:type="dxa"/>
          </w:tcPr>
          <w:p w14:paraId="3B44BE32" w14:textId="77777777" w:rsidR="004C0BD0" w:rsidRPr="00573581" w:rsidRDefault="004C0BD0" w:rsidP="004C0BD0">
            <w:pPr>
              <w:ind w:firstLine="346"/>
              <w:jc w:val="both"/>
              <w:rPr>
                <w:rFonts w:ascii="Times New Roman" w:eastAsia="Times New Roman" w:hAnsi="Times New Roman" w:cs="Times New Roman"/>
                <w:b/>
              </w:rPr>
            </w:pPr>
            <w:r w:rsidRPr="00573581">
              <w:rPr>
                <w:rFonts w:ascii="Times New Roman" w:eastAsia="Times New Roman" w:hAnsi="Times New Roman" w:cs="Times New Roman"/>
                <w:b/>
              </w:rPr>
              <w:lastRenderedPageBreak/>
              <w:t>Статья 76. Права и обязанности юридического консультанта</w:t>
            </w:r>
          </w:p>
          <w:p w14:paraId="574166B2" w14:textId="77777777" w:rsidR="004C0BD0" w:rsidRPr="00573581" w:rsidRDefault="004C0BD0" w:rsidP="004C0BD0">
            <w:pPr>
              <w:ind w:firstLine="346"/>
              <w:jc w:val="both"/>
              <w:rPr>
                <w:rFonts w:ascii="Times New Roman" w:eastAsia="Times New Roman" w:hAnsi="Times New Roman" w:cs="Times New Roman"/>
              </w:rPr>
            </w:pPr>
            <w:r w:rsidRPr="00573581">
              <w:rPr>
                <w:rFonts w:ascii="Times New Roman" w:eastAsia="Times New Roman" w:hAnsi="Times New Roman" w:cs="Times New Roman"/>
              </w:rPr>
              <w:t>4. Юридический консультант обязан:</w:t>
            </w:r>
          </w:p>
          <w:p w14:paraId="030D8F0A" w14:textId="77777777" w:rsidR="004C0BD0" w:rsidRPr="00573581" w:rsidRDefault="004C0BD0" w:rsidP="004C0BD0">
            <w:pPr>
              <w:ind w:firstLine="346"/>
              <w:jc w:val="center"/>
              <w:rPr>
                <w:rFonts w:ascii="Times New Roman" w:eastAsia="Times New Roman" w:hAnsi="Times New Roman" w:cs="Times New Roman"/>
              </w:rPr>
            </w:pPr>
            <w:r w:rsidRPr="00573581">
              <w:rPr>
                <w:rFonts w:ascii="Times New Roman" w:eastAsia="Times New Roman" w:hAnsi="Times New Roman" w:cs="Times New Roman"/>
              </w:rPr>
              <w:lastRenderedPageBreak/>
              <w:t>...</w:t>
            </w:r>
          </w:p>
          <w:p w14:paraId="1493A3EC" w14:textId="3A3513FA" w:rsidR="004C0BD0" w:rsidRPr="00573581" w:rsidRDefault="004C0BD0" w:rsidP="004C0BD0">
            <w:pPr>
              <w:jc w:val="both"/>
              <w:rPr>
                <w:rFonts w:ascii="Times New Roman" w:hAnsi="Times New Roman" w:cs="Times New Roman"/>
                <w:b/>
                <w:lang w:val="kk-KZ"/>
              </w:rPr>
            </w:pPr>
            <w:bookmarkStart w:id="93" w:name="_Hlk161044401"/>
            <w:r w:rsidRPr="00573581">
              <w:rPr>
                <w:rFonts w:ascii="Times New Roman" w:eastAsia="Times New Roman" w:hAnsi="Times New Roman" w:cs="Times New Roman"/>
                <w:b/>
              </w:rPr>
              <w:t xml:space="preserve">15) направить уведомление о начале или прекращении деятельности в уполномоченный орган в порядке, установленном Законом Республики Казахстан «О разрешениях и уведомлениях», в случаях, предусмотренных подпунктом 7) пунктом 1 статьи 3 Закона </w:t>
            </w:r>
            <w:r w:rsidRPr="00573581">
              <w:rPr>
                <w:rFonts w:ascii="Times New Roman" w:hAnsi="Times New Roman" w:cs="Times New Roman"/>
                <w:b/>
              </w:rPr>
              <w:t>Республики Казахстан «О противодействии легализации (отмыванию) доходов, полученных преступным путем, и финансированию терроризма»</w:t>
            </w:r>
            <w:r w:rsidRPr="00573581">
              <w:rPr>
                <w:rFonts w:ascii="Times New Roman" w:eastAsia="Times New Roman" w:hAnsi="Times New Roman" w:cs="Times New Roman"/>
                <w:b/>
              </w:rPr>
              <w:t>.</w:t>
            </w:r>
            <w:bookmarkEnd w:id="93"/>
          </w:p>
        </w:tc>
        <w:tc>
          <w:tcPr>
            <w:tcW w:w="4252" w:type="dxa"/>
          </w:tcPr>
          <w:p w14:paraId="7F046308" w14:textId="214C3125" w:rsidR="004C0BD0" w:rsidRPr="00573581" w:rsidRDefault="004C0BD0" w:rsidP="004C0BD0">
            <w:pPr>
              <w:jc w:val="both"/>
              <w:rPr>
                <w:rFonts w:ascii="Times New Roman" w:hAnsi="Times New Roman" w:cs="Times New Roman"/>
                <w:lang w:val="kk-KZ"/>
              </w:rPr>
            </w:pPr>
            <w:r w:rsidRPr="00573581">
              <w:rPr>
                <w:rFonts w:ascii="Times New Roman" w:eastAsia="Calibri" w:hAnsi="Times New Roman" w:cs="Times New Roman"/>
                <w:bCs/>
                <w:iCs/>
              </w:rPr>
              <w:lastRenderedPageBreak/>
              <w:t xml:space="preserve">Обязанность по направлению в настоящее время предусмотрена в Законе о ПОД ФТ, в связи с этим предлагаем предусмотреть </w:t>
            </w:r>
            <w:r w:rsidRPr="00573581">
              <w:rPr>
                <w:rFonts w:ascii="Times New Roman" w:eastAsia="Calibri" w:hAnsi="Times New Roman" w:cs="Times New Roman"/>
                <w:bCs/>
                <w:iCs/>
              </w:rPr>
              <w:lastRenderedPageBreak/>
              <w:t xml:space="preserve">ее в профильном Законе </w:t>
            </w:r>
            <w:r w:rsidRPr="00573581">
              <w:rPr>
                <w:rFonts w:ascii="Times New Roman" w:eastAsia="Calibri" w:hAnsi="Times New Roman" w:cs="Times New Roman"/>
                <w:bCs/>
                <w:iCs/>
                <w:lang w:val="kk-KZ"/>
              </w:rPr>
              <w:t>юридиечских консультантов</w:t>
            </w:r>
            <w:r w:rsidRPr="00573581">
              <w:rPr>
                <w:rFonts w:ascii="Times New Roman" w:eastAsia="Calibri" w:hAnsi="Times New Roman" w:cs="Times New Roman"/>
                <w:bCs/>
                <w:iCs/>
              </w:rPr>
              <w:t>.</w:t>
            </w:r>
          </w:p>
        </w:tc>
      </w:tr>
    </w:tbl>
    <w:p w14:paraId="0F5F45EF" w14:textId="77777777" w:rsidR="00011152" w:rsidRPr="00573581" w:rsidRDefault="00011152" w:rsidP="00F6711C">
      <w:pPr>
        <w:spacing w:after="0"/>
        <w:jc w:val="both"/>
        <w:rPr>
          <w:rFonts w:ascii="Times New Roman" w:hAnsi="Times New Roman" w:cs="Times New Roman"/>
          <w:lang w:val="kk-KZ"/>
        </w:rPr>
      </w:pPr>
    </w:p>
    <w:sectPr w:rsidR="00011152" w:rsidRPr="00573581" w:rsidSect="008F1441">
      <w:headerReference w:type="default" r:id="rId7"/>
      <w:pgSz w:w="16838" w:h="11907" w:orient="landscape" w:code="9"/>
      <w:pgMar w:top="1077" w:right="1440" w:bottom="1077" w:left="1440" w:header="720" w:footer="72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01E7B" w14:textId="77777777" w:rsidR="00402576" w:rsidRDefault="00402576" w:rsidP="008F1441">
      <w:pPr>
        <w:spacing w:after="0" w:line="240" w:lineRule="auto"/>
      </w:pPr>
      <w:r>
        <w:separator/>
      </w:r>
    </w:p>
  </w:endnote>
  <w:endnote w:type="continuationSeparator" w:id="0">
    <w:p w14:paraId="504DAD13" w14:textId="77777777" w:rsidR="00402576" w:rsidRDefault="00402576" w:rsidP="008F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D38D3" w14:textId="77777777" w:rsidR="00402576" w:rsidRDefault="00402576" w:rsidP="008F1441">
      <w:pPr>
        <w:spacing w:after="0" w:line="240" w:lineRule="auto"/>
      </w:pPr>
      <w:r>
        <w:separator/>
      </w:r>
    </w:p>
  </w:footnote>
  <w:footnote w:type="continuationSeparator" w:id="0">
    <w:p w14:paraId="113918F9" w14:textId="77777777" w:rsidR="00402576" w:rsidRDefault="00402576" w:rsidP="008F1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655141"/>
      <w:docPartObj>
        <w:docPartGallery w:val="Page Numbers (Top of Page)"/>
        <w:docPartUnique/>
      </w:docPartObj>
    </w:sdtPr>
    <w:sdtEndPr/>
    <w:sdtContent>
      <w:p w14:paraId="4B5CCEC4" w14:textId="77777777" w:rsidR="00206498" w:rsidRDefault="00206498">
        <w:pPr>
          <w:pStyle w:val="ac"/>
          <w:jc w:val="center"/>
        </w:pPr>
        <w:r>
          <w:fldChar w:fldCharType="begin"/>
        </w:r>
        <w:r>
          <w:instrText>PAGE   \* MERGEFORMAT</w:instrText>
        </w:r>
        <w:r>
          <w:fldChar w:fldCharType="separate"/>
        </w:r>
        <w:r w:rsidR="00684E81">
          <w:rPr>
            <w:noProof/>
          </w:rPr>
          <w:t>8</w:t>
        </w:r>
        <w:r>
          <w:fldChar w:fldCharType="end"/>
        </w:r>
      </w:p>
    </w:sdtContent>
  </w:sdt>
  <w:p w14:paraId="42751171" w14:textId="77777777" w:rsidR="00206498" w:rsidRDefault="0020649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E74F1"/>
    <w:multiLevelType w:val="hybridMultilevel"/>
    <w:tmpl w:val="8BF0E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BF2F7C"/>
    <w:multiLevelType w:val="multilevel"/>
    <w:tmpl w:val="5576F97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41A2BAC"/>
    <w:multiLevelType w:val="hybridMultilevel"/>
    <w:tmpl w:val="42B454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846D84"/>
    <w:multiLevelType w:val="hybridMultilevel"/>
    <w:tmpl w:val="35989164"/>
    <w:lvl w:ilvl="0" w:tplc="32124240">
      <w:start w:val="1"/>
      <w:numFmt w:val="decimal"/>
      <w:pStyle w:val="a"/>
      <w:lvlText w:val="%1."/>
      <w:lvlJc w:val="left"/>
      <w:pPr>
        <w:ind w:left="360" w:hanging="360"/>
      </w:pPr>
      <w:rPr>
        <w:b w:val="0"/>
        <w:i w:val="0"/>
        <w:color w:val="auto"/>
        <w:sz w:val="24"/>
        <w:szCs w:val="24"/>
      </w:rPr>
    </w:lvl>
    <w:lvl w:ilvl="1" w:tplc="04190019" w:tentative="1">
      <w:start w:val="1"/>
      <w:numFmt w:val="lowerLetter"/>
      <w:lvlText w:val="%2."/>
      <w:lvlJc w:val="left"/>
      <w:pPr>
        <w:ind w:left="-687" w:hanging="360"/>
      </w:pPr>
    </w:lvl>
    <w:lvl w:ilvl="2" w:tplc="0419001B" w:tentative="1">
      <w:start w:val="1"/>
      <w:numFmt w:val="lowerRoman"/>
      <w:lvlText w:val="%3."/>
      <w:lvlJc w:val="right"/>
      <w:pPr>
        <w:ind w:left="33" w:hanging="180"/>
      </w:pPr>
    </w:lvl>
    <w:lvl w:ilvl="3" w:tplc="0419000F" w:tentative="1">
      <w:start w:val="1"/>
      <w:numFmt w:val="decimal"/>
      <w:lvlText w:val="%4."/>
      <w:lvlJc w:val="left"/>
      <w:pPr>
        <w:ind w:left="753" w:hanging="360"/>
      </w:pPr>
    </w:lvl>
    <w:lvl w:ilvl="4" w:tplc="04190019" w:tentative="1">
      <w:start w:val="1"/>
      <w:numFmt w:val="lowerLetter"/>
      <w:lvlText w:val="%5."/>
      <w:lvlJc w:val="left"/>
      <w:pPr>
        <w:ind w:left="1473" w:hanging="360"/>
      </w:pPr>
    </w:lvl>
    <w:lvl w:ilvl="5" w:tplc="0419001B" w:tentative="1">
      <w:start w:val="1"/>
      <w:numFmt w:val="lowerRoman"/>
      <w:lvlText w:val="%6."/>
      <w:lvlJc w:val="right"/>
      <w:pPr>
        <w:ind w:left="2193" w:hanging="180"/>
      </w:pPr>
    </w:lvl>
    <w:lvl w:ilvl="6" w:tplc="0419000F" w:tentative="1">
      <w:start w:val="1"/>
      <w:numFmt w:val="decimal"/>
      <w:lvlText w:val="%7."/>
      <w:lvlJc w:val="left"/>
      <w:pPr>
        <w:ind w:left="2913" w:hanging="360"/>
      </w:pPr>
    </w:lvl>
    <w:lvl w:ilvl="7" w:tplc="04190019" w:tentative="1">
      <w:start w:val="1"/>
      <w:numFmt w:val="lowerLetter"/>
      <w:lvlText w:val="%8."/>
      <w:lvlJc w:val="left"/>
      <w:pPr>
        <w:ind w:left="3633" w:hanging="360"/>
      </w:pPr>
    </w:lvl>
    <w:lvl w:ilvl="8" w:tplc="0419001B" w:tentative="1">
      <w:start w:val="1"/>
      <w:numFmt w:val="lowerRoman"/>
      <w:lvlText w:val="%9."/>
      <w:lvlJc w:val="right"/>
      <w:pPr>
        <w:ind w:left="4353" w:hanging="180"/>
      </w:pPr>
    </w:lvl>
  </w:abstractNum>
  <w:abstractNum w:abstractNumId="4" w15:restartNumberingAfterBreak="0">
    <w:nsid w:val="2FB14BA8"/>
    <w:multiLevelType w:val="hybridMultilevel"/>
    <w:tmpl w:val="D4041E44"/>
    <w:lvl w:ilvl="0" w:tplc="6BE480C6">
      <w:start w:val="1"/>
      <w:numFmt w:val="decimal"/>
      <w:lvlText w:val="%1."/>
      <w:lvlJc w:val="left"/>
      <w:pPr>
        <w:ind w:left="780" w:hanging="42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0C7E2E"/>
    <w:multiLevelType w:val="hybridMultilevel"/>
    <w:tmpl w:val="FEE8C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636F21"/>
    <w:multiLevelType w:val="hybridMultilevel"/>
    <w:tmpl w:val="AF84C76A"/>
    <w:lvl w:ilvl="0" w:tplc="1278DBF4">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7" w15:restartNumberingAfterBreak="0">
    <w:nsid w:val="483E449C"/>
    <w:multiLevelType w:val="hybridMultilevel"/>
    <w:tmpl w:val="FEE8C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214574"/>
    <w:multiLevelType w:val="hybridMultilevel"/>
    <w:tmpl w:val="CFA6C170"/>
    <w:lvl w:ilvl="0" w:tplc="8F40285C">
      <w:start w:val="1"/>
      <w:numFmt w:val="decimal"/>
      <w:lvlText w:val="%1."/>
      <w:lvlJc w:val="left"/>
      <w:pPr>
        <w:ind w:left="678" w:hanging="360"/>
      </w:pPr>
      <w:rPr>
        <w:rFonts w:hint="default"/>
        <w:b w:val="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9" w15:restartNumberingAfterBreak="0">
    <w:nsid w:val="548F3498"/>
    <w:multiLevelType w:val="hybridMultilevel"/>
    <w:tmpl w:val="395ABCB6"/>
    <w:lvl w:ilvl="0" w:tplc="D63414D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72C0B4D"/>
    <w:multiLevelType w:val="hybridMultilevel"/>
    <w:tmpl w:val="FEE8C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0C4C84"/>
    <w:multiLevelType w:val="hybridMultilevel"/>
    <w:tmpl w:val="3F58618C"/>
    <w:lvl w:ilvl="0" w:tplc="B448D6FC">
      <w:start w:val="1"/>
      <w:numFmt w:val="decimal"/>
      <w:lvlText w:val="%1)"/>
      <w:lvlJc w:val="left"/>
      <w:pPr>
        <w:ind w:left="1125" w:hanging="76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767109"/>
    <w:multiLevelType w:val="hybridMultilevel"/>
    <w:tmpl w:val="1D4C6534"/>
    <w:lvl w:ilvl="0" w:tplc="FAAE860C">
      <w:start w:val="1"/>
      <w:numFmt w:val="decimal"/>
      <w:lvlText w:val="%1."/>
      <w:lvlJc w:val="left"/>
      <w:pPr>
        <w:ind w:left="931" w:hanging="585"/>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3" w15:restartNumberingAfterBreak="0">
    <w:nsid w:val="74204B1B"/>
    <w:multiLevelType w:val="hybridMultilevel"/>
    <w:tmpl w:val="D06A0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A876F12"/>
    <w:multiLevelType w:val="hybridMultilevel"/>
    <w:tmpl w:val="FEE8C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9"/>
  </w:num>
  <w:num w:numId="4">
    <w:abstractNumId w:val="0"/>
  </w:num>
  <w:num w:numId="5">
    <w:abstractNumId w:val="13"/>
  </w:num>
  <w:num w:numId="6">
    <w:abstractNumId w:val="4"/>
  </w:num>
  <w:num w:numId="7">
    <w:abstractNumId w:val="8"/>
  </w:num>
  <w:num w:numId="8">
    <w:abstractNumId w:val="14"/>
  </w:num>
  <w:num w:numId="9">
    <w:abstractNumId w:val="5"/>
  </w:num>
  <w:num w:numId="10">
    <w:abstractNumId w:val="11"/>
  </w:num>
  <w:num w:numId="11">
    <w:abstractNumId w:val="1"/>
  </w:num>
  <w:num w:numId="12">
    <w:abstractNumId w:val="7"/>
  </w:num>
  <w:num w:numId="13">
    <w:abstractNumId w:val="10"/>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B5D"/>
    <w:rsid w:val="00011152"/>
    <w:rsid w:val="000314CF"/>
    <w:rsid w:val="00035065"/>
    <w:rsid w:val="0005104B"/>
    <w:rsid w:val="0006026F"/>
    <w:rsid w:val="000747B0"/>
    <w:rsid w:val="0008499C"/>
    <w:rsid w:val="000A303C"/>
    <w:rsid w:val="000B6924"/>
    <w:rsid w:val="000F3C1D"/>
    <w:rsid w:val="000F443C"/>
    <w:rsid w:val="001249C8"/>
    <w:rsid w:val="00133939"/>
    <w:rsid w:val="001573B7"/>
    <w:rsid w:val="0016560C"/>
    <w:rsid w:val="001670D6"/>
    <w:rsid w:val="00196BA8"/>
    <w:rsid w:val="001B2697"/>
    <w:rsid w:val="001C48CE"/>
    <w:rsid w:val="001E1222"/>
    <w:rsid w:val="001E27DA"/>
    <w:rsid w:val="001E6F17"/>
    <w:rsid w:val="001F4411"/>
    <w:rsid w:val="001F6B51"/>
    <w:rsid w:val="001F6F21"/>
    <w:rsid w:val="00202A66"/>
    <w:rsid w:val="00206498"/>
    <w:rsid w:val="00212446"/>
    <w:rsid w:val="0021496F"/>
    <w:rsid w:val="00224F0D"/>
    <w:rsid w:val="00232B5D"/>
    <w:rsid w:val="00247F6A"/>
    <w:rsid w:val="00250871"/>
    <w:rsid w:val="0025545C"/>
    <w:rsid w:val="00262654"/>
    <w:rsid w:val="00267D95"/>
    <w:rsid w:val="0028259F"/>
    <w:rsid w:val="00290D53"/>
    <w:rsid w:val="002A0926"/>
    <w:rsid w:val="002A21C5"/>
    <w:rsid w:val="002D3E2C"/>
    <w:rsid w:val="002E7835"/>
    <w:rsid w:val="00303D11"/>
    <w:rsid w:val="003230D7"/>
    <w:rsid w:val="00324C0A"/>
    <w:rsid w:val="00335656"/>
    <w:rsid w:val="0033589C"/>
    <w:rsid w:val="00345C2D"/>
    <w:rsid w:val="00346132"/>
    <w:rsid w:val="00396785"/>
    <w:rsid w:val="0039727D"/>
    <w:rsid w:val="003A3309"/>
    <w:rsid w:val="003A5DB6"/>
    <w:rsid w:val="003B48C9"/>
    <w:rsid w:val="003C4E13"/>
    <w:rsid w:val="003E2525"/>
    <w:rsid w:val="00402299"/>
    <w:rsid w:val="00402576"/>
    <w:rsid w:val="00417149"/>
    <w:rsid w:val="004202D0"/>
    <w:rsid w:val="00422CE8"/>
    <w:rsid w:val="00431B3A"/>
    <w:rsid w:val="00464F5D"/>
    <w:rsid w:val="00466455"/>
    <w:rsid w:val="0048157D"/>
    <w:rsid w:val="00487F61"/>
    <w:rsid w:val="004962BA"/>
    <w:rsid w:val="00497F30"/>
    <w:rsid w:val="004A562B"/>
    <w:rsid w:val="004C0BD0"/>
    <w:rsid w:val="004D3268"/>
    <w:rsid w:val="004D4E32"/>
    <w:rsid w:val="004D7136"/>
    <w:rsid w:val="004E3C64"/>
    <w:rsid w:val="004E6F82"/>
    <w:rsid w:val="004F2FDF"/>
    <w:rsid w:val="00521036"/>
    <w:rsid w:val="00531304"/>
    <w:rsid w:val="00536F34"/>
    <w:rsid w:val="00546C38"/>
    <w:rsid w:val="0056011C"/>
    <w:rsid w:val="005704F4"/>
    <w:rsid w:val="00573581"/>
    <w:rsid w:val="00595FA3"/>
    <w:rsid w:val="005A429C"/>
    <w:rsid w:val="005A5E0C"/>
    <w:rsid w:val="005B1196"/>
    <w:rsid w:val="005B353C"/>
    <w:rsid w:val="005B3EEF"/>
    <w:rsid w:val="005B6345"/>
    <w:rsid w:val="005E093A"/>
    <w:rsid w:val="005F5523"/>
    <w:rsid w:val="005F5F27"/>
    <w:rsid w:val="00624C98"/>
    <w:rsid w:val="00625C77"/>
    <w:rsid w:val="0063387E"/>
    <w:rsid w:val="00635672"/>
    <w:rsid w:val="0067014B"/>
    <w:rsid w:val="00684E81"/>
    <w:rsid w:val="00686D27"/>
    <w:rsid w:val="00696DF3"/>
    <w:rsid w:val="00697114"/>
    <w:rsid w:val="006B73A4"/>
    <w:rsid w:val="006D15F4"/>
    <w:rsid w:val="006D4253"/>
    <w:rsid w:val="006D5AF3"/>
    <w:rsid w:val="006F6066"/>
    <w:rsid w:val="00714E5B"/>
    <w:rsid w:val="00720D3F"/>
    <w:rsid w:val="00725278"/>
    <w:rsid w:val="00750C83"/>
    <w:rsid w:val="00761B0C"/>
    <w:rsid w:val="007801E1"/>
    <w:rsid w:val="00784E73"/>
    <w:rsid w:val="00796C2A"/>
    <w:rsid w:val="007A222D"/>
    <w:rsid w:val="007E28E7"/>
    <w:rsid w:val="007F5E1D"/>
    <w:rsid w:val="00805ED5"/>
    <w:rsid w:val="00814906"/>
    <w:rsid w:val="008235B5"/>
    <w:rsid w:val="0082749F"/>
    <w:rsid w:val="008449E5"/>
    <w:rsid w:val="00845DFF"/>
    <w:rsid w:val="00847841"/>
    <w:rsid w:val="008543FE"/>
    <w:rsid w:val="008551FF"/>
    <w:rsid w:val="00873BAF"/>
    <w:rsid w:val="00877195"/>
    <w:rsid w:val="00877AAD"/>
    <w:rsid w:val="00880E2C"/>
    <w:rsid w:val="00893460"/>
    <w:rsid w:val="00893F93"/>
    <w:rsid w:val="00895C0D"/>
    <w:rsid w:val="008C0423"/>
    <w:rsid w:val="008D06E3"/>
    <w:rsid w:val="008D774E"/>
    <w:rsid w:val="008E40DE"/>
    <w:rsid w:val="008F1441"/>
    <w:rsid w:val="008F1F7B"/>
    <w:rsid w:val="008F4BDB"/>
    <w:rsid w:val="00903424"/>
    <w:rsid w:val="00924AFA"/>
    <w:rsid w:val="0092594B"/>
    <w:rsid w:val="00927D91"/>
    <w:rsid w:val="00927F36"/>
    <w:rsid w:val="00934790"/>
    <w:rsid w:val="009364D5"/>
    <w:rsid w:val="00994234"/>
    <w:rsid w:val="009B18E0"/>
    <w:rsid w:val="009B7A10"/>
    <w:rsid w:val="009D4A09"/>
    <w:rsid w:val="009E0061"/>
    <w:rsid w:val="009E73E8"/>
    <w:rsid w:val="009F1B82"/>
    <w:rsid w:val="00A0190A"/>
    <w:rsid w:val="00A034CA"/>
    <w:rsid w:val="00A279B8"/>
    <w:rsid w:val="00A310BE"/>
    <w:rsid w:val="00A3148B"/>
    <w:rsid w:val="00A51048"/>
    <w:rsid w:val="00AA2903"/>
    <w:rsid w:val="00AF6B07"/>
    <w:rsid w:val="00B11819"/>
    <w:rsid w:val="00B215DF"/>
    <w:rsid w:val="00B3052F"/>
    <w:rsid w:val="00B76C7E"/>
    <w:rsid w:val="00BC2083"/>
    <w:rsid w:val="00BC492F"/>
    <w:rsid w:val="00BE2011"/>
    <w:rsid w:val="00BE2E64"/>
    <w:rsid w:val="00C01413"/>
    <w:rsid w:val="00C03284"/>
    <w:rsid w:val="00C131F3"/>
    <w:rsid w:val="00C132AE"/>
    <w:rsid w:val="00C35B94"/>
    <w:rsid w:val="00C427A4"/>
    <w:rsid w:val="00C43E6B"/>
    <w:rsid w:val="00C446D3"/>
    <w:rsid w:val="00C50E2C"/>
    <w:rsid w:val="00C7157B"/>
    <w:rsid w:val="00C75D6F"/>
    <w:rsid w:val="00C854A9"/>
    <w:rsid w:val="00CA6CDB"/>
    <w:rsid w:val="00CB094F"/>
    <w:rsid w:val="00CB1EB3"/>
    <w:rsid w:val="00CB2658"/>
    <w:rsid w:val="00CB61C6"/>
    <w:rsid w:val="00CC4713"/>
    <w:rsid w:val="00CD53DB"/>
    <w:rsid w:val="00CE2A3D"/>
    <w:rsid w:val="00CE6381"/>
    <w:rsid w:val="00CF05AF"/>
    <w:rsid w:val="00D10FF9"/>
    <w:rsid w:val="00D22F42"/>
    <w:rsid w:val="00D51373"/>
    <w:rsid w:val="00D56C8F"/>
    <w:rsid w:val="00D75889"/>
    <w:rsid w:val="00D823E6"/>
    <w:rsid w:val="00D9081F"/>
    <w:rsid w:val="00DA6745"/>
    <w:rsid w:val="00DB2CA9"/>
    <w:rsid w:val="00DB5D91"/>
    <w:rsid w:val="00DD716D"/>
    <w:rsid w:val="00DF1C72"/>
    <w:rsid w:val="00DF3102"/>
    <w:rsid w:val="00DF5F29"/>
    <w:rsid w:val="00E051D5"/>
    <w:rsid w:val="00E12249"/>
    <w:rsid w:val="00E12A97"/>
    <w:rsid w:val="00E161DB"/>
    <w:rsid w:val="00E16792"/>
    <w:rsid w:val="00E36166"/>
    <w:rsid w:val="00E37062"/>
    <w:rsid w:val="00E42D1B"/>
    <w:rsid w:val="00E46887"/>
    <w:rsid w:val="00E52356"/>
    <w:rsid w:val="00E67153"/>
    <w:rsid w:val="00E756CB"/>
    <w:rsid w:val="00EA3902"/>
    <w:rsid w:val="00EC3F66"/>
    <w:rsid w:val="00ED380F"/>
    <w:rsid w:val="00EF7CDC"/>
    <w:rsid w:val="00F03659"/>
    <w:rsid w:val="00F0745C"/>
    <w:rsid w:val="00F20237"/>
    <w:rsid w:val="00F3474E"/>
    <w:rsid w:val="00F35584"/>
    <w:rsid w:val="00F543F5"/>
    <w:rsid w:val="00F57625"/>
    <w:rsid w:val="00F6711C"/>
    <w:rsid w:val="00F766F0"/>
    <w:rsid w:val="00F92E02"/>
    <w:rsid w:val="00F934E5"/>
    <w:rsid w:val="00FA3E9E"/>
    <w:rsid w:val="00FA589E"/>
    <w:rsid w:val="00FB0DFA"/>
    <w:rsid w:val="00FB485F"/>
    <w:rsid w:val="00FC50E4"/>
    <w:rsid w:val="00FD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DEF7D"/>
  <w15:chartTrackingRefBased/>
  <w15:docId w15:val="{AE0DC838-1686-4B89-8E8B-0D867AE75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6711C"/>
  </w:style>
  <w:style w:type="paragraph" w:styleId="3">
    <w:name w:val="heading 3"/>
    <w:basedOn w:val="a0"/>
    <w:next w:val="a0"/>
    <w:link w:val="30"/>
    <w:uiPriority w:val="9"/>
    <w:unhideWhenUsed/>
    <w:qFormat/>
    <w:rsid w:val="00F20237"/>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ОВО Абзац"/>
    <w:basedOn w:val="a0"/>
    <w:link w:val="a4"/>
    <w:uiPriority w:val="1"/>
    <w:qFormat/>
    <w:rsid w:val="00F6711C"/>
    <w:pPr>
      <w:widowControl w:val="0"/>
      <w:numPr>
        <w:numId w:val="1"/>
      </w:numPr>
      <w:tabs>
        <w:tab w:val="left" w:pos="567"/>
      </w:tabs>
      <w:spacing w:before="120" w:after="120" w:line="240" w:lineRule="auto"/>
      <w:ind w:left="0" w:firstLine="0"/>
      <w:jc w:val="both"/>
    </w:pPr>
    <w:rPr>
      <w:rFonts w:ascii="Times New Roman" w:eastAsia="Calibri" w:hAnsi="Times New Roman" w:cs="Times New Roman"/>
      <w:sz w:val="24"/>
      <w:szCs w:val="24"/>
    </w:rPr>
  </w:style>
  <w:style w:type="character" w:customStyle="1" w:styleId="a4">
    <w:name w:val="ОВО Абзац Знак"/>
    <w:basedOn w:val="a1"/>
    <w:link w:val="a"/>
    <w:uiPriority w:val="1"/>
    <w:rsid w:val="00F6711C"/>
    <w:rPr>
      <w:rFonts w:ascii="Times New Roman" w:eastAsia="Calibri" w:hAnsi="Times New Roman" w:cs="Times New Roman"/>
      <w:sz w:val="24"/>
      <w:szCs w:val="24"/>
    </w:rPr>
  </w:style>
  <w:style w:type="table" w:styleId="a5">
    <w:name w:val="Table Grid"/>
    <w:basedOn w:val="a2"/>
    <w:uiPriority w:val="39"/>
    <w:rsid w:val="00F671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aliases w:val="мелкий,мой рабочий,No Spacing,Без интеБез интервала,Без интервала11,норма,Обя,No Spacing1,Айгерим,свой,No Spacing11,14 TNR,МОЙ СТИЛЬ,Без интервала2,Елжан,Clips Body,Без интервала111,No SpaciБез интервала14,Исполнитель,исполнитель,Эльдар"/>
    <w:link w:val="a7"/>
    <w:uiPriority w:val="1"/>
    <w:qFormat/>
    <w:rsid w:val="00F6711C"/>
    <w:pPr>
      <w:spacing w:after="0" w:line="240" w:lineRule="auto"/>
    </w:pPr>
  </w:style>
  <w:style w:type="character" w:customStyle="1" w:styleId="a7">
    <w:name w:val="Без интервала Знак"/>
    <w:aliases w:val="мелкий Знак,мой рабочий Знак,No Spacing Знак,Без интеБез интервала Знак,Без интервала11 Знак,норма Знак,Обя Знак,No Spacing1 Знак,Айгерим Знак,свой Знак,No Spacing11 Знак,14 TNR Знак,МОЙ СТИЛЬ Знак,Без интервала2 Знак,Елжан Знак"/>
    <w:basedOn w:val="a1"/>
    <w:link w:val="a6"/>
    <w:uiPriority w:val="1"/>
    <w:locked/>
    <w:rsid w:val="00F6711C"/>
  </w:style>
  <w:style w:type="paragraph" w:styleId="a8">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
    <w:basedOn w:val="a0"/>
    <w:link w:val="a9"/>
    <w:uiPriority w:val="99"/>
    <w:unhideWhenUsed/>
    <w:qFormat/>
    <w:rsid w:val="00F671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Обычный (Интернет)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link w:val="a8"/>
    <w:uiPriority w:val="99"/>
    <w:qFormat/>
    <w:locked/>
    <w:rsid w:val="00F6711C"/>
    <w:rPr>
      <w:rFonts w:ascii="Times New Roman" w:eastAsia="Times New Roman" w:hAnsi="Times New Roman" w:cs="Times New Roman"/>
      <w:sz w:val="24"/>
      <w:szCs w:val="24"/>
      <w:lang w:eastAsia="ru-RU"/>
    </w:rPr>
  </w:style>
  <w:style w:type="paragraph" w:styleId="aa">
    <w:name w:val="List Paragraph"/>
    <w:aliases w:val="Paragraph,Citation List,Resume Title,List Paragraph Char Char,Bullet 1,List Paragraph1,b1,Number_1,SGLText List Paragraph,new,lp1,Normal Sentence,Colorful List - Accent 11,ListPar1,List Paragraph2,List Paragraph11,list1,Figure_name,HEAD 3"/>
    <w:basedOn w:val="a0"/>
    <w:link w:val="ab"/>
    <w:uiPriority w:val="34"/>
    <w:qFormat/>
    <w:rsid w:val="0008499C"/>
    <w:pPr>
      <w:ind w:left="720"/>
      <w:contextualSpacing/>
    </w:pPr>
  </w:style>
  <w:style w:type="paragraph" w:styleId="ac">
    <w:name w:val="header"/>
    <w:basedOn w:val="a0"/>
    <w:link w:val="ad"/>
    <w:uiPriority w:val="99"/>
    <w:unhideWhenUsed/>
    <w:rsid w:val="008F1441"/>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8F1441"/>
  </w:style>
  <w:style w:type="paragraph" w:styleId="ae">
    <w:name w:val="footer"/>
    <w:basedOn w:val="a0"/>
    <w:link w:val="af"/>
    <w:uiPriority w:val="99"/>
    <w:unhideWhenUsed/>
    <w:rsid w:val="008F1441"/>
    <w:pPr>
      <w:tabs>
        <w:tab w:val="center" w:pos="4677"/>
        <w:tab w:val="right" w:pos="9355"/>
      </w:tabs>
      <w:spacing w:after="0" w:line="240" w:lineRule="auto"/>
    </w:pPr>
  </w:style>
  <w:style w:type="character" w:customStyle="1" w:styleId="af">
    <w:name w:val="Нижний колонтитул Знак"/>
    <w:basedOn w:val="a1"/>
    <w:link w:val="ae"/>
    <w:uiPriority w:val="99"/>
    <w:rsid w:val="008F1441"/>
  </w:style>
  <w:style w:type="paragraph" w:styleId="af0">
    <w:name w:val="Balloon Text"/>
    <w:basedOn w:val="a0"/>
    <w:link w:val="af1"/>
    <w:uiPriority w:val="99"/>
    <w:semiHidden/>
    <w:unhideWhenUsed/>
    <w:rsid w:val="008F1441"/>
    <w:pPr>
      <w:spacing w:after="0" w:line="240" w:lineRule="auto"/>
    </w:pPr>
    <w:rPr>
      <w:rFonts w:ascii="Segoe UI" w:hAnsi="Segoe UI" w:cs="Segoe UI"/>
      <w:sz w:val="18"/>
      <w:szCs w:val="18"/>
    </w:rPr>
  </w:style>
  <w:style w:type="character" w:customStyle="1" w:styleId="af1">
    <w:name w:val="Текст выноски Знак"/>
    <w:basedOn w:val="a1"/>
    <w:link w:val="af0"/>
    <w:uiPriority w:val="99"/>
    <w:semiHidden/>
    <w:rsid w:val="008F1441"/>
    <w:rPr>
      <w:rFonts w:ascii="Segoe UI" w:hAnsi="Segoe UI" w:cs="Segoe UI"/>
      <w:sz w:val="18"/>
      <w:szCs w:val="18"/>
    </w:rPr>
  </w:style>
  <w:style w:type="character" w:styleId="af2">
    <w:name w:val="Hyperlink"/>
    <w:basedOn w:val="a1"/>
    <w:uiPriority w:val="99"/>
    <w:semiHidden/>
    <w:unhideWhenUsed/>
    <w:rsid w:val="00686D27"/>
    <w:rPr>
      <w:color w:val="0000FF"/>
      <w:u w:val="single"/>
    </w:rPr>
  </w:style>
  <w:style w:type="character" w:customStyle="1" w:styleId="30">
    <w:name w:val="Заголовок 3 Знак"/>
    <w:basedOn w:val="a1"/>
    <w:link w:val="3"/>
    <w:uiPriority w:val="9"/>
    <w:rsid w:val="00F20237"/>
    <w:rPr>
      <w:rFonts w:asciiTheme="majorHAnsi" w:eastAsiaTheme="majorEastAsia" w:hAnsiTheme="majorHAnsi" w:cstheme="majorBidi"/>
      <w:color w:val="1F4D78" w:themeColor="accent1" w:themeShade="7F"/>
      <w:sz w:val="24"/>
      <w:szCs w:val="24"/>
      <w:lang w:eastAsia="ru-RU"/>
    </w:rPr>
  </w:style>
  <w:style w:type="paragraph" w:customStyle="1" w:styleId="docdata">
    <w:name w:val="docdata"/>
    <w:aliases w:val="docy,v5,4963,bqiaagaaeyqcaaagiaiaaapkegaabdgsaaaaaaaaaaaaaaaaaaaaaaaaaaaaaaaaaaaaaaaaaaaaaaaaaaaaaaaaaaaaaaaaaaaaaaaaaaaaaaaaaaaaaaaaaaaaaaaaaaaaaaaaaaaaaaaaaaaaaaaaaaaaaaaaaaaaaaaaaaaaaaaaaaaaaaaaaaaaaaaaaaaaaaaaaaaaaaaaaaaaaaaaaaaaaaaaaaaaaaaa"/>
    <w:basedOn w:val="a0"/>
    <w:rsid w:val="002064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Абзац списка Знак"/>
    <w:aliases w:val="Paragraph Знак,Citation List Знак,Resume Title Знак,List Paragraph Char Char Знак,Bullet 1 Знак,List Paragraph1 Знак,b1 Знак,Number_1 Знак,SGLText List Paragraph Знак,new Знак,lp1 Знак,Normal Sentence Знак,ListPar1 Знак,list1 Знак"/>
    <w:link w:val="aa"/>
    <w:uiPriority w:val="34"/>
    <w:qFormat/>
    <w:rsid w:val="009B7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96764">
      <w:bodyDiv w:val="1"/>
      <w:marLeft w:val="0"/>
      <w:marRight w:val="0"/>
      <w:marTop w:val="0"/>
      <w:marBottom w:val="0"/>
      <w:divBdr>
        <w:top w:val="none" w:sz="0" w:space="0" w:color="auto"/>
        <w:left w:val="none" w:sz="0" w:space="0" w:color="auto"/>
        <w:bottom w:val="none" w:sz="0" w:space="0" w:color="auto"/>
        <w:right w:val="none" w:sz="0" w:space="0" w:color="auto"/>
      </w:divBdr>
    </w:div>
    <w:div w:id="151608734">
      <w:bodyDiv w:val="1"/>
      <w:marLeft w:val="0"/>
      <w:marRight w:val="0"/>
      <w:marTop w:val="0"/>
      <w:marBottom w:val="0"/>
      <w:divBdr>
        <w:top w:val="none" w:sz="0" w:space="0" w:color="auto"/>
        <w:left w:val="none" w:sz="0" w:space="0" w:color="auto"/>
        <w:bottom w:val="none" w:sz="0" w:space="0" w:color="auto"/>
        <w:right w:val="none" w:sz="0" w:space="0" w:color="auto"/>
      </w:divBdr>
    </w:div>
    <w:div w:id="653945980">
      <w:bodyDiv w:val="1"/>
      <w:marLeft w:val="0"/>
      <w:marRight w:val="0"/>
      <w:marTop w:val="0"/>
      <w:marBottom w:val="0"/>
      <w:divBdr>
        <w:top w:val="none" w:sz="0" w:space="0" w:color="auto"/>
        <w:left w:val="none" w:sz="0" w:space="0" w:color="auto"/>
        <w:bottom w:val="none" w:sz="0" w:space="0" w:color="auto"/>
        <w:right w:val="none" w:sz="0" w:space="0" w:color="auto"/>
      </w:divBdr>
    </w:div>
    <w:div w:id="667707630">
      <w:bodyDiv w:val="1"/>
      <w:marLeft w:val="0"/>
      <w:marRight w:val="0"/>
      <w:marTop w:val="0"/>
      <w:marBottom w:val="0"/>
      <w:divBdr>
        <w:top w:val="none" w:sz="0" w:space="0" w:color="auto"/>
        <w:left w:val="none" w:sz="0" w:space="0" w:color="auto"/>
        <w:bottom w:val="none" w:sz="0" w:space="0" w:color="auto"/>
        <w:right w:val="none" w:sz="0" w:space="0" w:color="auto"/>
      </w:divBdr>
    </w:div>
    <w:div w:id="746727085">
      <w:bodyDiv w:val="1"/>
      <w:marLeft w:val="0"/>
      <w:marRight w:val="0"/>
      <w:marTop w:val="0"/>
      <w:marBottom w:val="0"/>
      <w:divBdr>
        <w:top w:val="none" w:sz="0" w:space="0" w:color="auto"/>
        <w:left w:val="none" w:sz="0" w:space="0" w:color="auto"/>
        <w:bottom w:val="none" w:sz="0" w:space="0" w:color="auto"/>
        <w:right w:val="none" w:sz="0" w:space="0" w:color="auto"/>
      </w:divBdr>
    </w:div>
    <w:div w:id="874539564">
      <w:bodyDiv w:val="1"/>
      <w:marLeft w:val="0"/>
      <w:marRight w:val="0"/>
      <w:marTop w:val="0"/>
      <w:marBottom w:val="0"/>
      <w:divBdr>
        <w:top w:val="none" w:sz="0" w:space="0" w:color="auto"/>
        <w:left w:val="none" w:sz="0" w:space="0" w:color="auto"/>
        <w:bottom w:val="none" w:sz="0" w:space="0" w:color="auto"/>
        <w:right w:val="none" w:sz="0" w:space="0" w:color="auto"/>
      </w:divBdr>
    </w:div>
    <w:div w:id="983198675">
      <w:bodyDiv w:val="1"/>
      <w:marLeft w:val="0"/>
      <w:marRight w:val="0"/>
      <w:marTop w:val="0"/>
      <w:marBottom w:val="0"/>
      <w:divBdr>
        <w:top w:val="none" w:sz="0" w:space="0" w:color="auto"/>
        <w:left w:val="none" w:sz="0" w:space="0" w:color="auto"/>
        <w:bottom w:val="none" w:sz="0" w:space="0" w:color="auto"/>
        <w:right w:val="none" w:sz="0" w:space="0" w:color="auto"/>
      </w:divBdr>
    </w:div>
    <w:div w:id="1017388334">
      <w:bodyDiv w:val="1"/>
      <w:marLeft w:val="0"/>
      <w:marRight w:val="0"/>
      <w:marTop w:val="0"/>
      <w:marBottom w:val="0"/>
      <w:divBdr>
        <w:top w:val="none" w:sz="0" w:space="0" w:color="auto"/>
        <w:left w:val="none" w:sz="0" w:space="0" w:color="auto"/>
        <w:bottom w:val="none" w:sz="0" w:space="0" w:color="auto"/>
        <w:right w:val="none" w:sz="0" w:space="0" w:color="auto"/>
      </w:divBdr>
    </w:div>
    <w:div w:id="1097797296">
      <w:bodyDiv w:val="1"/>
      <w:marLeft w:val="0"/>
      <w:marRight w:val="0"/>
      <w:marTop w:val="0"/>
      <w:marBottom w:val="0"/>
      <w:divBdr>
        <w:top w:val="none" w:sz="0" w:space="0" w:color="auto"/>
        <w:left w:val="none" w:sz="0" w:space="0" w:color="auto"/>
        <w:bottom w:val="none" w:sz="0" w:space="0" w:color="auto"/>
        <w:right w:val="none" w:sz="0" w:space="0" w:color="auto"/>
      </w:divBdr>
    </w:div>
    <w:div w:id="1281842903">
      <w:bodyDiv w:val="1"/>
      <w:marLeft w:val="0"/>
      <w:marRight w:val="0"/>
      <w:marTop w:val="0"/>
      <w:marBottom w:val="0"/>
      <w:divBdr>
        <w:top w:val="none" w:sz="0" w:space="0" w:color="auto"/>
        <w:left w:val="none" w:sz="0" w:space="0" w:color="auto"/>
        <w:bottom w:val="none" w:sz="0" w:space="0" w:color="auto"/>
        <w:right w:val="none" w:sz="0" w:space="0" w:color="auto"/>
      </w:divBdr>
    </w:div>
    <w:div w:id="1462309406">
      <w:bodyDiv w:val="1"/>
      <w:marLeft w:val="0"/>
      <w:marRight w:val="0"/>
      <w:marTop w:val="0"/>
      <w:marBottom w:val="0"/>
      <w:divBdr>
        <w:top w:val="none" w:sz="0" w:space="0" w:color="auto"/>
        <w:left w:val="none" w:sz="0" w:space="0" w:color="auto"/>
        <w:bottom w:val="none" w:sz="0" w:space="0" w:color="auto"/>
        <w:right w:val="none" w:sz="0" w:space="0" w:color="auto"/>
      </w:divBdr>
    </w:div>
    <w:div w:id="1474980138">
      <w:bodyDiv w:val="1"/>
      <w:marLeft w:val="0"/>
      <w:marRight w:val="0"/>
      <w:marTop w:val="0"/>
      <w:marBottom w:val="0"/>
      <w:divBdr>
        <w:top w:val="none" w:sz="0" w:space="0" w:color="auto"/>
        <w:left w:val="none" w:sz="0" w:space="0" w:color="auto"/>
        <w:bottom w:val="none" w:sz="0" w:space="0" w:color="auto"/>
        <w:right w:val="none" w:sz="0" w:space="0" w:color="auto"/>
      </w:divBdr>
    </w:div>
    <w:div w:id="1520043749">
      <w:bodyDiv w:val="1"/>
      <w:marLeft w:val="0"/>
      <w:marRight w:val="0"/>
      <w:marTop w:val="0"/>
      <w:marBottom w:val="0"/>
      <w:divBdr>
        <w:top w:val="none" w:sz="0" w:space="0" w:color="auto"/>
        <w:left w:val="none" w:sz="0" w:space="0" w:color="auto"/>
        <w:bottom w:val="none" w:sz="0" w:space="0" w:color="auto"/>
        <w:right w:val="none" w:sz="0" w:space="0" w:color="auto"/>
      </w:divBdr>
    </w:div>
    <w:div w:id="1635674713">
      <w:bodyDiv w:val="1"/>
      <w:marLeft w:val="0"/>
      <w:marRight w:val="0"/>
      <w:marTop w:val="0"/>
      <w:marBottom w:val="0"/>
      <w:divBdr>
        <w:top w:val="none" w:sz="0" w:space="0" w:color="auto"/>
        <w:left w:val="none" w:sz="0" w:space="0" w:color="auto"/>
        <w:bottom w:val="none" w:sz="0" w:space="0" w:color="auto"/>
        <w:right w:val="none" w:sz="0" w:space="0" w:color="auto"/>
      </w:divBdr>
    </w:div>
    <w:div w:id="182859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2513</TotalTime>
  <Pages>1</Pages>
  <Words>31331</Words>
  <Characters>178589</Characters>
  <Application>Microsoft Office Word</Application>
  <DocSecurity>0</DocSecurity>
  <Lines>1488</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Алмагуль Джусупова</dc:creator>
  <cp:keywords/>
  <dc:description/>
  <cp:lastModifiedBy>Кымбат Исак</cp:lastModifiedBy>
  <cp:revision>62</cp:revision>
  <cp:lastPrinted>2024-07-22T09:35:00Z</cp:lastPrinted>
  <dcterms:created xsi:type="dcterms:W3CDTF">2024-04-02T08:02:00Z</dcterms:created>
  <dcterms:modified xsi:type="dcterms:W3CDTF">2024-08-02T12:25:00Z</dcterms:modified>
</cp:coreProperties>
</file>